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4ABB" w14:textId="77777777" w:rsidR="00C077B2" w:rsidRPr="00777EC5" w:rsidRDefault="00C077B2" w:rsidP="00C077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color w:val="EE0000"/>
          <w:sz w:val="24"/>
          <w:szCs w:val="24"/>
        </w:rPr>
      </w:pPr>
      <w:r w:rsidRPr="00777EC5">
        <w:rPr>
          <w:color w:val="EE0000"/>
          <w:sz w:val="24"/>
          <w:szCs w:val="24"/>
          <w:highlight w:val="yellow"/>
        </w:rPr>
        <w:t>PAPEL TIMBRADO</w:t>
      </w:r>
      <w:r w:rsidRPr="00777EC5">
        <w:rPr>
          <w:color w:val="EE0000"/>
          <w:sz w:val="24"/>
          <w:szCs w:val="24"/>
        </w:rPr>
        <w:t xml:space="preserve"> </w:t>
      </w:r>
    </w:p>
    <w:p w14:paraId="38D0D30E" w14:textId="77777777" w:rsidR="004326D2" w:rsidRPr="00777EC5" w:rsidRDefault="004326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rPr>
          <w:b/>
          <w:color w:val="000000"/>
          <w:sz w:val="24"/>
          <w:szCs w:val="24"/>
        </w:rPr>
      </w:pPr>
    </w:p>
    <w:p w14:paraId="59F105AB" w14:textId="360E485A" w:rsidR="004326D2" w:rsidRPr="00777EC5" w:rsidRDefault="00777EC5" w:rsidP="00777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33"/>
        <w:jc w:val="center"/>
        <w:rPr>
          <w:rFonts w:eastAsia="Times New Roman"/>
          <w:b/>
          <w:color w:val="000000"/>
          <w:sz w:val="30"/>
          <w:szCs w:val="30"/>
        </w:rPr>
      </w:pPr>
      <w:r w:rsidRPr="00777EC5">
        <w:rPr>
          <w:rFonts w:eastAsia="Times New Roman"/>
          <w:b/>
          <w:color w:val="000000"/>
          <w:sz w:val="30"/>
          <w:szCs w:val="30"/>
        </w:rPr>
        <w:t xml:space="preserve">OFÍCIO DE </w:t>
      </w:r>
      <w:r w:rsidR="00000000" w:rsidRPr="00777EC5">
        <w:rPr>
          <w:rFonts w:eastAsia="Times New Roman"/>
          <w:b/>
          <w:color w:val="000000"/>
          <w:sz w:val="30"/>
          <w:szCs w:val="30"/>
        </w:rPr>
        <w:t xml:space="preserve">MANIFESTAÇÃO DE INTERESSE </w:t>
      </w:r>
    </w:p>
    <w:p w14:paraId="0E7357B4" w14:textId="77777777" w:rsidR="004326D2" w:rsidRPr="00777EC5" w:rsidRDefault="004326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79F83B0D" w14:textId="157006F9" w:rsidR="004326D2" w:rsidRDefault="00000000" w:rsidP="00777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/>
          <w:color w:val="000000"/>
          <w:sz w:val="24"/>
          <w:szCs w:val="24"/>
        </w:rPr>
      </w:pPr>
      <w:r w:rsidRPr="00777EC5">
        <w:rPr>
          <w:rFonts w:eastAsia="Times New Roman"/>
          <w:color w:val="EE0000"/>
          <w:sz w:val="24"/>
          <w:szCs w:val="24"/>
        </w:rPr>
        <w:t>Municípi</w:t>
      </w:r>
      <w:r w:rsidR="00777EC5">
        <w:rPr>
          <w:rFonts w:eastAsia="Times New Roman"/>
          <w:color w:val="EE0000"/>
          <w:sz w:val="24"/>
          <w:szCs w:val="24"/>
        </w:rPr>
        <w:t>o e estado</w:t>
      </w:r>
      <w:r w:rsidRPr="00777EC5">
        <w:rPr>
          <w:rFonts w:eastAsia="Times New Roman"/>
          <w:color w:val="000000"/>
          <w:sz w:val="24"/>
          <w:szCs w:val="24"/>
        </w:rPr>
        <w:t xml:space="preserve">, </w:t>
      </w:r>
      <w:r w:rsidR="00777EC5">
        <w:rPr>
          <w:rFonts w:eastAsia="Times New Roman"/>
          <w:color w:val="EE0000"/>
          <w:sz w:val="24"/>
          <w:szCs w:val="24"/>
        </w:rPr>
        <w:t>data</w:t>
      </w:r>
      <w:r w:rsidRPr="00777EC5">
        <w:rPr>
          <w:rFonts w:eastAsia="Times New Roman"/>
          <w:color w:val="000000"/>
          <w:sz w:val="24"/>
          <w:szCs w:val="24"/>
        </w:rPr>
        <w:t xml:space="preserve"> de </w:t>
      </w:r>
      <w:r w:rsidR="00777EC5">
        <w:rPr>
          <w:rFonts w:eastAsia="Times New Roman"/>
          <w:color w:val="EE0000"/>
          <w:sz w:val="24"/>
          <w:szCs w:val="24"/>
        </w:rPr>
        <w:t xml:space="preserve">mês </w:t>
      </w:r>
      <w:r w:rsidRPr="00777EC5">
        <w:rPr>
          <w:rFonts w:eastAsia="Times New Roman"/>
          <w:color w:val="000000"/>
          <w:sz w:val="24"/>
          <w:szCs w:val="24"/>
        </w:rPr>
        <w:t>de 2025.</w:t>
      </w:r>
    </w:p>
    <w:p w14:paraId="7E9E19F5" w14:textId="77777777" w:rsidR="00777EC5" w:rsidRPr="00777EC5" w:rsidRDefault="00777EC5" w:rsidP="00777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/>
          <w:color w:val="000000"/>
          <w:sz w:val="24"/>
          <w:szCs w:val="24"/>
        </w:rPr>
      </w:pPr>
    </w:p>
    <w:p w14:paraId="42FE576F" w14:textId="796F068E" w:rsidR="004326D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color w:val="000000"/>
          <w:sz w:val="24"/>
          <w:szCs w:val="24"/>
        </w:rPr>
      </w:pPr>
      <w:r w:rsidRPr="00777EC5">
        <w:rPr>
          <w:rFonts w:eastAsia="Times New Roman"/>
          <w:color w:val="000000"/>
          <w:sz w:val="24"/>
          <w:szCs w:val="24"/>
        </w:rPr>
        <w:t>Ao Excelentíssimo Senhor</w:t>
      </w:r>
      <w:r w:rsidRPr="00777EC5">
        <w:rPr>
          <w:rFonts w:eastAsia="Times New Roman"/>
          <w:color w:val="000000"/>
          <w:sz w:val="24"/>
          <w:szCs w:val="24"/>
        </w:rPr>
        <w:br/>
      </w:r>
      <w:r w:rsidRPr="00777EC5">
        <w:rPr>
          <w:rFonts w:eastAsia="Times New Roman"/>
          <w:b/>
          <w:color w:val="000000"/>
          <w:sz w:val="24"/>
          <w:szCs w:val="24"/>
        </w:rPr>
        <w:t>Tiago Pereira da Costa</w:t>
      </w:r>
      <w:r w:rsidRPr="00777EC5">
        <w:rPr>
          <w:rFonts w:eastAsia="Times New Roman"/>
          <w:color w:val="000000"/>
          <w:sz w:val="24"/>
          <w:szCs w:val="24"/>
        </w:rPr>
        <w:br/>
        <w:t>Coordenador Geral de Ações Estratégicas de Combate à Fome</w:t>
      </w:r>
      <w:r w:rsidR="00777EC5">
        <w:rPr>
          <w:rFonts w:eastAsia="Times New Roman"/>
          <w:color w:val="000000"/>
          <w:sz w:val="24"/>
          <w:szCs w:val="24"/>
        </w:rPr>
        <w:t xml:space="preserve"> (CGCFOME)</w:t>
      </w:r>
    </w:p>
    <w:p w14:paraId="326D24F4" w14:textId="038C07DF" w:rsidR="004326D2" w:rsidRPr="00777EC5" w:rsidRDefault="00777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777EC5">
        <w:rPr>
          <w:rFonts w:eastAsia="Times New Roman"/>
          <w:b/>
          <w:bCs/>
          <w:color w:val="000000"/>
          <w:sz w:val="24"/>
          <w:szCs w:val="24"/>
        </w:rPr>
        <w:t xml:space="preserve">Programa Bahia Sem Fome do </w:t>
      </w:r>
      <w:r w:rsidR="00000000" w:rsidRPr="00777EC5">
        <w:rPr>
          <w:rFonts w:eastAsia="Times New Roman"/>
          <w:b/>
          <w:bCs/>
          <w:color w:val="000000"/>
          <w:sz w:val="24"/>
          <w:szCs w:val="24"/>
        </w:rPr>
        <w:t>Governo do Estado da Bahia</w:t>
      </w:r>
    </w:p>
    <w:p w14:paraId="202F6023" w14:textId="77777777" w:rsidR="004326D2" w:rsidRPr="00777EC5" w:rsidRDefault="004326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  <w:sz w:val="24"/>
          <w:szCs w:val="24"/>
        </w:rPr>
      </w:pPr>
    </w:p>
    <w:p w14:paraId="5487DABB" w14:textId="14697005" w:rsidR="004326D2" w:rsidRPr="00777EC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777EC5">
        <w:rPr>
          <w:rFonts w:eastAsia="Times New Roman"/>
          <w:b/>
          <w:color w:val="000000"/>
          <w:sz w:val="24"/>
          <w:szCs w:val="24"/>
        </w:rPr>
        <w:t>Assunto:</w:t>
      </w:r>
      <w:r w:rsidRPr="00777EC5">
        <w:rPr>
          <w:rFonts w:eastAsia="Times New Roman"/>
          <w:color w:val="000000"/>
          <w:sz w:val="24"/>
          <w:szCs w:val="24"/>
        </w:rPr>
        <w:t xml:space="preserve"> Manifestação de </w:t>
      </w:r>
      <w:r w:rsidR="00777EC5">
        <w:rPr>
          <w:rFonts w:eastAsia="Times New Roman"/>
          <w:color w:val="000000"/>
          <w:sz w:val="24"/>
          <w:szCs w:val="24"/>
        </w:rPr>
        <w:t>I</w:t>
      </w:r>
      <w:r w:rsidRPr="00777EC5">
        <w:rPr>
          <w:rFonts w:eastAsia="Times New Roman"/>
          <w:color w:val="000000"/>
          <w:sz w:val="24"/>
          <w:szCs w:val="24"/>
        </w:rPr>
        <w:t>nteresse para participar da Seleção do Projeto Bahia pela Infância e Segurança Alimentar e Nutricional</w:t>
      </w:r>
      <w:r w:rsidR="00777EC5" w:rsidRPr="00777EC5">
        <w:rPr>
          <w:rFonts w:eastAsia="Times New Roman"/>
          <w:color w:val="000000"/>
          <w:sz w:val="24"/>
          <w:szCs w:val="24"/>
        </w:rPr>
        <w:t>.</w:t>
      </w:r>
    </w:p>
    <w:p w14:paraId="7ADF24BA" w14:textId="77777777" w:rsidR="004326D2" w:rsidRPr="00777EC5" w:rsidRDefault="004326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  <w:sz w:val="24"/>
          <w:szCs w:val="24"/>
        </w:rPr>
      </w:pPr>
    </w:p>
    <w:p w14:paraId="5D90E9E1" w14:textId="77777777" w:rsidR="004326D2" w:rsidRPr="00777EC5" w:rsidRDefault="00000000" w:rsidP="00777EC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Times New Roman"/>
          <w:b/>
          <w:color w:val="000000"/>
          <w:sz w:val="24"/>
          <w:szCs w:val="24"/>
        </w:rPr>
      </w:pPr>
      <w:r w:rsidRPr="00777EC5">
        <w:rPr>
          <w:rFonts w:eastAsia="Times New Roman"/>
          <w:b/>
          <w:color w:val="000000"/>
          <w:sz w:val="24"/>
          <w:szCs w:val="24"/>
        </w:rPr>
        <w:t>Senhor Coordenador Geral,</w:t>
      </w:r>
    </w:p>
    <w:p w14:paraId="4C8EE882" w14:textId="77777777" w:rsidR="00777EC5" w:rsidRDefault="00777EC5" w:rsidP="00777E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330B67A4" w14:textId="2A59A801" w:rsidR="004326D2" w:rsidRPr="00777EC5" w:rsidRDefault="00000000" w:rsidP="00777E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777EC5">
        <w:rPr>
          <w:rFonts w:eastAsia="Times New Roman"/>
          <w:color w:val="000000"/>
          <w:sz w:val="24"/>
          <w:szCs w:val="24"/>
        </w:rPr>
        <w:t>A (O) (</w:t>
      </w:r>
      <w:r w:rsidRPr="00777EC5">
        <w:rPr>
          <w:rFonts w:eastAsia="Times New Roman"/>
          <w:b/>
          <w:bCs/>
          <w:i/>
          <w:color w:val="EE0000"/>
          <w:sz w:val="24"/>
          <w:szCs w:val="24"/>
        </w:rPr>
        <w:t>nome da Organização da Sociedade Civil</w:t>
      </w:r>
      <w:r w:rsidRPr="00777EC5">
        <w:rPr>
          <w:rFonts w:eastAsia="Times New Roman"/>
          <w:color w:val="000000"/>
          <w:sz w:val="24"/>
          <w:szCs w:val="24"/>
        </w:rPr>
        <w:t xml:space="preserve">), entidade privada sem fins lucrativos, com objetivos sociais voltados à </w:t>
      </w:r>
      <w:r w:rsidRPr="00777EC5">
        <w:rPr>
          <w:rFonts w:eastAsia="Times New Roman"/>
          <w:b/>
          <w:color w:val="000000"/>
          <w:sz w:val="24"/>
          <w:szCs w:val="24"/>
        </w:rPr>
        <w:t>atenção e cuidado à primeira infância</w:t>
      </w:r>
      <w:r w:rsidRPr="00777EC5">
        <w:rPr>
          <w:rFonts w:eastAsia="Times New Roman"/>
          <w:color w:val="000000"/>
          <w:sz w:val="24"/>
          <w:szCs w:val="24"/>
        </w:rPr>
        <w:t xml:space="preserve">, inscrita (o) no CNPJ sob o nº </w:t>
      </w:r>
      <w:r w:rsidRPr="00777EC5">
        <w:rPr>
          <w:rFonts w:eastAsia="Times New Roman"/>
          <w:i/>
          <w:color w:val="000000"/>
          <w:sz w:val="24"/>
          <w:szCs w:val="24"/>
        </w:rPr>
        <w:t>(</w:t>
      </w:r>
      <w:r w:rsidRPr="00777EC5">
        <w:rPr>
          <w:rFonts w:eastAsia="Times New Roman"/>
          <w:b/>
          <w:bCs/>
          <w:i/>
          <w:color w:val="EE0000"/>
          <w:sz w:val="24"/>
          <w:szCs w:val="24"/>
        </w:rPr>
        <w:t>indicar nº do CNPJ</w:t>
      </w:r>
      <w:r w:rsidRPr="00777EC5">
        <w:rPr>
          <w:rFonts w:eastAsia="Times New Roman"/>
          <w:color w:val="000000"/>
          <w:sz w:val="24"/>
          <w:szCs w:val="24"/>
        </w:rPr>
        <w:t>), situada (o) na</w:t>
      </w:r>
      <w:r w:rsidR="00777EC5">
        <w:rPr>
          <w:rFonts w:eastAsia="Times New Roman"/>
          <w:color w:val="000000"/>
          <w:sz w:val="24"/>
          <w:szCs w:val="24"/>
        </w:rPr>
        <w:t xml:space="preserve"> </w:t>
      </w:r>
      <w:r w:rsidRPr="00777EC5">
        <w:rPr>
          <w:rFonts w:eastAsia="Times New Roman"/>
          <w:color w:val="000000"/>
          <w:sz w:val="24"/>
          <w:szCs w:val="24"/>
        </w:rPr>
        <w:t>(</w:t>
      </w:r>
      <w:r w:rsidRPr="00777EC5">
        <w:rPr>
          <w:rFonts w:eastAsia="Times New Roman"/>
          <w:i/>
          <w:color w:val="EE0000"/>
          <w:sz w:val="24"/>
          <w:szCs w:val="24"/>
        </w:rPr>
        <w:t>indicar endereço</w:t>
      </w:r>
      <w:r w:rsidRPr="00777EC5">
        <w:rPr>
          <w:rFonts w:eastAsia="Times New Roman"/>
          <w:color w:val="000000"/>
          <w:sz w:val="24"/>
          <w:szCs w:val="24"/>
        </w:rPr>
        <w:t>), neste ato representada (o) por (</w:t>
      </w:r>
      <w:r w:rsidRPr="00777EC5">
        <w:rPr>
          <w:rFonts w:eastAsia="Times New Roman"/>
          <w:i/>
          <w:color w:val="EE0000"/>
          <w:sz w:val="24"/>
          <w:szCs w:val="24"/>
        </w:rPr>
        <w:t>nome do representante legal</w:t>
      </w:r>
      <w:r w:rsidRPr="00777EC5">
        <w:rPr>
          <w:rFonts w:eastAsia="Times New Roman"/>
          <w:color w:val="000000"/>
          <w:sz w:val="24"/>
          <w:szCs w:val="24"/>
        </w:rPr>
        <w:t>), portador (a) da cédula de identidade nº (</w:t>
      </w:r>
      <w:r w:rsidRPr="00777EC5">
        <w:rPr>
          <w:rFonts w:eastAsia="Times New Roman"/>
          <w:i/>
          <w:color w:val="EE0000"/>
          <w:sz w:val="24"/>
          <w:szCs w:val="24"/>
        </w:rPr>
        <w:t>indicar nº do RG</w:t>
      </w:r>
      <w:r w:rsidRPr="00777EC5">
        <w:rPr>
          <w:rFonts w:eastAsia="Times New Roman"/>
          <w:color w:val="000000"/>
          <w:sz w:val="24"/>
          <w:szCs w:val="24"/>
        </w:rPr>
        <w:t>) e inscrito (a) no CPF sob o nº (</w:t>
      </w:r>
      <w:r w:rsidRPr="00777EC5">
        <w:rPr>
          <w:rFonts w:eastAsia="Times New Roman"/>
          <w:i/>
          <w:color w:val="EE0000"/>
          <w:sz w:val="24"/>
          <w:szCs w:val="24"/>
        </w:rPr>
        <w:t>indicar nº do CPF</w:t>
      </w:r>
      <w:r w:rsidRPr="00777EC5">
        <w:rPr>
          <w:rFonts w:eastAsia="Times New Roman"/>
          <w:color w:val="000000"/>
          <w:sz w:val="24"/>
          <w:szCs w:val="24"/>
        </w:rPr>
        <w:t xml:space="preserve">), vem, por meio deste, </w:t>
      </w:r>
      <w:r w:rsidRPr="00777EC5">
        <w:rPr>
          <w:rFonts w:eastAsia="Times New Roman"/>
          <w:b/>
          <w:color w:val="000000"/>
          <w:sz w:val="24"/>
          <w:szCs w:val="24"/>
        </w:rPr>
        <w:t>MANIFESTAR INTERESSE</w:t>
      </w:r>
      <w:r w:rsidRPr="00777EC5">
        <w:rPr>
          <w:rFonts w:eastAsia="Times New Roman"/>
          <w:color w:val="000000"/>
          <w:sz w:val="24"/>
          <w:szCs w:val="24"/>
        </w:rPr>
        <w:t xml:space="preserve"> em participar do </w:t>
      </w:r>
      <w:r w:rsidRPr="00777EC5">
        <w:rPr>
          <w:rFonts w:eastAsia="Times New Roman"/>
          <w:b/>
          <w:color w:val="000000"/>
          <w:sz w:val="24"/>
          <w:szCs w:val="24"/>
        </w:rPr>
        <w:t>Projeto Bahia pela Infância e Segurança Alimentar e Nutricional</w:t>
      </w:r>
      <w:r w:rsidRPr="00777EC5">
        <w:rPr>
          <w:rFonts w:eastAsia="Times New Roman"/>
          <w:color w:val="000000"/>
          <w:sz w:val="24"/>
          <w:szCs w:val="24"/>
        </w:rPr>
        <w:t xml:space="preserve">, executado </w:t>
      </w:r>
      <w:r w:rsidR="00777EC5">
        <w:rPr>
          <w:rFonts w:eastAsia="Times New Roman"/>
          <w:color w:val="000000"/>
          <w:sz w:val="24"/>
          <w:szCs w:val="24"/>
        </w:rPr>
        <w:t>no âmbito do</w:t>
      </w:r>
      <w:r w:rsidRPr="00777EC5">
        <w:rPr>
          <w:rFonts w:eastAsia="Times New Roman"/>
          <w:color w:val="000000"/>
          <w:sz w:val="24"/>
          <w:szCs w:val="24"/>
        </w:rPr>
        <w:t xml:space="preserve"> </w:t>
      </w:r>
      <w:r w:rsidRPr="00777EC5">
        <w:rPr>
          <w:rFonts w:eastAsia="Times New Roman"/>
          <w:bCs/>
          <w:color w:val="000000"/>
          <w:sz w:val="24"/>
          <w:szCs w:val="24"/>
        </w:rPr>
        <w:t xml:space="preserve">Programa Bahia </w:t>
      </w:r>
      <w:r w:rsidR="00777EC5" w:rsidRPr="00777EC5">
        <w:rPr>
          <w:rFonts w:eastAsia="Times New Roman"/>
          <w:bCs/>
          <w:color w:val="000000"/>
          <w:sz w:val="24"/>
          <w:szCs w:val="24"/>
        </w:rPr>
        <w:t>S</w:t>
      </w:r>
      <w:r w:rsidRPr="00777EC5">
        <w:rPr>
          <w:rFonts w:eastAsia="Times New Roman"/>
          <w:bCs/>
          <w:color w:val="000000"/>
          <w:sz w:val="24"/>
          <w:szCs w:val="24"/>
        </w:rPr>
        <w:t>em Fome, em parceria com as Voluntárias Sociais da Bahia (VSBA).</w:t>
      </w:r>
    </w:p>
    <w:p w14:paraId="5793BD97" w14:textId="77777777" w:rsidR="004326D2" w:rsidRPr="00777EC5" w:rsidRDefault="004326D2" w:rsidP="00777E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59DD40D7" w14:textId="77777777" w:rsidR="004326D2" w:rsidRPr="00777EC5" w:rsidRDefault="00000000" w:rsidP="00777E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777EC5">
        <w:rPr>
          <w:rFonts w:eastAsia="Times New Roman"/>
          <w:color w:val="000000"/>
          <w:sz w:val="24"/>
          <w:szCs w:val="24"/>
        </w:rPr>
        <w:t xml:space="preserve">A presente manifestação tem como finalidade </w:t>
      </w:r>
      <w:r w:rsidRPr="00777EC5">
        <w:rPr>
          <w:rFonts w:eastAsia="Times New Roman"/>
          <w:b/>
          <w:color w:val="000000"/>
          <w:sz w:val="24"/>
          <w:szCs w:val="24"/>
        </w:rPr>
        <w:t>o fortalecimento da Creche Comunitária</w:t>
      </w:r>
      <w:r w:rsidRPr="00777EC5">
        <w:rPr>
          <w:rFonts w:eastAsia="Times New Roman"/>
          <w:color w:val="000000"/>
          <w:sz w:val="24"/>
          <w:szCs w:val="24"/>
        </w:rPr>
        <w:t xml:space="preserve"> mantida por esta instituição, com vistas a garantir a melhoria das condições estruturais e de funcionamento das cozinhas comunitárias destinadas à oferta de refeições adequadas e saudáveis às </w:t>
      </w:r>
      <w:r w:rsidRPr="00777EC5">
        <w:rPr>
          <w:rFonts w:eastAsia="Times New Roman"/>
          <w:b/>
          <w:color w:val="000000"/>
          <w:sz w:val="24"/>
          <w:szCs w:val="24"/>
        </w:rPr>
        <w:t>crianças de 0 a 6 anos em situação de vulnerabilidade socioeconômica</w:t>
      </w:r>
      <w:r w:rsidRPr="00777EC5">
        <w:rPr>
          <w:rFonts w:eastAsia="Times New Roman"/>
          <w:color w:val="000000"/>
          <w:sz w:val="24"/>
          <w:szCs w:val="24"/>
        </w:rPr>
        <w:t xml:space="preserve">, contribuindo para a promoção da </w:t>
      </w:r>
      <w:r w:rsidRPr="00777EC5">
        <w:rPr>
          <w:rFonts w:eastAsia="Times New Roman"/>
          <w:b/>
          <w:color w:val="000000"/>
          <w:sz w:val="24"/>
          <w:szCs w:val="24"/>
        </w:rPr>
        <w:t>Segurança Alimentar e Nutricional</w:t>
      </w:r>
      <w:r w:rsidRPr="00777EC5">
        <w:rPr>
          <w:rFonts w:eastAsia="Times New Roman"/>
          <w:color w:val="000000"/>
          <w:sz w:val="24"/>
          <w:szCs w:val="24"/>
        </w:rPr>
        <w:t xml:space="preserve"> e ao </w:t>
      </w:r>
      <w:r w:rsidRPr="00777EC5">
        <w:rPr>
          <w:rFonts w:eastAsia="Times New Roman"/>
          <w:b/>
          <w:color w:val="000000"/>
          <w:sz w:val="24"/>
          <w:szCs w:val="24"/>
        </w:rPr>
        <w:t xml:space="preserve">Direito Humano à Alimentação Adequada </w:t>
      </w:r>
      <w:r w:rsidRPr="00777EC5">
        <w:rPr>
          <w:rFonts w:eastAsia="Times New Roman"/>
          <w:color w:val="000000"/>
          <w:sz w:val="24"/>
          <w:szCs w:val="24"/>
        </w:rPr>
        <w:t xml:space="preserve">ao público </w:t>
      </w:r>
      <w:r w:rsidRPr="00777EC5">
        <w:rPr>
          <w:rFonts w:eastAsia="Times New Roman"/>
          <w:b/>
          <w:color w:val="000000"/>
          <w:sz w:val="24"/>
          <w:szCs w:val="24"/>
        </w:rPr>
        <w:t>da primeira infância</w:t>
      </w:r>
      <w:r w:rsidRPr="00777EC5">
        <w:rPr>
          <w:rFonts w:eastAsia="Times New Roman"/>
          <w:color w:val="000000"/>
          <w:sz w:val="24"/>
          <w:szCs w:val="24"/>
        </w:rPr>
        <w:t>.</w:t>
      </w:r>
    </w:p>
    <w:p w14:paraId="180D6308" w14:textId="77777777" w:rsidR="004326D2" w:rsidRPr="00777EC5" w:rsidRDefault="004326D2" w:rsidP="00777E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52B3C2FE" w14:textId="4CC0FBDF" w:rsidR="004326D2" w:rsidRPr="00777EC5" w:rsidRDefault="00000000" w:rsidP="00777E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777EC5">
        <w:rPr>
          <w:rFonts w:eastAsia="Times New Roman"/>
          <w:color w:val="000000"/>
          <w:sz w:val="24"/>
          <w:szCs w:val="24"/>
        </w:rPr>
        <w:t>Para tanto, encaminhamos em anexo a documentação exigida,</w:t>
      </w:r>
      <w:r w:rsidR="00777EC5">
        <w:rPr>
          <w:rFonts w:eastAsia="Times New Roman"/>
          <w:color w:val="000000"/>
          <w:sz w:val="24"/>
          <w:szCs w:val="24"/>
        </w:rPr>
        <w:t xml:space="preserve"> </w:t>
      </w:r>
      <w:r w:rsidRPr="00777EC5">
        <w:rPr>
          <w:rFonts w:eastAsia="Times New Roman"/>
          <w:color w:val="000000"/>
          <w:sz w:val="24"/>
          <w:szCs w:val="24"/>
        </w:rPr>
        <w:t>para fins de cadastramento e celebração do Termo de Cessão de Uso</w:t>
      </w:r>
      <w:r w:rsidR="00777EC5">
        <w:rPr>
          <w:rFonts w:eastAsia="Times New Roman"/>
          <w:color w:val="000000"/>
          <w:sz w:val="24"/>
          <w:szCs w:val="24"/>
        </w:rPr>
        <w:t xml:space="preserve"> ou Termo de Doação</w:t>
      </w:r>
      <w:r w:rsidRPr="00777EC5">
        <w:rPr>
          <w:rFonts w:eastAsia="Times New Roman"/>
          <w:color w:val="000000"/>
          <w:sz w:val="24"/>
          <w:szCs w:val="24"/>
        </w:rPr>
        <w:t xml:space="preserve"> referente ao recebimento do kit de equipamentos, mobiliários e bens de consumo.</w:t>
      </w:r>
    </w:p>
    <w:p w14:paraId="6ED77C23" w14:textId="77777777" w:rsidR="004326D2" w:rsidRPr="00777EC5" w:rsidRDefault="004326D2">
      <w:pPr>
        <w:spacing w:line="240" w:lineRule="auto"/>
        <w:rPr>
          <w:sz w:val="24"/>
          <w:szCs w:val="24"/>
        </w:rPr>
      </w:pPr>
    </w:p>
    <w:p w14:paraId="342A0B26" w14:textId="3C544D85" w:rsidR="004326D2" w:rsidRPr="00777EC5" w:rsidRDefault="00000000">
      <w:pPr>
        <w:spacing w:line="240" w:lineRule="auto"/>
        <w:ind w:firstLine="708"/>
        <w:rPr>
          <w:rFonts w:eastAsia="Times New Roman"/>
          <w:sz w:val="24"/>
          <w:szCs w:val="24"/>
        </w:rPr>
      </w:pPr>
      <w:r w:rsidRPr="00777EC5">
        <w:rPr>
          <w:rFonts w:eastAsia="Times New Roman"/>
          <w:sz w:val="24"/>
          <w:szCs w:val="24"/>
        </w:rPr>
        <w:t>Atenciosamente,</w:t>
      </w:r>
      <w:bookmarkStart w:id="0" w:name="_s6houpa3wup" w:colFirst="0" w:colLast="0"/>
      <w:bookmarkEnd w:id="0"/>
    </w:p>
    <w:p w14:paraId="4BFA883F" w14:textId="77777777" w:rsidR="004326D2" w:rsidRPr="00777EC5" w:rsidRDefault="004326D2">
      <w:pPr>
        <w:spacing w:line="240" w:lineRule="auto"/>
        <w:rPr>
          <w:rFonts w:eastAsia="Times New Roman"/>
          <w:sz w:val="24"/>
          <w:szCs w:val="24"/>
        </w:rPr>
      </w:pPr>
    </w:p>
    <w:p w14:paraId="4FA44395" w14:textId="53DED832" w:rsidR="00777EC5" w:rsidRDefault="00777EC5" w:rsidP="00777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eastAsia="Times New Roman"/>
          <w:color w:val="000000"/>
          <w:sz w:val="24"/>
          <w:szCs w:val="24"/>
        </w:rPr>
      </w:pPr>
      <w:r w:rsidRPr="00777EC5">
        <w:rPr>
          <w:rFonts w:eastAsia="Times New Roman"/>
          <w:color w:val="EE0000"/>
          <w:sz w:val="24"/>
          <w:szCs w:val="24"/>
        </w:rPr>
        <w:t>Município e estado</w:t>
      </w:r>
      <w:r w:rsidRPr="00777EC5">
        <w:rPr>
          <w:rFonts w:eastAsia="Times New Roman"/>
          <w:color w:val="000000"/>
          <w:sz w:val="24"/>
          <w:szCs w:val="24"/>
        </w:rPr>
        <w:t xml:space="preserve">, </w:t>
      </w:r>
      <w:r w:rsidRPr="00777EC5">
        <w:rPr>
          <w:rFonts w:eastAsia="Times New Roman"/>
          <w:color w:val="EE0000"/>
          <w:sz w:val="24"/>
          <w:szCs w:val="24"/>
        </w:rPr>
        <w:t>data</w:t>
      </w:r>
      <w:r w:rsidRPr="00777EC5">
        <w:rPr>
          <w:rFonts w:eastAsia="Times New Roman"/>
          <w:color w:val="000000"/>
          <w:sz w:val="24"/>
          <w:szCs w:val="24"/>
        </w:rPr>
        <w:t xml:space="preserve"> de </w:t>
      </w:r>
      <w:r w:rsidRPr="00777EC5">
        <w:rPr>
          <w:rFonts w:eastAsia="Times New Roman"/>
          <w:color w:val="EE0000"/>
          <w:sz w:val="24"/>
          <w:szCs w:val="24"/>
        </w:rPr>
        <w:t>mês</w:t>
      </w:r>
      <w:r w:rsidRPr="00777EC5">
        <w:rPr>
          <w:rFonts w:eastAsia="Times New Roman"/>
          <w:color w:val="000000"/>
          <w:sz w:val="24"/>
          <w:szCs w:val="24"/>
        </w:rPr>
        <w:t xml:space="preserve"> de 2025.</w:t>
      </w:r>
    </w:p>
    <w:p w14:paraId="60CEF78C" w14:textId="77777777" w:rsidR="00777EC5" w:rsidRPr="00777EC5" w:rsidRDefault="00777EC5" w:rsidP="00777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right"/>
        <w:rPr>
          <w:rFonts w:eastAsia="Liberation Serif"/>
          <w:color w:val="000000"/>
          <w:sz w:val="24"/>
          <w:szCs w:val="24"/>
        </w:rPr>
      </w:pPr>
    </w:p>
    <w:p w14:paraId="6BC19167" w14:textId="19ED3699" w:rsidR="00777EC5" w:rsidRPr="00777EC5" w:rsidRDefault="00777EC5" w:rsidP="00777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rFonts w:eastAsia="Liberation Serif"/>
          <w:color w:val="000000"/>
          <w:sz w:val="24"/>
          <w:szCs w:val="24"/>
        </w:rPr>
      </w:pPr>
      <w:r w:rsidRPr="00777EC5">
        <w:rPr>
          <w:rFonts w:eastAsia="Times New Roman"/>
          <w:color w:val="000000"/>
          <w:sz w:val="24"/>
          <w:szCs w:val="24"/>
        </w:rPr>
        <w:t>_______________________________________________</w:t>
      </w:r>
    </w:p>
    <w:p w14:paraId="7BF41A4B" w14:textId="77777777" w:rsidR="00777EC5" w:rsidRPr="00777EC5" w:rsidRDefault="00777EC5" w:rsidP="00777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rFonts w:eastAsia="Times New Roman"/>
          <w:color w:val="EE0000"/>
          <w:sz w:val="24"/>
          <w:szCs w:val="24"/>
        </w:rPr>
      </w:pPr>
      <w:r w:rsidRPr="00777EC5">
        <w:rPr>
          <w:rFonts w:eastAsia="Times New Roman"/>
          <w:color w:val="EE0000"/>
          <w:sz w:val="24"/>
          <w:szCs w:val="24"/>
        </w:rPr>
        <w:t>NOME DO REPRESENTANTE LEGAL / ASSINATURA</w:t>
      </w:r>
    </w:p>
    <w:p w14:paraId="43D0DA67" w14:textId="094C2EC2" w:rsidR="004326D2" w:rsidRPr="00777EC5" w:rsidRDefault="00777EC5" w:rsidP="00777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b/>
          <w:color w:val="000000"/>
          <w:sz w:val="24"/>
          <w:szCs w:val="24"/>
        </w:rPr>
      </w:pPr>
      <w:r w:rsidRPr="00777EC5">
        <w:rPr>
          <w:rFonts w:eastAsia="Liberation Serif"/>
          <w:color w:val="EE0000"/>
          <w:sz w:val="24"/>
          <w:szCs w:val="24"/>
        </w:rPr>
        <w:t>Carimbo da Instituição (se houver)</w:t>
      </w:r>
    </w:p>
    <w:sectPr w:rsidR="004326D2" w:rsidRPr="00777EC5" w:rsidSect="00C077B2">
      <w:headerReference w:type="default" r:id="rId6"/>
      <w:pgSz w:w="11900" w:h="16820"/>
      <w:pgMar w:top="1702" w:right="1127" w:bottom="1135" w:left="1134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9837" w14:textId="77777777" w:rsidR="00DE287B" w:rsidRDefault="00DE287B">
      <w:pPr>
        <w:spacing w:line="240" w:lineRule="auto"/>
      </w:pPr>
      <w:r>
        <w:separator/>
      </w:r>
    </w:p>
  </w:endnote>
  <w:endnote w:type="continuationSeparator" w:id="0">
    <w:p w14:paraId="489D86F6" w14:textId="77777777" w:rsidR="00DE287B" w:rsidRDefault="00DE2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580E" w14:textId="77777777" w:rsidR="00DE287B" w:rsidRDefault="00DE287B">
      <w:pPr>
        <w:spacing w:line="240" w:lineRule="auto"/>
      </w:pPr>
      <w:r>
        <w:separator/>
      </w:r>
    </w:p>
  </w:footnote>
  <w:footnote w:type="continuationSeparator" w:id="0">
    <w:p w14:paraId="2683AED9" w14:textId="77777777" w:rsidR="00DE287B" w:rsidRDefault="00DE2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C4BC" w14:textId="3AF788E3" w:rsidR="004326D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D2"/>
    <w:rsid w:val="002E1C42"/>
    <w:rsid w:val="004326D2"/>
    <w:rsid w:val="00777EC5"/>
    <w:rsid w:val="007D2B3F"/>
    <w:rsid w:val="00885978"/>
    <w:rsid w:val="00A43BD3"/>
    <w:rsid w:val="00C077B2"/>
    <w:rsid w:val="00D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D58F"/>
  <w15:docId w15:val="{050E8BB6-A0BE-4239-AD77-271D9E9C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077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7B2"/>
  </w:style>
  <w:style w:type="paragraph" w:styleId="Rodap">
    <w:name w:val="footer"/>
    <w:basedOn w:val="Normal"/>
    <w:link w:val="RodapChar"/>
    <w:uiPriority w:val="99"/>
    <w:unhideWhenUsed/>
    <w:rsid w:val="00C077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Pereira</cp:lastModifiedBy>
  <cp:revision>4</cp:revision>
  <dcterms:created xsi:type="dcterms:W3CDTF">2025-11-08T22:49:00Z</dcterms:created>
  <dcterms:modified xsi:type="dcterms:W3CDTF">2025-11-08T23:27:00Z</dcterms:modified>
</cp:coreProperties>
</file>