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84A8B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E0DB4">
        <w:rPr>
          <w:rFonts w:ascii="Times New Roman" w:hAnsi="Times New Roman"/>
          <w:b/>
          <w:sz w:val="24"/>
          <w:szCs w:val="24"/>
          <w:lang w:eastAsia="pt-BR"/>
        </w:rPr>
        <w:t>ANEXO VII</w:t>
      </w:r>
    </w:p>
    <w:p w14:paraId="4B5099C7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DE0DB4">
        <w:rPr>
          <w:rFonts w:ascii="Times New Roman" w:hAnsi="Times New Roman"/>
          <w:b/>
          <w:bCs/>
          <w:sz w:val="24"/>
          <w:szCs w:val="24"/>
          <w:lang w:eastAsia="pt-BR"/>
        </w:rPr>
        <w:t>MODELO DE DECLARAÇÃO DA NÃO OCORRÊNCIA DE IMPEDIMENTOS</w:t>
      </w:r>
    </w:p>
    <w:p w14:paraId="6E28349E" w14:textId="77777777" w:rsidR="00DE0DB4" w:rsidRPr="00DE0DB4" w:rsidRDefault="00DE0DB4" w:rsidP="00DE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DE0DB4">
        <w:rPr>
          <w:rFonts w:ascii="Times New Roman" w:hAnsi="Times New Roman"/>
          <w:b/>
          <w:bCs/>
          <w:sz w:val="24"/>
          <w:szCs w:val="24"/>
          <w:lang w:eastAsia="pt-BR"/>
        </w:rPr>
        <w:t>E RELAÇÃO DOS DIRIGENTES DA OSC</w:t>
      </w:r>
    </w:p>
    <w:p w14:paraId="17777CA0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5DF4B6E7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E0DB4">
        <w:rPr>
          <w:rFonts w:ascii="Times New Roman" w:hAnsi="Times New Roman"/>
          <w:b/>
          <w:sz w:val="24"/>
          <w:szCs w:val="24"/>
          <w:lang w:eastAsia="pt-BR"/>
        </w:rPr>
        <w:t>Edital de Chamamento Público nº 001/2024</w:t>
      </w:r>
    </w:p>
    <w:p w14:paraId="10199F47" w14:textId="77777777" w:rsidR="00DE0DB4" w:rsidRPr="00DE0DB4" w:rsidRDefault="00DE0DB4" w:rsidP="00DE0DB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14:paraId="420014B9" w14:textId="77777777" w:rsidR="00DE0DB4" w:rsidRPr="00DE0DB4" w:rsidRDefault="00DE0DB4" w:rsidP="00DE0DB4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b/>
          <w:sz w:val="24"/>
          <w:szCs w:val="24"/>
          <w:lang w:eastAsia="pt-BR"/>
        </w:rPr>
        <w:t>Finalidade da Seleção:</w:t>
      </w:r>
      <w:r w:rsidRPr="00DE0DB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E0DB4">
        <w:rPr>
          <w:rFonts w:ascii="Times New Roman" w:hAnsi="Times New Roman"/>
          <w:sz w:val="24"/>
          <w:szCs w:val="24"/>
        </w:rPr>
        <w:t>Seleção de Organizações Produtivas Dinâmicas da Agricultura Familiar para Apoio a Gestão Qualificada de suas Agroindústrias</w:t>
      </w:r>
    </w:p>
    <w:p w14:paraId="1827E450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D6E8224" w14:textId="06953234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 xml:space="preserve">Declaro para os devidos fins que </w:t>
      </w:r>
      <w:proofErr w:type="gramStart"/>
      <w:r w:rsidR="005B1E4B" w:rsidRPr="00DE0DB4">
        <w:rPr>
          <w:rFonts w:ascii="Times New Roman" w:hAnsi="Times New Roman"/>
          <w:sz w:val="24"/>
          <w:szCs w:val="24"/>
          <w:lang w:eastAsia="pt-BR"/>
        </w:rPr>
        <w:t>a[</w:t>
      </w:r>
      <w:proofErr w:type="gramEnd"/>
      <w:r w:rsidRPr="00DE0DB4">
        <w:rPr>
          <w:rFonts w:ascii="Times New Roman" w:hAnsi="Times New Roman"/>
          <w:sz w:val="24"/>
          <w:szCs w:val="24"/>
          <w:lang w:eastAsia="pt-BR"/>
        </w:rPr>
        <w:t>identificação da OSC] e seus dirigentes não incorrem em quaisquer das vedações previstas no art. 39 da Lei nº 13.019, de 2014. Nesse sentido, a citada entidade:</w:t>
      </w:r>
    </w:p>
    <w:p w14:paraId="238377F2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i. Está regularmente constituída ou, se estrangeira, está autorizada a funcionar no território nacional;</w:t>
      </w:r>
    </w:p>
    <w:p w14:paraId="059D42BA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DE0DB4">
        <w:rPr>
          <w:rFonts w:ascii="Times New Roman" w:hAnsi="Times New Roman"/>
          <w:sz w:val="24"/>
          <w:szCs w:val="24"/>
          <w:lang w:eastAsia="pt-BR"/>
        </w:rPr>
        <w:t>ii</w:t>
      </w:r>
      <w:proofErr w:type="spellEnd"/>
      <w:r w:rsidRPr="00DE0DB4">
        <w:rPr>
          <w:rFonts w:ascii="Times New Roman" w:hAnsi="Times New Roman"/>
          <w:sz w:val="24"/>
          <w:szCs w:val="24"/>
          <w:lang w:eastAsia="pt-BR"/>
        </w:rPr>
        <w:t>. Não foi omissa no dever de prestar contas de parceria anteriormente celebrada;</w:t>
      </w:r>
    </w:p>
    <w:p w14:paraId="7D159BCE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DE0DB4">
        <w:rPr>
          <w:rFonts w:ascii="Times New Roman" w:hAnsi="Times New Roman"/>
          <w:sz w:val="24"/>
          <w:szCs w:val="24"/>
          <w:lang w:eastAsia="pt-BR"/>
        </w:rPr>
        <w:t>iii</w:t>
      </w:r>
      <w:proofErr w:type="spellEnd"/>
      <w:r w:rsidRPr="00DE0DB4">
        <w:rPr>
          <w:rFonts w:ascii="Times New Roman" w:hAnsi="Times New Roman"/>
          <w:sz w:val="24"/>
          <w:szCs w:val="24"/>
          <w:lang w:eastAsia="pt-BR"/>
        </w:rPr>
        <w:t>. 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14:paraId="41071D8E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DE0DB4">
        <w:rPr>
          <w:rFonts w:ascii="Times New Roman" w:hAnsi="Times New Roman"/>
          <w:sz w:val="24"/>
          <w:szCs w:val="24"/>
          <w:lang w:eastAsia="pt-BR"/>
        </w:rPr>
        <w:t>iv</w:t>
      </w:r>
      <w:proofErr w:type="spellEnd"/>
      <w:r w:rsidRPr="00DE0DB4">
        <w:rPr>
          <w:rFonts w:ascii="Times New Roman" w:hAnsi="Times New Roman"/>
          <w:sz w:val="24"/>
          <w:szCs w:val="24"/>
          <w:lang w:eastAsia="pt-BR"/>
        </w:rPr>
        <w:t>. Não teve as contas rejeitadas pela administração pública nos últimos cinco anos, observadas as exceções previstas no art. 39, caput, inciso IV, alíneas “a” a “c”, da Lei nº 13.019/2014;</w:t>
      </w:r>
    </w:p>
    <w:p w14:paraId="4905A3D5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v. Não se encontra submetida aos efeitos das sanções:</w:t>
      </w:r>
    </w:p>
    <w:p w14:paraId="786AF4A6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a. suspensão de participação em licitação e impedimento de contratar com a administração pública;</w:t>
      </w:r>
    </w:p>
    <w:p w14:paraId="3A386F14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b. declaração de inidoneidade para licitar ou contratar com a administração pública;</w:t>
      </w:r>
    </w:p>
    <w:p w14:paraId="220A25F6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c. suspensão temporária da participação em chamamento público e impedimento de celebrar parceria ou contrato com órgãos e entidades da esfera de governo da administração pública sancionadora e,</w:t>
      </w:r>
    </w:p>
    <w:p w14:paraId="7A5F2415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d. declaração de inidoneidade para participar de chamamento público ou celebrar parceria ou contrato com órgãos e entidades de todas as esferas de governo.</w:t>
      </w:r>
    </w:p>
    <w:p w14:paraId="2EF8320A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vi. Não teve contas de parceria julgadas irregulares ou rejeitadas por Tribunal ou Conselho de Contas de qualquer esfera da Federação, em decisão irrecorrível, nos últimos 8 (oito) anos; e</w:t>
      </w:r>
    </w:p>
    <w:p w14:paraId="02A47F94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DE0DB4">
        <w:rPr>
          <w:rFonts w:ascii="Times New Roman" w:hAnsi="Times New Roman"/>
          <w:sz w:val="24"/>
          <w:szCs w:val="24"/>
          <w:lang w:eastAsia="pt-BR"/>
        </w:rPr>
        <w:t>vii</w:t>
      </w:r>
      <w:proofErr w:type="spellEnd"/>
      <w:r w:rsidRPr="00DE0DB4">
        <w:rPr>
          <w:rFonts w:ascii="Times New Roman" w:hAnsi="Times New Roman"/>
          <w:sz w:val="24"/>
          <w:szCs w:val="24"/>
          <w:lang w:eastAsia="pt-BR"/>
        </w:rPr>
        <w:t>. Não tem entre seus dirigentes pessoa:</w:t>
      </w:r>
    </w:p>
    <w:p w14:paraId="7BBF115A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a. cujas contas relativas a parcerias tenham sido julgadas irregulares ou rejeitadas por Tribunal ou Conselho de Contas de qualquer esfera da Federação, em decisão irrecorrível, nos últimos 8 (oito) anos;</w:t>
      </w:r>
    </w:p>
    <w:p w14:paraId="6C099990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b. julgada responsável por falta grave e inabilitada para o exercício de cargo em comissão ou função de confiança, enquanto durar a inabilitação; ou</w:t>
      </w:r>
    </w:p>
    <w:p w14:paraId="4755216C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lastRenderedPageBreak/>
        <w:t>c. considerada responsável por ato de improbidade, enquanto durarem os prazos estabelecidos nos incisos I, II e III do art. 12 da Lei nº 8.429/1992.</w:t>
      </w:r>
    </w:p>
    <w:p w14:paraId="27F00CAB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F22CD32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E para atendimento do inciso VI, art. 34, da Lei nº. 13.019/2014, apresentamos a relação atualizada dos dirigentes da entidade:</w:t>
      </w:r>
    </w:p>
    <w:p w14:paraId="3526BF2C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 w:rsidRPr="00DE0DB4">
        <w:rPr>
          <w:rFonts w:ascii="Times New Roman" w:hAnsi="Times New Roman"/>
          <w:bCs/>
          <w:sz w:val="24"/>
          <w:szCs w:val="24"/>
          <w:lang w:eastAsia="pt-BR"/>
        </w:rPr>
        <w:t>RELAÇÃO NOMINAL ATUALIZADA DOS DIRIGENTES DA ENTIDADE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569"/>
        <w:gridCol w:w="1388"/>
        <w:gridCol w:w="1182"/>
        <w:gridCol w:w="1253"/>
        <w:gridCol w:w="1272"/>
      </w:tblGrid>
      <w:tr w:rsidR="00DE0DB4" w:rsidRPr="00DE0DB4" w14:paraId="7FD247AD" w14:textId="77777777" w:rsidTr="00B76C15">
        <w:tc>
          <w:tcPr>
            <w:tcW w:w="1951" w:type="dxa"/>
            <w:shd w:val="clear" w:color="auto" w:fill="auto"/>
          </w:tcPr>
          <w:p w14:paraId="2A80C3D1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E0DB4">
              <w:rPr>
                <w:rFonts w:ascii="Times New Roman" w:hAnsi="Times New Roman"/>
                <w:sz w:val="24"/>
                <w:szCs w:val="24"/>
                <w:lang w:eastAsia="pt-BR"/>
              </w:rPr>
              <w:t>Nome do Dirigente</w:t>
            </w:r>
          </w:p>
        </w:tc>
        <w:tc>
          <w:tcPr>
            <w:tcW w:w="1701" w:type="dxa"/>
            <w:shd w:val="clear" w:color="auto" w:fill="auto"/>
          </w:tcPr>
          <w:p w14:paraId="28E4F1AF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E0DB4">
              <w:rPr>
                <w:rFonts w:ascii="Times New Roman" w:hAnsi="Times New Roman"/>
                <w:sz w:val="24"/>
                <w:szCs w:val="24"/>
                <w:lang w:eastAsia="pt-BR"/>
              </w:rPr>
              <w:t>Cargo que ocupa</w:t>
            </w:r>
          </w:p>
        </w:tc>
        <w:tc>
          <w:tcPr>
            <w:tcW w:w="1418" w:type="dxa"/>
            <w:shd w:val="clear" w:color="auto" w:fill="auto"/>
          </w:tcPr>
          <w:p w14:paraId="7218885C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E0DB4">
              <w:rPr>
                <w:rFonts w:ascii="Times New Roman" w:hAnsi="Times New Roman"/>
                <w:sz w:val="24"/>
                <w:szCs w:val="24"/>
                <w:lang w:eastAsia="pt-BR"/>
              </w:rPr>
              <w:t>RG/Órgão</w:t>
            </w:r>
          </w:p>
        </w:tc>
        <w:tc>
          <w:tcPr>
            <w:tcW w:w="1275" w:type="dxa"/>
            <w:shd w:val="clear" w:color="auto" w:fill="auto"/>
          </w:tcPr>
          <w:p w14:paraId="32341DB2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E0DB4">
              <w:rPr>
                <w:rFonts w:ascii="Times New Roman" w:hAnsi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276" w:type="dxa"/>
            <w:shd w:val="clear" w:color="auto" w:fill="auto"/>
          </w:tcPr>
          <w:p w14:paraId="1463FB47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E0DB4">
              <w:rPr>
                <w:rFonts w:ascii="Times New Roman" w:hAnsi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307" w:type="dxa"/>
            <w:shd w:val="clear" w:color="auto" w:fill="auto"/>
          </w:tcPr>
          <w:p w14:paraId="5AAB7C74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E0DB4">
              <w:rPr>
                <w:rFonts w:ascii="Times New Roman" w:hAnsi="Times New Roman"/>
                <w:sz w:val="24"/>
                <w:szCs w:val="24"/>
                <w:lang w:eastAsia="pt-BR"/>
              </w:rPr>
              <w:t>Telefone</w:t>
            </w:r>
          </w:p>
        </w:tc>
      </w:tr>
      <w:tr w:rsidR="00DE0DB4" w:rsidRPr="00DE0DB4" w14:paraId="4F745C1E" w14:textId="77777777" w:rsidTr="00B76C15">
        <w:tc>
          <w:tcPr>
            <w:tcW w:w="1951" w:type="dxa"/>
            <w:shd w:val="clear" w:color="auto" w:fill="auto"/>
          </w:tcPr>
          <w:p w14:paraId="4114BA5F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auto" w:fill="auto"/>
          </w:tcPr>
          <w:p w14:paraId="533EB889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83A3A6F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shd w:val="clear" w:color="auto" w:fill="auto"/>
          </w:tcPr>
          <w:p w14:paraId="5CE085EB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2C7E8128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07" w:type="dxa"/>
            <w:shd w:val="clear" w:color="auto" w:fill="auto"/>
          </w:tcPr>
          <w:p w14:paraId="0C2DADE2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DE0DB4" w:rsidRPr="00DE0DB4" w14:paraId="35DB8997" w14:textId="77777777" w:rsidTr="00B76C15">
        <w:tc>
          <w:tcPr>
            <w:tcW w:w="1951" w:type="dxa"/>
            <w:shd w:val="clear" w:color="auto" w:fill="auto"/>
          </w:tcPr>
          <w:p w14:paraId="3DFEBA66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auto" w:fill="auto"/>
          </w:tcPr>
          <w:p w14:paraId="7041AA2D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22A795C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shd w:val="clear" w:color="auto" w:fill="auto"/>
          </w:tcPr>
          <w:p w14:paraId="527E7F62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59E9BEF2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07" w:type="dxa"/>
            <w:shd w:val="clear" w:color="auto" w:fill="auto"/>
          </w:tcPr>
          <w:p w14:paraId="774F3CC7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DE0DB4" w:rsidRPr="00DE0DB4" w14:paraId="5347E947" w14:textId="77777777" w:rsidTr="00B76C15">
        <w:tc>
          <w:tcPr>
            <w:tcW w:w="1951" w:type="dxa"/>
            <w:shd w:val="clear" w:color="auto" w:fill="auto"/>
          </w:tcPr>
          <w:p w14:paraId="423A43E4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auto" w:fill="auto"/>
          </w:tcPr>
          <w:p w14:paraId="504B5A18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5CC2381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shd w:val="clear" w:color="auto" w:fill="auto"/>
          </w:tcPr>
          <w:p w14:paraId="337B156F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13F209AF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07" w:type="dxa"/>
            <w:shd w:val="clear" w:color="auto" w:fill="auto"/>
          </w:tcPr>
          <w:p w14:paraId="476A478E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DE0DB4" w:rsidRPr="00DE0DB4" w14:paraId="3BB9D694" w14:textId="77777777" w:rsidTr="00B76C15">
        <w:tc>
          <w:tcPr>
            <w:tcW w:w="1951" w:type="dxa"/>
            <w:shd w:val="clear" w:color="auto" w:fill="auto"/>
          </w:tcPr>
          <w:p w14:paraId="08CD28B4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auto" w:fill="auto"/>
          </w:tcPr>
          <w:p w14:paraId="419F480C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69BD937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shd w:val="clear" w:color="auto" w:fill="auto"/>
          </w:tcPr>
          <w:p w14:paraId="73E8D92F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46E0E7D8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07" w:type="dxa"/>
            <w:shd w:val="clear" w:color="auto" w:fill="auto"/>
          </w:tcPr>
          <w:p w14:paraId="3D2B2867" w14:textId="77777777" w:rsidR="00DE0DB4" w:rsidRPr="00DE0DB4" w:rsidRDefault="00DE0DB4" w:rsidP="00B76C1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6369B977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69FCF1EE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 xml:space="preserve">________________, _____de __________________ </w:t>
      </w:r>
      <w:proofErr w:type="spellStart"/>
      <w:r w:rsidRPr="00DE0DB4">
        <w:rPr>
          <w:rFonts w:ascii="Times New Roman" w:hAnsi="Times New Roman"/>
          <w:sz w:val="24"/>
          <w:szCs w:val="24"/>
          <w:lang w:eastAsia="pt-BR"/>
        </w:rPr>
        <w:t>de</w:t>
      </w:r>
      <w:proofErr w:type="spellEnd"/>
      <w:r w:rsidRPr="00DE0DB4">
        <w:rPr>
          <w:rFonts w:ascii="Times New Roman" w:hAnsi="Times New Roman"/>
          <w:sz w:val="24"/>
          <w:szCs w:val="24"/>
          <w:lang w:eastAsia="pt-BR"/>
        </w:rPr>
        <w:t xml:space="preserve"> 2024.</w:t>
      </w:r>
    </w:p>
    <w:p w14:paraId="27DA204A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76156EC7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2F47B577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6D0962BB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1C1D8B3C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DE0DB4">
        <w:rPr>
          <w:rFonts w:ascii="Times New Roman" w:hAnsi="Times New Roman"/>
          <w:b/>
          <w:bCs/>
          <w:sz w:val="24"/>
          <w:szCs w:val="24"/>
          <w:lang w:eastAsia="pt-BR"/>
        </w:rPr>
        <w:t>_________________________________________________________</w:t>
      </w:r>
    </w:p>
    <w:p w14:paraId="34733478" w14:textId="77777777" w:rsidR="00DE0DB4" w:rsidRPr="00DE0DB4" w:rsidRDefault="00DE0DB4" w:rsidP="00DE0D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DE0DB4">
        <w:rPr>
          <w:rFonts w:ascii="Times New Roman" w:hAnsi="Times New Roman"/>
          <w:sz w:val="24"/>
          <w:szCs w:val="24"/>
          <w:lang w:eastAsia="pt-BR"/>
        </w:rPr>
        <w:t>NOME DO REPRESENTANTE LEGAL / ASSINATURA</w:t>
      </w:r>
    </w:p>
    <w:p w14:paraId="70A7506C" w14:textId="77777777" w:rsidR="005A477C" w:rsidRDefault="005A477C"/>
    <w:sectPr w:rsidR="005A4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B4"/>
    <w:rsid w:val="005A477C"/>
    <w:rsid w:val="005B1E4B"/>
    <w:rsid w:val="00992DFA"/>
    <w:rsid w:val="00D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C67E"/>
  <w15:chartTrackingRefBased/>
  <w15:docId w15:val="{C508DBF6-D4B2-494E-82A2-12AC1D5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B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Gabriel de Oliveira</dc:creator>
  <cp:keywords/>
  <dc:description/>
  <cp:lastModifiedBy>Vitor Gabriel de Oliveira</cp:lastModifiedBy>
  <cp:revision>2</cp:revision>
  <dcterms:created xsi:type="dcterms:W3CDTF">2024-06-19T13:41:00Z</dcterms:created>
  <dcterms:modified xsi:type="dcterms:W3CDTF">2024-06-19T13:52:00Z</dcterms:modified>
</cp:coreProperties>
</file>