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41" w:rsidRPr="00A90051" w:rsidRDefault="00ED5A41" w:rsidP="00ED5A41">
      <w:pPr>
        <w:jc w:val="center"/>
      </w:pPr>
      <w:r w:rsidRPr="00A90051"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 fillcolor="window">
            <v:imagedata r:id="rId6" o:title=""/>
          </v:shape>
          <o:OLEObject Type="Embed" ProgID="Word.Picture.8" ShapeID="_x0000_i1025" DrawAspect="Content" ObjectID="_1510481181" r:id="rId7"/>
        </w:object>
      </w:r>
    </w:p>
    <w:p w:rsidR="00ED5A41" w:rsidRPr="00E53301" w:rsidRDefault="00ED5A41" w:rsidP="00ED5A41">
      <w:pPr>
        <w:numPr>
          <w:ilvl w:val="0"/>
          <w:numId w:val="4"/>
        </w:numPr>
        <w:jc w:val="center"/>
      </w:pPr>
      <w:r w:rsidRPr="00E53301">
        <w:t>GOVERNO DO ESTADO DA BAHIA</w:t>
      </w:r>
    </w:p>
    <w:p w:rsidR="00ED5A41" w:rsidRDefault="00ED5A41" w:rsidP="00ED5A41">
      <w:pPr>
        <w:numPr>
          <w:ilvl w:val="0"/>
          <w:numId w:val="4"/>
        </w:numPr>
        <w:jc w:val="center"/>
      </w:pPr>
      <w:r w:rsidRPr="00E53301">
        <w:t>SECRETARIA DE CULTURA</w:t>
      </w:r>
    </w:p>
    <w:p w:rsidR="00ED5A41" w:rsidRPr="00E13F48" w:rsidRDefault="00ED5A41" w:rsidP="00ED5A41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Eurostile Bold"/>
          <w:b/>
          <w:bCs/>
          <w:caps/>
          <w:sz w:val="22"/>
          <w:szCs w:val="22"/>
          <w:lang w:eastAsia="pt-BR"/>
        </w:rPr>
      </w:pPr>
    </w:p>
    <w:p w:rsidR="00DA063D" w:rsidRPr="00E13F48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Eurostile Bold"/>
          <w:b/>
          <w:bCs/>
          <w:caps/>
          <w:sz w:val="22"/>
          <w:szCs w:val="22"/>
          <w:lang w:eastAsia="pt-BR"/>
        </w:rPr>
      </w:pPr>
    </w:p>
    <w:p w:rsidR="00AE0E95" w:rsidRPr="00ED5A41" w:rsidRDefault="00ED5A41" w:rsidP="00ED5A41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>Portaria nº 226</w:t>
      </w:r>
      <w:r w:rsidR="00AE0E95" w:rsidRPr="00ED5A41">
        <w:rPr>
          <w:rFonts w:ascii="Century Gothic" w:hAnsi="Century Gothic" w:cs="Arial"/>
          <w:b/>
          <w:sz w:val="22"/>
          <w:szCs w:val="22"/>
          <w:lang w:eastAsia="pt-BR"/>
        </w:rPr>
        <w:t xml:space="preserve">, de </w:t>
      </w:r>
      <w:r w:rsidR="00EF7084" w:rsidRPr="00ED5A41">
        <w:rPr>
          <w:rFonts w:ascii="Century Gothic" w:hAnsi="Century Gothic" w:cs="Arial"/>
          <w:b/>
          <w:sz w:val="22"/>
          <w:szCs w:val="22"/>
          <w:lang w:eastAsia="pt-BR"/>
        </w:rPr>
        <w:t>01</w:t>
      </w:r>
      <w:r w:rsidR="00AE0E95" w:rsidRPr="00ED5A41">
        <w:rPr>
          <w:rFonts w:ascii="Century Gothic" w:hAnsi="Century Gothic" w:cs="Arial"/>
          <w:b/>
          <w:sz w:val="22"/>
          <w:szCs w:val="22"/>
          <w:lang w:eastAsia="pt-BR"/>
        </w:rPr>
        <w:t xml:space="preserve"> de </w:t>
      </w:r>
      <w:r w:rsidR="00EF7084" w:rsidRPr="00ED5A41">
        <w:rPr>
          <w:rFonts w:ascii="Century Gothic" w:hAnsi="Century Gothic" w:cs="Arial"/>
          <w:b/>
          <w:sz w:val="22"/>
          <w:szCs w:val="22"/>
          <w:lang w:eastAsia="pt-BR"/>
        </w:rPr>
        <w:t>dezembro</w:t>
      </w:r>
      <w:r w:rsidR="00AE0E95" w:rsidRPr="00ED5A41">
        <w:rPr>
          <w:rFonts w:ascii="Century Gothic" w:hAnsi="Century Gothic" w:cs="Arial"/>
          <w:b/>
          <w:sz w:val="22"/>
          <w:szCs w:val="22"/>
          <w:lang w:eastAsia="pt-BR"/>
        </w:rPr>
        <w:t xml:space="preserve"> de </w:t>
      </w:r>
      <w:r w:rsidR="00376DF1" w:rsidRPr="00ED5A41">
        <w:rPr>
          <w:rFonts w:ascii="Century Gothic" w:hAnsi="Century Gothic" w:cs="Arial"/>
          <w:b/>
          <w:sz w:val="22"/>
          <w:szCs w:val="22"/>
          <w:lang w:eastAsia="pt-BR"/>
        </w:rPr>
        <w:t>2015</w:t>
      </w:r>
      <w:r w:rsidR="00AE0E95" w:rsidRPr="00ED5A41">
        <w:rPr>
          <w:rFonts w:ascii="Century Gothic" w:hAnsi="Century Gothic" w:cs="Arial"/>
          <w:b/>
          <w:sz w:val="22"/>
          <w:szCs w:val="22"/>
          <w:lang w:eastAsia="pt-BR"/>
        </w:rPr>
        <w:t>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Dispõe sobre o credenciamento 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para contratação de serviços artísticos no período do Carnaval 2016,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no âmbito da SECULT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 dá outras providências. 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O </w:t>
      </w:r>
      <w:r w:rsidRPr="00853ED2">
        <w:rPr>
          <w:rFonts w:ascii="Century Gothic" w:hAnsi="Century Gothic" w:cs="Arial"/>
          <w:b/>
          <w:sz w:val="22"/>
          <w:szCs w:val="22"/>
          <w:lang w:eastAsia="pt-BR"/>
        </w:rPr>
        <w:t>SECRETÁRIO DE CULTURA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no uso de suas atribuições,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994BDA" w:rsidRDefault="00AE0E95" w:rsidP="00994B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994BDA">
        <w:rPr>
          <w:rFonts w:ascii="Century Gothic" w:hAnsi="Century Gothic" w:cs="Arial"/>
          <w:b/>
          <w:sz w:val="22"/>
          <w:szCs w:val="22"/>
          <w:lang w:eastAsia="pt-BR"/>
        </w:rPr>
        <w:t>RESOLVE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994BDA">
        <w:rPr>
          <w:rFonts w:ascii="Century Gothic" w:hAnsi="Century Gothic" w:cs="Arial"/>
          <w:b/>
          <w:sz w:val="22"/>
          <w:szCs w:val="22"/>
          <w:lang w:eastAsia="pt-BR"/>
        </w:rPr>
        <w:t>Art. 1º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>Habilitar os interessados que apresentaram a documentação completa quando da inscrição, conforme Portaria n. 184, de 15 de outubro de 2015,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abaixo relacionadas,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 xml:space="preserve">por estilo e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por ordem alfabética:</w:t>
      </w:r>
    </w:p>
    <w:p w:rsidR="000C4792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2F052C" w:rsidRDefault="0005351B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 xml:space="preserve">CATEGORIA: </w:t>
      </w:r>
      <w:r w:rsidR="00994BDA">
        <w:rPr>
          <w:rFonts w:ascii="Century Gothic" w:hAnsi="Century Gothic"/>
          <w:sz w:val="22"/>
          <w:szCs w:val="22"/>
          <w:lang w:eastAsia="pt-BR"/>
        </w:rPr>
        <w:t>BANDÃO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211EEA" w:rsidRPr="00994BDA" w:rsidTr="00994BDA"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994BDA">
              <w:rPr>
                <w:rFonts w:ascii="Century Gothic" w:hAnsi="Century Gothic" w:cs="Arial"/>
                <w:b/>
                <w:lang w:eastAsia="pt-BR"/>
              </w:rPr>
              <w:t>BANDA</w:t>
            </w:r>
          </w:p>
        </w:tc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994BDA">
              <w:rPr>
                <w:rFonts w:ascii="Century Gothic" w:hAnsi="Century Gothic" w:cs="Arial"/>
                <w:b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994BDA">
              <w:rPr>
                <w:rFonts w:ascii="Century Gothic" w:hAnsi="Century Gothic" w:cs="Arial"/>
                <w:b/>
                <w:lang w:eastAsia="pt-BR"/>
              </w:rPr>
              <w:t>CNPJ / CPF</w:t>
            </w:r>
          </w:p>
        </w:tc>
      </w:tr>
      <w:tr w:rsidR="00211EEA" w:rsidRPr="00994BDA" w:rsidTr="00994BDA"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BANDÃO AURORA</w:t>
            </w:r>
          </w:p>
        </w:tc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 xml:space="preserve">Brilho Estrelar Produções Artísticas </w:t>
            </w: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Ltda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08.785.951/0001-25</w:t>
            </w:r>
          </w:p>
        </w:tc>
      </w:tr>
      <w:tr w:rsidR="00211EEA" w:rsidRPr="00994BDA" w:rsidTr="00994BDA"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BANDÃO DA AVENIDA</w:t>
            </w:r>
          </w:p>
        </w:tc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Nadjane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Nascimento Pereira</w:t>
            </w:r>
          </w:p>
        </w:tc>
        <w:tc>
          <w:tcPr>
            <w:tcW w:w="3071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018.432.055-55</w:t>
            </w:r>
          </w:p>
        </w:tc>
      </w:tr>
      <w:tr w:rsidR="00211EEA" w:rsidRPr="00994BDA" w:rsidTr="00994BDA"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BANDÃO DO FARIAS</w:t>
            </w:r>
          </w:p>
        </w:tc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Isomar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Macedo de Oliveira Pires</w:t>
            </w:r>
          </w:p>
        </w:tc>
        <w:tc>
          <w:tcPr>
            <w:tcW w:w="3071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055.901.315-96</w:t>
            </w:r>
          </w:p>
        </w:tc>
      </w:tr>
      <w:tr w:rsidR="00211EEA" w:rsidRPr="00994BDA" w:rsidTr="00994BDA"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BNADÃO JUREMA</w:t>
            </w:r>
          </w:p>
        </w:tc>
        <w:tc>
          <w:tcPr>
            <w:tcW w:w="3070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Golden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211EEA" w:rsidRPr="00994BDA" w:rsidRDefault="00211EEA" w:rsidP="00396452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07.245.718/0001-97</w:t>
            </w:r>
          </w:p>
        </w:tc>
      </w:tr>
    </w:tbl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BANDINHA DE CORDA E PERCUSSÃO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994BDA" w:rsidRPr="00994BDA" w:rsidTr="00994BDA">
        <w:tc>
          <w:tcPr>
            <w:tcW w:w="3070" w:type="dxa"/>
          </w:tcPr>
          <w:p w:rsidR="00994BDA" w:rsidRPr="00994BDA" w:rsidRDefault="00994BDA" w:rsidP="00DD494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BANDA</w:t>
            </w:r>
          </w:p>
        </w:tc>
        <w:tc>
          <w:tcPr>
            <w:tcW w:w="3070" w:type="dxa"/>
          </w:tcPr>
          <w:p w:rsidR="00994BDA" w:rsidRPr="00994BDA" w:rsidRDefault="00994BDA" w:rsidP="00DD494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994BDA" w:rsidRPr="00994BDA" w:rsidRDefault="00994BDA" w:rsidP="00DD494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CNPJ</w:t>
            </w:r>
          </w:p>
        </w:tc>
      </w:tr>
      <w:tr w:rsidR="00994BDA" w:rsidRPr="00994BDA" w:rsidTr="00994BDA">
        <w:tc>
          <w:tcPr>
            <w:tcW w:w="3070" w:type="dxa"/>
          </w:tcPr>
          <w:p w:rsidR="00994BDA" w:rsidRPr="00994BDA" w:rsidRDefault="00994BDA" w:rsidP="00DD494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PAROANO SAI MILHÓ</w:t>
            </w:r>
          </w:p>
        </w:tc>
        <w:tc>
          <w:tcPr>
            <w:tcW w:w="3070" w:type="dxa"/>
          </w:tcPr>
          <w:p w:rsidR="00994BDA" w:rsidRPr="00994BDA" w:rsidRDefault="00994BDA" w:rsidP="00DD494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994BDA" w:rsidRPr="00994BDA" w:rsidRDefault="00994BDA" w:rsidP="00DD494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05.758.124/0001-54</w:t>
            </w:r>
          </w:p>
        </w:tc>
      </w:tr>
    </w:tbl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BANDINHA DE PERCUSSÃO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994BDA" w:rsidRPr="00994BDA" w:rsidTr="00994BDA">
        <w:tc>
          <w:tcPr>
            <w:tcW w:w="3070" w:type="dxa"/>
          </w:tcPr>
          <w:p w:rsidR="00994BDA" w:rsidRPr="00994BDA" w:rsidRDefault="00994BDA" w:rsidP="009B1BBB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BANDA</w:t>
            </w:r>
          </w:p>
        </w:tc>
        <w:tc>
          <w:tcPr>
            <w:tcW w:w="3070" w:type="dxa"/>
          </w:tcPr>
          <w:p w:rsidR="00994BDA" w:rsidRPr="00994BDA" w:rsidRDefault="00994BDA" w:rsidP="009B1BBB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994BDA" w:rsidRPr="00994BDA" w:rsidRDefault="00994BDA" w:rsidP="009B1BBB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CPF</w:t>
            </w:r>
          </w:p>
        </w:tc>
      </w:tr>
      <w:tr w:rsidR="00994BDA" w:rsidRPr="00994BDA" w:rsidTr="00994BDA">
        <w:tc>
          <w:tcPr>
            <w:tcW w:w="3070" w:type="dxa"/>
          </w:tcPr>
          <w:p w:rsidR="00994BDA" w:rsidRPr="00994BDA" w:rsidRDefault="00994BDA" w:rsidP="009B1BBB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TAMBORES DO MUNDO</w:t>
            </w:r>
          </w:p>
        </w:tc>
        <w:tc>
          <w:tcPr>
            <w:tcW w:w="3070" w:type="dxa"/>
          </w:tcPr>
          <w:p w:rsidR="00994BDA" w:rsidRPr="00994BDA" w:rsidRDefault="00994BDA" w:rsidP="009B1BBB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José Mario Bezerra da Silva</w:t>
            </w:r>
          </w:p>
        </w:tc>
        <w:tc>
          <w:tcPr>
            <w:tcW w:w="3071" w:type="dxa"/>
          </w:tcPr>
          <w:p w:rsidR="00994BDA" w:rsidRPr="00994BDA" w:rsidRDefault="00994BDA" w:rsidP="009B1BBB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784.462.525-20</w:t>
            </w:r>
          </w:p>
        </w:tc>
      </w:tr>
    </w:tbl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BANDINHA DE SOPRO E PERCUSSÃO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211EEA" w:rsidRPr="00BF2CBA" w:rsidTr="00BF2CBA"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BF2CBA">
              <w:rPr>
                <w:rFonts w:ascii="Century Gothic" w:hAnsi="Century Gothic"/>
                <w:b/>
                <w:lang w:eastAsia="pt-BR"/>
              </w:rPr>
              <w:t>BANDA</w:t>
            </w:r>
          </w:p>
        </w:tc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BF2CB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BF2CBA">
              <w:rPr>
                <w:rFonts w:ascii="Century Gothic" w:hAnsi="Century Gothic"/>
                <w:b/>
                <w:lang w:eastAsia="pt-BR"/>
              </w:rPr>
              <w:t>CNPJ / CPF</w:t>
            </w:r>
          </w:p>
        </w:tc>
      </w:tr>
      <w:tr w:rsidR="00211EEA" w:rsidRPr="00BF2CBA" w:rsidTr="00BF2CBA"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 xml:space="preserve">BANDINHA ALEGRIA </w:t>
            </w:r>
            <w:proofErr w:type="spellStart"/>
            <w:r w:rsidRPr="00BF2CBA">
              <w:rPr>
                <w:rFonts w:ascii="Century Gothic" w:hAnsi="Century Gothic"/>
                <w:lang w:eastAsia="pt-BR"/>
              </w:rPr>
              <w:t>ALEGRIA</w:t>
            </w:r>
            <w:proofErr w:type="spellEnd"/>
          </w:p>
        </w:tc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BF2CBA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BF2CBA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08.785.951/0001-25</w:t>
            </w:r>
          </w:p>
        </w:tc>
      </w:tr>
      <w:tr w:rsidR="00211EEA" w:rsidRPr="00BF2CBA" w:rsidTr="00BF2CBA"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BANDINHA BALANCÊ</w:t>
            </w:r>
          </w:p>
        </w:tc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Michele de Miranda Bastos</w:t>
            </w:r>
          </w:p>
        </w:tc>
        <w:tc>
          <w:tcPr>
            <w:tcW w:w="3071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054.977.895-01</w:t>
            </w:r>
          </w:p>
        </w:tc>
      </w:tr>
      <w:tr w:rsidR="00211EEA" w:rsidRPr="00BF2CBA" w:rsidTr="00BF2CBA"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BANDINHA DO GUIMA</w:t>
            </w:r>
          </w:p>
        </w:tc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Marcos Pereira Bonfim</w:t>
            </w:r>
          </w:p>
        </w:tc>
        <w:tc>
          <w:tcPr>
            <w:tcW w:w="3071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859.237.195-33</w:t>
            </w:r>
          </w:p>
        </w:tc>
      </w:tr>
      <w:tr w:rsidR="00211EEA" w:rsidRPr="00BF2CBA" w:rsidTr="00BF2CBA"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ORQUESTRA YEMANJÁ</w:t>
            </w:r>
          </w:p>
        </w:tc>
        <w:tc>
          <w:tcPr>
            <w:tcW w:w="3070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BF2CBA">
              <w:rPr>
                <w:rFonts w:ascii="Century Gothic" w:hAnsi="Century Gothic"/>
                <w:lang w:eastAsia="pt-BR"/>
              </w:rPr>
              <w:t>Ltda</w:t>
            </w:r>
            <w:proofErr w:type="spellEnd"/>
            <w:r w:rsidRPr="00BF2CBA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211EEA" w:rsidRPr="00BF2CBA" w:rsidRDefault="00211EEA" w:rsidP="00BA452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BF2CBA">
              <w:rPr>
                <w:rFonts w:ascii="Century Gothic" w:hAnsi="Century Gothic"/>
                <w:lang w:eastAsia="pt-BR"/>
              </w:rPr>
              <w:t>08.785.951/0001-25</w:t>
            </w:r>
          </w:p>
        </w:tc>
      </w:tr>
    </w:tbl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94BDA" w:rsidRDefault="00994BDA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PERFORMANCES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GRUPO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CNPJ / CPF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BLOKUDUROFIT E ÁLVARO DJ PANAFRICANO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Alvaro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da Silva Amaro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513.449.200-04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BRAZIL COLORIDO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Iraci Brito Lima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780.710.625-53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val="en-US" w:eastAsia="pt-BR"/>
              </w:rPr>
            </w:pPr>
            <w:r w:rsidRPr="00211EEA">
              <w:rPr>
                <w:rFonts w:ascii="Century Gothic" w:hAnsi="Century Gothic"/>
                <w:lang w:val="en-US" w:eastAsia="pt-BR"/>
              </w:rPr>
              <w:t>CASAIS SCHOOL DANCE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val="en-US" w:eastAsia="pt-BR"/>
              </w:rPr>
            </w:pPr>
            <w:proofErr w:type="spellStart"/>
            <w:r w:rsidRPr="00211EEA">
              <w:rPr>
                <w:rFonts w:ascii="Century Gothic" w:hAnsi="Century Gothic"/>
                <w:lang w:val="en-US" w:eastAsia="pt-BR"/>
              </w:rPr>
              <w:t>Mshow</w:t>
            </w:r>
            <w:proofErr w:type="spellEnd"/>
            <w:r w:rsidRPr="00211EEA">
              <w:rPr>
                <w:rFonts w:ascii="Century Gothic" w:hAnsi="Century Gothic"/>
                <w:lang w:val="en-US" w:eastAsia="pt-BR"/>
              </w:rPr>
              <w:t xml:space="preserve"> </w:t>
            </w:r>
            <w:proofErr w:type="spellStart"/>
            <w:r w:rsidRPr="00211EEA">
              <w:rPr>
                <w:rFonts w:ascii="Century Gothic" w:hAnsi="Century Gothic"/>
                <w:lang w:val="en-US" w:eastAsia="pt-BR"/>
              </w:rPr>
              <w:t>Produções</w:t>
            </w:r>
            <w:proofErr w:type="spellEnd"/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val="en-US" w:eastAsia="pt-BR"/>
              </w:rPr>
            </w:pPr>
            <w:r w:rsidRPr="00211EEA">
              <w:rPr>
                <w:rFonts w:ascii="Century Gothic" w:hAnsi="Century Gothic"/>
                <w:lang w:val="en-US" w:eastAsia="pt-BR"/>
              </w:rPr>
              <w:t>14.054.989/0001-20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CIA DE DANÇA LYLAROSA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Brilho Estrelar Produções </w:t>
            </w:r>
            <w:r w:rsidRPr="00211EEA">
              <w:rPr>
                <w:rFonts w:ascii="Century Gothic" w:hAnsi="Century Gothic"/>
                <w:lang w:eastAsia="pt-BR"/>
              </w:rPr>
              <w:lastRenderedPageBreak/>
              <w:t xml:space="preserve">Artísticas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lastRenderedPageBreak/>
              <w:t>08.785.951/0001-25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lastRenderedPageBreak/>
              <w:t>COMPANHIA DE DANÇA RITMO CONTAGIANTE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Magno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Bomfim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Santos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14.054.989/0001-20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COMPANHIA DE TEATRO E </w:t>
            </w:r>
            <w:proofErr w:type="gramStart"/>
            <w:r w:rsidRPr="00211EEA">
              <w:rPr>
                <w:rFonts w:ascii="Century Gothic" w:hAnsi="Century Gothic"/>
                <w:lang w:eastAsia="pt-BR"/>
              </w:rPr>
              <w:t>DANÇA PSICODÉLICOS</w:t>
            </w:r>
            <w:proofErr w:type="gramEnd"/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Mshow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14.054.989/0001-20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FOLIA DE MAROTES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Ana Juliana Pinho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Querino</w:t>
            </w:r>
            <w:proofErr w:type="spellEnd"/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028.780.005-95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GRUPO CULTURAL PRIMEIRO DE MAIO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Edilson Bispo dos Santos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402.095.125-04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GRUPO GNOMO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Dailton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José Araújo Passos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331.275.225-68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GRUPO PAIÓ DE RUA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Golden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07.245.718/0001-97</w:t>
            </w:r>
          </w:p>
        </w:tc>
      </w:tr>
      <w:tr w:rsidR="00211EEA" w:rsidRPr="00211EEA" w:rsidTr="00211EEA"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MASCARADOS DO CARNAVAL DE MARAGOJIPE</w:t>
            </w:r>
          </w:p>
        </w:tc>
        <w:tc>
          <w:tcPr>
            <w:tcW w:w="3070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Associação de Músicos de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Maragojipe</w:t>
            </w:r>
            <w:proofErr w:type="spellEnd"/>
          </w:p>
        </w:tc>
        <w:tc>
          <w:tcPr>
            <w:tcW w:w="3071" w:type="dxa"/>
          </w:tcPr>
          <w:p w:rsidR="00211EEA" w:rsidRPr="00211EEA" w:rsidRDefault="00211EEA" w:rsidP="00C158B3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09.122.106/0001-32</w:t>
            </w:r>
          </w:p>
        </w:tc>
      </w:tr>
    </w:tbl>
    <w:p w:rsidR="00DD6BAD" w:rsidRDefault="00DD6BAD" w:rsidP="00DD6BAD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0C4792" w:rsidRPr="00E13F48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D5A41">
        <w:rPr>
          <w:rFonts w:ascii="Century Gothic" w:hAnsi="Century Gothic" w:cs="Arial"/>
          <w:b/>
          <w:sz w:val="22"/>
          <w:szCs w:val="22"/>
          <w:lang w:eastAsia="pt-BR"/>
        </w:rPr>
        <w:t>Art. 2º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Inabilitar as inscrições que não apresentaram a documentação completa quando da inscrição, conforme Portaria n. 184, de 15 de outubro de 2015, abaixo relacionadas, por estilo e por ordem alfabética:</w:t>
      </w: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Times New Roman (OTF) Regular"/>
          <w:sz w:val="22"/>
          <w:szCs w:val="22"/>
          <w:lang w:eastAsia="pt-BR"/>
        </w:rPr>
      </w:pPr>
    </w:p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 xml:space="preserve">CATEGORIA: </w:t>
      </w:r>
      <w:r>
        <w:rPr>
          <w:rFonts w:ascii="Century Gothic" w:hAnsi="Century Gothic"/>
          <w:sz w:val="22"/>
          <w:szCs w:val="22"/>
          <w:lang w:eastAsia="pt-BR"/>
        </w:rPr>
        <w:t>BANDÃO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211EEA" w:rsidRPr="00211EEA" w:rsidTr="00994BDA">
        <w:tc>
          <w:tcPr>
            <w:tcW w:w="2302" w:type="dxa"/>
          </w:tcPr>
          <w:p w:rsidR="00211EEA" w:rsidRPr="00211EE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211EEA">
              <w:rPr>
                <w:rFonts w:ascii="Century Gothic" w:hAnsi="Century Gothic" w:cs="Arial"/>
                <w:b/>
                <w:lang w:eastAsia="pt-BR"/>
              </w:rPr>
              <w:t>BANDA</w:t>
            </w:r>
          </w:p>
        </w:tc>
        <w:tc>
          <w:tcPr>
            <w:tcW w:w="2303" w:type="dxa"/>
          </w:tcPr>
          <w:p w:rsidR="00211EEA" w:rsidRPr="00211EE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211EEA">
              <w:rPr>
                <w:rFonts w:ascii="Century Gothic" w:hAnsi="Century Gothic" w:cs="Arial"/>
                <w:b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211EEA" w:rsidRPr="00211EE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211EEA">
              <w:rPr>
                <w:rFonts w:ascii="Century Gothic" w:hAnsi="Century Gothic" w:cs="Arial"/>
                <w:b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211EEA" w:rsidRPr="00211EE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lang w:eastAsia="pt-BR"/>
              </w:rPr>
            </w:pPr>
            <w:r w:rsidRPr="00211EEA">
              <w:rPr>
                <w:rFonts w:ascii="Century Gothic" w:hAnsi="Century Gothic" w:cs="Arial"/>
                <w:b/>
                <w:lang w:eastAsia="pt-BR"/>
              </w:rPr>
              <w:t>PENDÊNCIAS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BANDA PIERROT DA BAHIA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Gleisse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Barbosa Costa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11.605.304/0001-07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proofErr w:type="gramStart"/>
            <w:r w:rsidRPr="00994BDA">
              <w:rPr>
                <w:rFonts w:ascii="Century Gothic" w:hAnsi="Century Gothic" w:cs="Arial"/>
                <w:lang w:eastAsia="pt-BR"/>
              </w:rPr>
              <w:t>ESCOLA DE SAMBA UNIDOS DE ITAPUÃ</w:t>
            </w:r>
            <w:proofErr w:type="gramEnd"/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FILARMÔNICA LIRA DE MARACANGALHA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Sonia Maria de Oliveira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07.333.630/0001-27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Certidão Federal e Trabalhista, Cartão Contratante, 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 xml:space="preserve">Maracatu </w:t>
            </w: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Bizouro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</w:t>
            </w: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Avoador</w:t>
            </w:r>
            <w:proofErr w:type="spellEnd"/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Libélula- Maria de Fátima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13.319.291¹-27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FGTS, 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OFICINA DE FREVOS E DOBRADOS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 xml:space="preserve">ORQUESTRA </w:t>
            </w:r>
            <w:proofErr w:type="gramStart"/>
            <w:r w:rsidRPr="00994BDA">
              <w:rPr>
                <w:rFonts w:ascii="Century Gothic" w:hAnsi="Century Gothic" w:cs="Arial"/>
                <w:lang w:eastAsia="pt-BR"/>
              </w:rPr>
              <w:t>DO BALA</w:t>
            </w:r>
            <w:proofErr w:type="gramEnd"/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 xml:space="preserve">Sociedade Cultural </w:t>
            </w: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Orfeica</w:t>
            </w:r>
            <w:proofErr w:type="spellEnd"/>
            <w:r w:rsidRPr="00994BDA">
              <w:rPr>
                <w:rFonts w:ascii="Century Gothic" w:hAnsi="Century Gothic" w:cs="Arial"/>
                <w:lang w:eastAsia="pt-BR"/>
              </w:rPr>
              <w:t xml:space="preserve"> Lira </w:t>
            </w:r>
            <w:proofErr w:type="spellStart"/>
            <w:r w:rsidRPr="00994BDA">
              <w:rPr>
                <w:rFonts w:ascii="Century Gothic" w:hAnsi="Century Gothic" w:cs="Arial"/>
                <w:lang w:eastAsia="pt-BR"/>
              </w:rPr>
              <w:t>Ceciliana</w:t>
            </w:r>
            <w:proofErr w:type="spellEnd"/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13.827.290/0001-93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Certidão Municipal vencida; Certidão FGTS vencida; Cartão Contratante; 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TURMA DO BASSA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Maria Edite Brito Barros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023.164.575-92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Comprovante Residência.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XARANGOL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211EEA" w:rsidRPr="00994BDA" w:rsidRDefault="00211EEA" w:rsidP="00E3006E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lang w:eastAsia="pt-BR"/>
              </w:rPr>
            </w:pPr>
            <w:r w:rsidRPr="00994BDA">
              <w:rPr>
                <w:rFonts w:ascii="Century Gothic" w:hAnsi="Century Gothic" w:cs="Arial"/>
                <w:lang w:eastAsia="pt-BR"/>
              </w:rPr>
              <w:t>Alvará de funcionamento</w:t>
            </w:r>
          </w:p>
        </w:tc>
      </w:tr>
    </w:tbl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BANDINHA DE PERCUSSÃO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BANDA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994BDA">
              <w:rPr>
                <w:rFonts w:ascii="Century Gothic" w:hAnsi="Century Gothic"/>
                <w:b/>
                <w:lang w:eastAsia="pt-BR"/>
              </w:rPr>
              <w:t>PENDÊNCIAS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BANDINHA BATIDA DO PELÔ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Certidão Federal; 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BANDINHA FOLIA DE MOMO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Certidão Federal; 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BANDINHA XEQUERÊ DA BAHIA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994BDA">
              <w:rPr>
                <w:rFonts w:ascii="Century Gothic" w:hAnsi="Century Gothic"/>
                <w:lang w:eastAsia="pt-BR"/>
              </w:rPr>
              <w:t>Tamy</w:t>
            </w:r>
            <w:proofErr w:type="spellEnd"/>
            <w:r w:rsidRPr="00994BDA">
              <w:rPr>
                <w:rFonts w:ascii="Century Gothic" w:hAnsi="Century Gothic"/>
                <w:lang w:eastAsia="pt-BR"/>
              </w:rPr>
              <w:t xml:space="preserve"> Produções Artísticas Serviços </w:t>
            </w:r>
            <w:proofErr w:type="spellStart"/>
            <w:r w:rsidRPr="00994BDA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15.290.960/0001-00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 xml:space="preserve">Cartão contratante; Alvará de funcionamento; FGTS </w:t>
            </w:r>
            <w:r w:rsidRPr="00994BDA">
              <w:rPr>
                <w:rFonts w:ascii="Century Gothic" w:hAnsi="Century Gothic"/>
                <w:lang w:eastAsia="pt-BR"/>
              </w:rPr>
              <w:lastRenderedPageBreak/>
              <w:t>vencido.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lastRenderedPageBreak/>
              <w:t>GROOVA TAMBOR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Adriana Cristina Gomes da Silva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044.669.486-07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Certidão Trabalhista.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GRUPO SLAP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 xml:space="preserve">Fabiana Braz </w:t>
            </w:r>
            <w:proofErr w:type="spellStart"/>
            <w:r w:rsidRPr="00994BDA">
              <w:rPr>
                <w:rFonts w:ascii="Century Gothic" w:hAnsi="Century Gothic"/>
                <w:lang w:eastAsia="pt-BR"/>
              </w:rPr>
              <w:t>Moron</w:t>
            </w:r>
            <w:proofErr w:type="spellEnd"/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024.013.575-05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Carta exclusividade assinada pelos artistas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JUNTA SALVADOR / PROJETO RITMO DA VIDA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Eduardo Gomes de Lima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913.504.255-91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Ficha de inscrição incompleta; Carta de exclusividade; Comprovante conta corrente; Declaração de encargos.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 xml:space="preserve">MARACATU SANTO ANTONIO 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13.319.291/0001-27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MENINOS DA ROCINHA DO PELÔ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994BDA">
              <w:rPr>
                <w:rFonts w:ascii="Century Gothic" w:hAnsi="Century Gothic"/>
                <w:lang w:eastAsia="pt-BR"/>
              </w:rPr>
              <w:t>Elisete</w:t>
            </w:r>
            <w:proofErr w:type="spellEnd"/>
            <w:r w:rsidRPr="00994BDA">
              <w:rPr>
                <w:rFonts w:ascii="Century Gothic" w:hAnsi="Century Gothic"/>
                <w:lang w:eastAsia="pt-BR"/>
              </w:rPr>
              <w:t xml:space="preserve"> de Jesus Silva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16.884.395/0001-72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Formulário Inscrição incorreto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PEROLA NEGRA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Banda Percussiva Pérola Negra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18.920.481/0001-19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Certidão Municipal, FGTS, Comprovante Conta corrente</w:t>
            </w:r>
          </w:p>
        </w:tc>
      </w:tr>
      <w:tr w:rsidR="00211EEA" w:rsidRPr="00994BDA" w:rsidTr="00994BDA">
        <w:tc>
          <w:tcPr>
            <w:tcW w:w="2302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QUABALES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 xml:space="preserve">Associação Cultural </w:t>
            </w:r>
            <w:proofErr w:type="spellStart"/>
            <w:r w:rsidRPr="00994BDA">
              <w:rPr>
                <w:rFonts w:ascii="Century Gothic" w:hAnsi="Century Gothic"/>
                <w:lang w:eastAsia="pt-BR"/>
              </w:rPr>
              <w:t>Quabales</w:t>
            </w:r>
            <w:proofErr w:type="spellEnd"/>
            <w:r w:rsidRPr="00994BDA">
              <w:rPr>
                <w:rFonts w:ascii="Century Gothic" w:hAnsi="Century Gothic"/>
                <w:lang w:eastAsia="pt-BR"/>
              </w:rPr>
              <w:t xml:space="preserve"> - Música, Cultura, Arte, Cidadania e Meio Ambiente.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17.335.984/0001-64</w:t>
            </w:r>
          </w:p>
        </w:tc>
        <w:tc>
          <w:tcPr>
            <w:tcW w:w="2303" w:type="dxa"/>
          </w:tcPr>
          <w:p w:rsidR="00211EEA" w:rsidRPr="00994BDA" w:rsidRDefault="00211EEA" w:rsidP="00464C6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994BDA">
              <w:rPr>
                <w:rFonts w:ascii="Century Gothic" w:hAnsi="Century Gothic"/>
                <w:lang w:eastAsia="pt-BR"/>
              </w:rPr>
              <w:t>Ficha Inscrição incorreta; Ata de Eleição e Posse; Certidão Municipal; Carta Exclusividade incorreta; Cartão Contratante; Alvará de funcionamento</w:t>
            </w:r>
          </w:p>
        </w:tc>
      </w:tr>
    </w:tbl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BANDINHA DE SOPRO E PERCUSSÃO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BANDA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PENDÊNCIAS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BANDA</w:t>
            </w:r>
            <w:r>
              <w:rPr>
                <w:rFonts w:ascii="Century Gothic" w:hAnsi="Century Gothic"/>
                <w:lang w:eastAsia="pt-BR"/>
              </w:rPr>
              <w:t xml:space="preserve"> </w:t>
            </w:r>
            <w:r w:rsidRPr="00211EEA">
              <w:rPr>
                <w:rFonts w:ascii="Century Gothic" w:hAnsi="Century Gothic"/>
                <w:lang w:eastAsia="pt-BR"/>
              </w:rPr>
              <w:t>DO BALLÃO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Oberda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Pinto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Fradique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21.519.441/0001-74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Formulário de Inscrição incorreto;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BANDA ZUMBULADA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Oberda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Pinto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Fradique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- ME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21.519.441/0001-74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Ficha de inscrição incorreta;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BANDINHA DA RILZA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Rilza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Maria Azevedo do Nascimento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281.565.955-72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Carta Exclusividade incorreta.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BANDINHA LUZ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Adson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de Menezes Nascimento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912.030.235-53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Comprovante Conta Corrente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BANDINHA SAMBA FOLIA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Moacir Silva de Souza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Certidão Federal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CHARANGA DA ALEGRIA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Marcio Carvalho Silva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783.377.395-68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Comprovante Conta Corrente e Declaração responsabilidade dos encargos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DIASPÓRA BANDA PERCUSSIVA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Associação Artística e Cultural Diáspora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00.702.148/0001-78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Formulário incorreto; Certidões (Municipal; Estadual; Federal; Trabalho); FGTS; Carta de exclusividade; Comprovante Conta </w:t>
            </w:r>
            <w:r w:rsidRPr="00211EEA">
              <w:rPr>
                <w:rFonts w:ascii="Century Gothic" w:hAnsi="Century Gothic"/>
                <w:lang w:eastAsia="pt-BR"/>
              </w:rPr>
              <w:lastRenderedPageBreak/>
              <w:t>Corrente; Cartão contratante;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lastRenderedPageBreak/>
              <w:t>FANFARRA DO NEI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Neijivan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Nascimento Pereira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789.065.125-20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PIS/PASEP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FILARMÔNICA UNIÃO SANFELIXTA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10.627.068/0001-59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MESTRE LIMA E BANDA ADRENALINA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Antonio Carlos conceição Lima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561.372.065-72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Formulário de inscrição sem assinatura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ORQUESTRA OS TURUNAS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Brilho Estrelar Produções Artísticas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08.785.951/0001-25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Formulário Incorreto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SOCIEDADE MUSICAL COMUNITÁRIA ASSISTENCIAL 20 DE MARÇO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Juscelino Lima Rios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20.698.885/0001-51</w:t>
            </w:r>
          </w:p>
        </w:tc>
        <w:tc>
          <w:tcPr>
            <w:tcW w:w="2303" w:type="dxa"/>
          </w:tcPr>
          <w:p w:rsidR="00211EEA" w:rsidRPr="00211EEA" w:rsidRDefault="00211EEA" w:rsidP="00264537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Faltam todos os documentos Pessoa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juridica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e Formulário de inscrição incorreto</w:t>
            </w:r>
          </w:p>
        </w:tc>
      </w:tr>
    </w:tbl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94BDA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/>
          <w:sz w:val="22"/>
          <w:szCs w:val="22"/>
          <w:lang w:eastAsia="pt-BR"/>
        </w:rPr>
        <w:t>CATEGORIA:</w:t>
      </w:r>
      <w:r>
        <w:rPr>
          <w:rFonts w:ascii="Century Gothic" w:hAnsi="Century Gothic"/>
          <w:sz w:val="22"/>
          <w:szCs w:val="22"/>
          <w:lang w:eastAsia="pt-BR"/>
        </w:rPr>
        <w:t xml:space="preserve"> PERFORMANCES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GRUPO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CNPJ / CPF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lang w:eastAsia="pt-BR"/>
              </w:rPr>
            </w:pPr>
            <w:r w:rsidRPr="00211EEA">
              <w:rPr>
                <w:rFonts w:ascii="Century Gothic" w:hAnsi="Century Gothic"/>
                <w:b/>
                <w:lang w:eastAsia="pt-BR"/>
              </w:rPr>
              <w:t>PENDÊNCIAS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BOIADA MULTICOR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Jorge de Souza Conceição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21.455.904/0001-81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Certidão Federal; Comprovante Conta Corrente;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CIA DE DANÇA PATUÁ DA BAHIA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Luis Carlos Dias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Goes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Produções e Eventos - ME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12.381.623/0001-30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Ficha Inscrição sem assinatura.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CIA DE DANÇAS SABAGI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Andreia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Carla Mesquita Machado Santos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233.759.735-00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gramStart"/>
            <w:r w:rsidRPr="00211EEA">
              <w:rPr>
                <w:rFonts w:ascii="Century Gothic" w:hAnsi="Century Gothic"/>
                <w:lang w:eastAsia="pt-BR"/>
              </w:rPr>
              <w:t>Comprovante Residência incorreto</w:t>
            </w:r>
            <w:proofErr w:type="gramEnd"/>
            <w:r w:rsidRPr="00211EEA">
              <w:rPr>
                <w:rFonts w:ascii="Century Gothic" w:hAnsi="Century Gothic"/>
                <w:lang w:eastAsia="pt-BR"/>
              </w:rPr>
              <w:t>; Certidão Estadual; Carta Exclusividade incorreta; Duplicidade CPF.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CIA GENTE DE TEATRO DA BAHIA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Luis Antonio Bandeira da Silva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175.804.635-04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Ficha Inscrição incorreta; Certidão Estadual incompleta.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gramStart"/>
            <w:r w:rsidRPr="00211EEA">
              <w:rPr>
                <w:rFonts w:ascii="Century Gothic" w:hAnsi="Century Gothic"/>
                <w:lang w:eastAsia="pt-BR"/>
              </w:rPr>
              <w:t>COLETIVO CACOS</w:t>
            </w:r>
            <w:proofErr w:type="gram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Donminique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Azevedo dos Santos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014.125.415-73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PIS/PASEP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COMPANHIA DE TEATRO ALAGBEBE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Tamy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Produções Artísticas Serviços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15.290.960/0001-00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Cartão Contratante; Alvará de funcionamento; FGTS vencido.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DENYS SILVA CIA DE DANÇA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Denilson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dos </w:t>
            </w:r>
            <w:proofErr w:type="gramStart"/>
            <w:r w:rsidRPr="00211EEA">
              <w:rPr>
                <w:rFonts w:ascii="Century Gothic" w:hAnsi="Century Gothic"/>
                <w:lang w:eastAsia="pt-BR"/>
              </w:rPr>
              <w:t>Santos Silva</w:t>
            </w:r>
            <w:proofErr w:type="gram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778.946.935-53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Certidão Estadual; Carta Exclusividade.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DIASPÓRA CIA BAIANA DE DANÇA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Associação Artística e Cultural Diáspora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00.702.148/0001-78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Certidões (Municipal; Estadual; Federal; Trabalho); FGTS; Carta de exclusividade; Comprovante Conta Corrente; Cartão Contratante;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FOLIA DE ERÊ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Uilcenia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Moreira de Carvalho Me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Cartão Contratante vencido; FGTS </w:t>
            </w:r>
            <w:r w:rsidRPr="00211EEA">
              <w:rPr>
                <w:rFonts w:ascii="Century Gothic" w:hAnsi="Century Gothic"/>
                <w:lang w:eastAsia="pt-BR"/>
              </w:rPr>
              <w:lastRenderedPageBreak/>
              <w:t>vencido; formulário sem assinatura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lastRenderedPageBreak/>
              <w:t>GRUPO CULTURAL ASA BRANCA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Alexsandro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de Jesus Santos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930.388.285-72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Formulário Incorreto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GRUPO CULTURAL QUIMTACI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Eduardo Lopes Santos Filho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12. 252.544/0001-20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Certidões: Estadual, Federal e FGTS; Carta de exclusividade assinada pelos artistas; Comprovante conta corrente; Cartão Contratante; Declaração responsabilidade encargos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GRUPO FILÓ BRINCANTE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12.884.569/0001-46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Certidão Federal;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GRUPO O BOCA DE BRASA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Fabiana Braz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Moron</w:t>
            </w:r>
            <w:proofErr w:type="spell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024.013.575-05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Carta exclusividade assinada pelos artistas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gramStart"/>
            <w:r w:rsidRPr="00211EEA">
              <w:rPr>
                <w:rFonts w:ascii="Century Gothic" w:hAnsi="Century Gothic"/>
                <w:lang w:eastAsia="pt-BR"/>
              </w:rPr>
              <w:t>GRUPO PERFORMÁTICOS DO PELÔ</w:t>
            </w:r>
            <w:proofErr w:type="gram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Margarete Silva de Souza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691.572.005-72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Declaração de encargos incompleta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MATA BARÃO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Uilcenia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Moreira de Carvalho Me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13.259.220/0001-86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Cartão Contratante vencido; FGTS vencido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SANTYS PRODUÇÕES E EVENTOS ARTISTICOS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 xml:space="preserve">Leonardo Da silva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Santos-MEI</w:t>
            </w:r>
            <w:proofErr w:type="spell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17.609.052/0001-06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Certidao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Federal, Estadual, Municipal, Trabalhista, e Trabalhista, Cartão Contratante, Alvará de funcionamento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STUDIO DE DANÇA AYRTON SÓ MOLEJO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MSHOW Produções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14.054.989/0001-20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Certidao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Estadual e FGTS</w:t>
            </w:r>
          </w:p>
        </w:tc>
      </w:tr>
      <w:tr w:rsidR="00211EEA" w:rsidRPr="00211EEA" w:rsidTr="00211EEA">
        <w:tc>
          <w:tcPr>
            <w:tcW w:w="2302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TROCA DE SEGREDO EM GERAL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proofErr w:type="spellStart"/>
            <w:r w:rsidRPr="00211EEA">
              <w:rPr>
                <w:rFonts w:ascii="Century Gothic" w:hAnsi="Century Gothic"/>
                <w:lang w:eastAsia="pt-BR"/>
              </w:rPr>
              <w:t>Tamy</w:t>
            </w:r>
            <w:proofErr w:type="spellEnd"/>
            <w:r w:rsidRPr="00211EEA">
              <w:rPr>
                <w:rFonts w:ascii="Century Gothic" w:hAnsi="Century Gothic"/>
                <w:lang w:eastAsia="pt-BR"/>
              </w:rPr>
              <w:t xml:space="preserve"> Produções Artísticas Serviços </w:t>
            </w:r>
            <w:proofErr w:type="spellStart"/>
            <w:r w:rsidRPr="00211EEA">
              <w:rPr>
                <w:rFonts w:ascii="Century Gothic" w:hAnsi="Century Gothic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15.290.960/0001-00</w:t>
            </w:r>
          </w:p>
        </w:tc>
        <w:tc>
          <w:tcPr>
            <w:tcW w:w="2303" w:type="dxa"/>
          </w:tcPr>
          <w:p w:rsidR="00211EEA" w:rsidRPr="00211EEA" w:rsidRDefault="00211EEA" w:rsidP="00FB3929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lang w:eastAsia="pt-BR"/>
              </w:rPr>
            </w:pPr>
            <w:r w:rsidRPr="00211EEA">
              <w:rPr>
                <w:rFonts w:ascii="Century Gothic" w:hAnsi="Century Gothic"/>
                <w:lang w:eastAsia="pt-BR"/>
              </w:rPr>
              <w:t>Cartão Contratante; Alvará de funcionamento; FGTS vencido.</w:t>
            </w:r>
          </w:p>
        </w:tc>
      </w:tr>
    </w:tbl>
    <w:p w:rsidR="00994BDA" w:rsidRPr="00E13F48" w:rsidRDefault="00994BDA" w:rsidP="00994BD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AE0E95" w:rsidRPr="00E13F48" w:rsidRDefault="00211EEA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211EEA">
        <w:rPr>
          <w:rFonts w:ascii="Century Gothic" w:hAnsi="Century Gothic" w:cs="Arial"/>
          <w:b/>
          <w:sz w:val="22"/>
          <w:szCs w:val="22"/>
          <w:lang w:eastAsia="pt-BR"/>
        </w:rPr>
        <w:t>Art. 3</w:t>
      </w:r>
      <w:r w:rsidR="00AE0E95" w:rsidRPr="00211EEA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Estabelece o prazo de </w:t>
      </w:r>
      <w:r w:rsidR="00994BDA">
        <w:rPr>
          <w:rFonts w:ascii="Century Gothic" w:hAnsi="Century Gothic" w:cs="Arial"/>
          <w:sz w:val="22"/>
          <w:szCs w:val="22"/>
          <w:lang w:eastAsia="pt-BR"/>
        </w:rPr>
        <w:t>02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dezembro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201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proofErr w:type="gramStart"/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à</w:t>
      </w:r>
      <w:proofErr w:type="gramEnd"/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994BDA">
        <w:rPr>
          <w:rFonts w:ascii="Century Gothic" w:hAnsi="Century Gothic" w:cs="Arial"/>
          <w:sz w:val="22"/>
          <w:szCs w:val="22"/>
          <w:lang w:eastAsia="pt-BR"/>
        </w:rPr>
        <w:t>08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dezembro de 201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para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apresentação de recursos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no presente Credenciamento, conforme Portaria SECULT nº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148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, de 1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5 de outu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bro de 201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211EEA">
        <w:rPr>
          <w:rFonts w:ascii="Century Gothic" w:hAnsi="Century Gothic" w:cs="Arial"/>
          <w:b/>
          <w:sz w:val="22"/>
          <w:szCs w:val="22"/>
          <w:lang w:eastAsia="pt-BR"/>
        </w:rPr>
        <w:t>Parágrafo Único.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Os interessados deverão enviar </w:t>
      </w:r>
      <w:r w:rsidR="00211EEA">
        <w:rPr>
          <w:rFonts w:ascii="Century Gothic" w:hAnsi="Century Gothic" w:cs="Arial"/>
          <w:sz w:val="22"/>
          <w:szCs w:val="22"/>
          <w:lang w:eastAsia="pt-BR"/>
        </w:rPr>
        <w:t>RECURSO COM AS SUAS RAZÕES/ESCLARECIMENTOS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 demais documentos previstos no item 5.1 e seguintes</w:t>
      </w:r>
      <w:r w:rsidR="00EF7084">
        <w:rPr>
          <w:rFonts w:ascii="Century Gothic" w:hAnsi="Century Gothic" w:cs="Arial"/>
          <w:sz w:val="22"/>
          <w:szCs w:val="22"/>
          <w:lang w:eastAsia="pt-BR"/>
        </w:rPr>
        <w:t xml:space="preserve"> ou os documentos que julgar necessários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via SEDEX, ou pro</w:t>
      </w:r>
      <w:r w:rsidR="00EF7084">
        <w:rPr>
          <w:rFonts w:ascii="Century Gothic" w:hAnsi="Century Gothic" w:cs="Arial"/>
          <w:sz w:val="22"/>
          <w:szCs w:val="22"/>
          <w:lang w:eastAsia="pt-BR"/>
        </w:rPr>
        <w:t>tocolados diretamente na SECULT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, em envelope lacrado (das </w:t>
      </w:r>
      <w:proofErr w:type="gramStart"/>
      <w:r w:rsidRPr="00E13F48">
        <w:rPr>
          <w:rFonts w:ascii="Century Gothic" w:hAnsi="Century Gothic" w:cs="Arial"/>
          <w:sz w:val="22"/>
          <w:szCs w:val="22"/>
          <w:lang w:eastAsia="pt-BR"/>
        </w:rPr>
        <w:t>09:00</w:t>
      </w:r>
      <w:proofErr w:type="gramEnd"/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às 12:00 h e das 14:00 às 17:00 h) no endereço abaixo: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CREDENCIAMENTO SECULT – CCPI – CARNAVAL 2016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RECURSO – DOCUMENTAÇÃO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(MODALIDADE ESCOLHIDA)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NOME DA BANDA / ARTISTA OU PROJETO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lastRenderedPageBreak/>
        <w:t>PROPONENTE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Secretaria de Cultura do Estado da Bahia – SECULT;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Palácio Rio Branco, Praça Thomé de Souza, s/n – Centro, CEP: 40.020-010 – Salvador, Bahia.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211EEA">
        <w:rPr>
          <w:rFonts w:ascii="Century Gothic" w:hAnsi="Century Gothic" w:cs="Arial"/>
          <w:b/>
          <w:sz w:val="22"/>
          <w:szCs w:val="22"/>
          <w:lang w:eastAsia="pt-BR"/>
        </w:rPr>
        <w:t xml:space="preserve">Art. </w:t>
      </w:r>
      <w:r w:rsidR="00211EEA" w:rsidRPr="00211EEA">
        <w:rPr>
          <w:rFonts w:ascii="Century Gothic" w:hAnsi="Century Gothic" w:cs="Arial"/>
          <w:b/>
          <w:sz w:val="22"/>
          <w:szCs w:val="22"/>
          <w:lang w:eastAsia="pt-BR"/>
        </w:rPr>
        <w:t>4</w:t>
      </w:r>
      <w:r w:rsidRPr="00211EEA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Esta portaria entra em vigor na data de sua publicação.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211EEA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211EEA">
        <w:rPr>
          <w:rFonts w:ascii="Century Gothic" w:hAnsi="Century Gothic" w:cs="Arial"/>
          <w:b/>
          <w:sz w:val="22"/>
          <w:szCs w:val="22"/>
          <w:lang w:eastAsia="pt-BR"/>
        </w:rPr>
        <w:t>Art. 5</w:t>
      </w:r>
      <w:r w:rsidR="00AE0E95" w:rsidRPr="00211EEA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Revogam-se as disposições em contrário.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AE0E95" w:rsidRPr="00ED5A41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D5A41" w:rsidRDefault="00AE0E95" w:rsidP="00ED5A41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ED5A41">
        <w:rPr>
          <w:rFonts w:ascii="Century Gothic" w:hAnsi="Century Gothic" w:cs="Arial"/>
          <w:b/>
          <w:sz w:val="22"/>
          <w:szCs w:val="22"/>
          <w:lang w:eastAsia="pt-BR"/>
        </w:rPr>
        <w:t xml:space="preserve">ANTÔNIO </w:t>
      </w:r>
      <w:r w:rsidR="008A660D" w:rsidRPr="00ED5A41">
        <w:rPr>
          <w:rFonts w:ascii="Century Gothic" w:hAnsi="Century Gothic" w:cs="Arial"/>
          <w:b/>
          <w:sz w:val="22"/>
          <w:szCs w:val="22"/>
          <w:lang w:eastAsia="pt-BR"/>
        </w:rPr>
        <w:t>JORGE PORTUGAL</w:t>
      </w:r>
    </w:p>
    <w:p w:rsidR="00AE0E95" w:rsidRPr="00E13F48" w:rsidRDefault="00AE0E95" w:rsidP="00ED5A41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Secretário de Cultura</w:t>
      </w:r>
    </w:p>
    <w:p w:rsidR="00DA063D" w:rsidRPr="00E13F48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sectPr w:rsidR="00DA063D" w:rsidRPr="00E13F48" w:rsidSect="00E13F4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ostil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OTF)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A06A9C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93639B"/>
    <w:multiLevelType w:val="hybridMultilevel"/>
    <w:tmpl w:val="29E49E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250C1E"/>
    <w:multiLevelType w:val="hybridMultilevel"/>
    <w:tmpl w:val="1826B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9579A"/>
    <w:rsid w:val="0005351B"/>
    <w:rsid w:val="000C4792"/>
    <w:rsid w:val="000D78F6"/>
    <w:rsid w:val="0019579A"/>
    <w:rsid w:val="00195DD0"/>
    <w:rsid w:val="001A0A9A"/>
    <w:rsid w:val="00211EEA"/>
    <w:rsid w:val="00214BAA"/>
    <w:rsid w:val="00256613"/>
    <w:rsid w:val="00283771"/>
    <w:rsid w:val="002B6B06"/>
    <w:rsid w:val="002F052C"/>
    <w:rsid w:val="002F252A"/>
    <w:rsid w:val="0031362F"/>
    <w:rsid w:val="00372EE4"/>
    <w:rsid w:val="00376DF1"/>
    <w:rsid w:val="003A42E5"/>
    <w:rsid w:val="003F0693"/>
    <w:rsid w:val="004B5F65"/>
    <w:rsid w:val="005100E9"/>
    <w:rsid w:val="00514C25"/>
    <w:rsid w:val="005154F5"/>
    <w:rsid w:val="005A0A33"/>
    <w:rsid w:val="0062420E"/>
    <w:rsid w:val="006369FD"/>
    <w:rsid w:val="006A4858"/>
    <w:rsid w:val="0070704C"/>
    <w:rsid w:val="00713828"/>
    <w:rsid w:val="007420DB"/>
    <w:rsid w:val="0075398C"/>
    <w:rsid w:val="0079160D"/>
    <w:rsid w:val="007B7CB7"/>
    <w:rsid w:val="007D0EE6"/>
    <w:rsid w:val="007E5783"/>
    <w:rsid w:val="00822BA0"/>
    <w:rsid w:val="00853ED2"/>
    <w:rsid w:val="008A660D"/>
    <w:rsid w:val="008B65BE"/>
    <w:rsid w:val="008C1484"/>
    <w:rsid w:val="00994BDA"/>
    <w:rsid w:val="009B3DC7"/>
    <w:rsid w:val="009B69D6"/>
    <w:rsid w:val="009E5CB4"/>
    <w:rsid w:val="009F2ACE"/>
    <w:rsid w:val="00A43F9A"/>
    <w:rsid w:val="00AA2E3D"/>
    <w:rsid w:val="00AB3000"/>
    <w:rsid w:val="00AC66BC"/>
    <w:rsid w:val="00AE0E95"/>
    <w:rsid w:val="00AF7F88"/>
    <w:rsid w:val="00B67727"/>
    <w:rsid w:val="00BC46D4"/>
    <w:rsid w:val="00BD38B4"/>
    <w:rsid w:val="00BF2CBA"/>
    <w:rsid w:val="00C052DA"/>
    <w:rsid w:val="00C559ED"/>
    <w:rsid w:val="00CD68CA"/>
    <w:rsid w:val="00CF6670"/>
    <w:rsid w:val="00D60AF0"/>
    <w:rsid w:val="00DA063D"/>
    <w:rsid w:val="00DC7A0E"/>
    <w:rsid w:val="00DD6BAD"/>
    <w:rsid w:val="00E13F48"/>
    <w:rsid w:val="00E861AF"/>
    <w:rsid w:val="00ED5A41"/>
    <w:rsid w:val="00EF7084"/>
    <w:rsid w:val="00F16A1A"/>
    <w:rsid w:val="00F36CF9"/>
    <w:rsid w:val="00F44D75"/>
    <w:rsid w:val="00F55DC0"/>
    <w:rsid w:val="00F61F44"/>
    <w:rsid w:val="00F90523"/>
    <w:rsid w:val="00FC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9A"/>
    <w:pPr>
      <w:suppressAutoHyphens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79A"/>
    <w:pPr>
      <w:ind w:left="708"/>
    </w:pPr>
  </w:style>
  <w:style w:type="paragraph" w:styleId="NormalWeb">
    <w:name w:val="Normal (Web)"/>
    <w:basedOn w:val="Normal"/>
    <w:rsid w:val="0019579A"/>
    <w:pPr>
      <w:suppressAutoHyphens w:val="0"/>
    </w:pPr>
    <w:rPr>
      <w:rFonts w:eastAsia="Calibr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9A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1A0A9A"/>
    <w:rPr>
      <w:b/>
      <w:bCs/>
    </w:rPr>
  </w:style>
  <w:style w:type="character" w:customStyle="1" w:styleId="style1">
    <w:name w:val="style1"/>
    <w:basedOn w:val="Fontepargpadro"/>
    <w:rsid w:val="001A0A9A"/>
  </w:style>
  <w:style w:type="paragraph" w:customStyle="1" w:styleId="doetxt">
    <w:name w:val="doetxt"/>
    <w:basedOn w:val="Normal"/>
    <w:rsid w:val="006A485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2B6B06"/>
  </w:style>
  <w:style w:type="table" w:styleId="Tabelacomgrade">
    <w:name w:val="Table Grid"/>
    <w:basedOn w:val="Tabelanormal"/>
    <w:uiPriority w:val="59"/>
    <w:rsid w:val="00CF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E229-47B1-4BFE-828F-F7DE80DB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 Bahia</dc:creator>
  <cp:lastModifiedBy>jeniffer.santos</cp:lastModifiedBy>
  <cp:revision>2</cp:revision>
  <cp:lastPrinted>2015-12-01T15:58:00Z</cp:lastPrinted>
  <dcterms:created xsi:type="dcterms:W3CDTF">2015-12-01T16:20:00Z</dcterms:created>
  <dcterms:modified xsi:type="dcterms:W3CDTF">2015-12-01T16:20:00Z</dcterms:modified>
</cp:coreProperties>
</file>