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938" w:rsidRPr="00706280" w:rsidRDefault="001A5938" w:rsidP="001A5938">
      <w:pPr>
        <w:spacing w:after="0" w:line="240" w:lineRule="auto"/>
        <w:jc w:val="center"/>
        <w:rPr>
          <w:rFonts w:ascii="Garamond" w:eastAsia="Times New Roman" w:hAnsi="Garamond" w:cs="Arial"/>
          <w:b/>
          <w:bCs/>
          <w:sz w:val="36"/>
          <w:szCs w:val="36"/>
          <w:lang w:eastAsia="pt-BR"/>
        </w:rPr>
      </w:pPr>
      <w:r>
        <w:rPr>
          <w:rFonts w:ascii="Garamond" w:hAnsi="Garamond"/>
          <w:noProof/>
          <w:color w:val="0000FF"/>
          <w:lang w:eastAsia="pt-BR"/>
        </w:rPr>
        <w:drawing>
          <wp:inline distT="0" distB="0" distL="0" distR="0">
            <wp:extent cx="777875" cy="914400"/>
            <wp:effectExtent l="19050" t="0" r="3175" b="0"/>
            <wp:docPr id="1" name="Imagem 1" descr="governo_bah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o_bahia"/>
                    <pic:cNvPicPr>
                      <a:picLocks noChangeAspect="1" noChangeArrowheads="1"/>
                    </pic:cNvPicPr>
                  </pic:nvPicPr>
                  <pic:blipFill>
                    <a:blip r:embed="rId8" cstate="print"/>
                    <a:srcRect/>
                    <a:stretch>
                      <a:fillRect/>
                    </a:stretch>
                  </pic:blipFill>
                  <pic:spPr bwMode="auto">
                    <a:xfrm>
                      <a:off x="0" y="0"/>
                      <a:ext cx="777875" cy="914400"/>
                    </a:xfrm>
                    <a:prstGeom prst="rect">
                      <a:avLst/>
                    </a:prstGeom>
                    <a:noFill/>
                    <a:ln w="9525">
                      <a:noFill/>
                      <a:miter lim="800000"/>
                      <a:headEnd/>
                      <a:tailEnd/>
                    </a:ln>
                  </pic:spPr>
                </pic:pic>
              </a:graphicData>
            </a:graphic>
          </wp:inline>
        </w:drawing>
      </w:r>
      <w:r w:rsidRPr="00706280">
        <w:rPr>
          <w:rFonts w:ascii="Garamond" w:hAnsi="Garamond" w:cs="Arial"/>
          <w:sz w:val="20"/>
          <w:szCs w:val="20"/>
        </w:rPr>
        <w:t> </w:t>
      </w:r>
    </w:p>
    <w:p w:rsidR="001A5938" w:rsidRPr="00BC7A61" w:rsidRDefault="001A5938" w:rsidP="001A5938">
      <w:pPr>
        <w:spacing w:after="0" w:line="240" w:lineRule="auto"/>
        <w:jc w:val="center"/>
        <w:rPr>
          <w:rFonts w:ascii="Garamond" w:eastAsia="Times New Roman" w:hAnsi="Garamond" w:cs="Arial"/>
          <w:b/>
          <w:bCs/>
          <w:sz w:val="28"/>
          <w:szCs w:val="28"/>
          <w:lang w:eastAsia="pt-BR"/>
        </w:rPr>
      </w:pPr>
      <w:r w:rsidRPr="00706280">
        <w:rPr>
          <w:rFonts w:ascii="Garamond" w:eastAsia="Times New Roman" w:hAnsi="Garamond" w:cs="Arial"/>
          <w:b/>
          <w:bCs/>
          <w:sz w:val="28"/>
          <w:szCs w:val="28"/>
          <w:lang w:eastAsia="pt-BR"/>
        </w:rPr>
        <w:t>GOVERNO DO ESTADO DA BAHIA</w:t>
      </w:r>
    </w:p>
    <w:p w:rsidR="001A5938" w:rsidRPr="00706280" w:rsidRDefault="001A5938" w:rsidP="001A5938">
      <w:pPr>
        <w:spacing w:after="0" w:line="240" w:lineRule="auto"/>
        <w:jc w:val="center"/>
        <w:rPr>
          <w:rFonts w:ascii="Garamond" w:eastAsia="Times New Roman" w:hAnsi="Garamond" w:cs="Arial"/>
          <w:b/>
          <w:bCs/>
          <w:sz w:val="36"/>
          <w:szCs w:val="36"/>
          <w:lang w:eastAsia="pt-BR"/>
        </w:rPr>
      </w:pPr>
    </w:p>
    <w:p w:rsidR="001A5938" w:rsidRPr="00706280" w:rsidRDefault="001A5938" w:rsidP="001A5938">
      <w:pPr>
        <w:adjustRightInd w:val="0"/>
        <w:spacing w:after="0" w:line="240" w:lineRule="auto"/>
        <w:ind w:right="567"/>
        <w:jc w:val="both"/>
        <w:textAlignment w:val="center"/>
        <w:rPr>
          <w:rFonts w:ascii="Garamond" w:eastAsia="Times New Roman" w:hAnsi="Garamond" w:cs="Arial"/>
          <w:color w:val="000000"/>
          <w:lang w:eastAsia="pt-BR"/>
        </w:rPr>
      </w:pPr>
    </w:p>
    <w:p w:rsidR="001A5938" w:rsidRPr="00706280" w:rsidRDefault="001A5938" w:rsidP="001A5938">
      <w:pPr>
        <w:adjustRightInd w:val="0"/>
        <w:spacing w:after="0" w:line="240" w:lineRule="auto"/>
        <w:ind w:right="-1"/>
        <w:jc w:val="both"/>
        <w:textAlignment w:val="center"/>
        <w:rPr>
          <w:rFonts w:ascii="Garamond" w:eastAsia="Times New Roman" w:hAnsi="Garamond" w:cs="Arial"/>
          <w:b/>
          <w:color w:val="FF0000"/>
          <w:sz w:val="24"/>
          <w:szCs w:val="24"/>
          <w:u w:val="single"/>
          <w:lang w:eastAsia="pt-BR"/>
        </w:rPr>
      </w:pPr>
      <w:r>
        <w:rPr>
          <w:rFonts w:ascii="Garamond" w:eastAsia="Times New Roman" w:hAnsi="Garamond" w:cs="Arial"/>
          <w:b/>
          <w:color w:val="000000"/>
          <w:sz w:val="24"/>
          <w:szCs w:val="24"/>
          <w:lang w:eastAsia="pt-BR"/>
        </w:rPr>
        <w:t>PORTARIA</w:t>
      </w:r>
      <w:r w:rsidRPr="00706280">
        <w:rPr>
          <w:rFonts w:ascii="Garamond" w:eastAsia="Times New Roman" w:hAnsi="Garamond" w:cs="Arial"/>
          <w:b/>
          <w:color w:val="000000"/>
          <w:sz w:val="24"/>
          <w:szCs w:val="24"/>
          <w:lang w:eastAsia="pt-BR"/>
        </w:rPr>
        <w:t xml:space="preserve"> </w:t>
      </w:r>
      <w:r>
        <w:rPr>
          <w:rFonts w:ascii="Garamond" w:eastAsia="Times New Roman" w:hAnsi="Garamond" w:cs="Arial"/>
          <w:b/>
          <w:color w:val="000000"/>
          <w:sz w:val="24"/>
          <w:szCs w:val="24"/>
          <w:lang w:eastAsia="pt-BR"/>
        </w:rPr>
        <w:t>CONJUNTA DA SECRETARIA DE PROMOÇÃO DA IGUALDADE RACIAL, SECRETARIA DE EDUCAÇÃO DO ESTADO DA BAHIA E SECRETARIA DE CULTURA DO ESTADO DA BAHIA.</w:t>
      </w:r>
    </w:p>
    <w:p w:rsidR="001A5938" w:rsidRPr="00C3620A" w:rsidRDefault="001A5938" w:rsidP="001A5938">
      <w:pPr>
        <w:pStyle w:val="Corpodetexto"/>
        <w:spacing w:line="360" w:lineRule="auto"/>
        <w:ind w:right="17"/>
        <w:rPr>
          <w:rFonts w:ascii="Garamond" w:hAnsi="Garamond"/>
          <w:bCs/>
          <w:color w:val="000000"/>
          <w:sz w:val="24"/>
        </w:rPr>
      </w:pPr>
    </w:p>
    <w:p w:rsidR="001A5938" w:rsidRDefault="001A5938" w:rsidP="001A5938">
      <w:pPr>
        <w:pStyle w:val="Corpodetexto"/>
        <w:spacing w:line="360" w:lineRule="auto"/>
        <w:ind w:right="17"/>
        <w:rPr>
          <w:rFonts w:ascii="Garamond" w:hAnsi="Garamond"/>
          <w:bCs/>
          <w:sz w:val="24"/>
        </w:rPr>
      </w:pPr>
      <w:r w:rsidRPr="00C3620A">
        <w:rPr>
          <w:rFonts w:ascii="Garamond" w:hAnsi="Garamond"/>
          <w:bCs/>
          <w:sz w:val="24"/>
        </w:rPr>
        <w:t>Regulamenta o concurso para premiação de monumento em homenagem aos heróis da Revolta dos Búzios, conforme</w:t>
      </w:r>
      <w:r>
        <w:rPr>
          <w:rFonts w:ascii="Garamond" w:hAnsi="Garamond"/>
          <w:bCs/>
          <w:sz w:val="24"/>
        </w:rPr>
        <w:t xml:space="preserve"> determina o Decreto Estadual nº</w:t>
      </w:r>
      <w:r w:rsidRPr="00C3620A">
        <w:rPr>
          <w:rFonts w:ascii="Garamond" w:hAnsi="Garamond"/>
          <w:bCs/>
          <w:sz w:val="24"/>
        </w:rPr>
        <w:t xml:space="preserve"> 14.801 de 01 de novembro de 2013.</w:t>
      </w:r>
    </w:p>
    <w:p w:rsidR="001A5938" w:rsidRDefault="001A5938" w:rsidP="001A5938">
      <w:pPr>
        <w:pStyle w:val="Corpodetexto"/>
        <w:spacing w:line="360" w:lineRule="auto"/>
        <w:ind w:right="17"/>
        <w:rPr>
          <w:rFonts w:ascii="Garamond" w:hAnsi="Garamond"/>
          <w:bCs/>
          <w:sz w:val="24"/>
        </w:rPr>
      </w:pPr>
    </w:p>
    <w:p w:rsidR="001A5938" w:rsidRDefault="001A5938" w:rsidP="001A5938">
      <w:pPr>
        <w:pStyle w:val="Corpodetexto"/>
        <w:spacing w:line="360" w:lineRule="auto"/>
        <w:ind w:right="17"/>
        <w:rPr>
          <w:rFonts w:ascii="Garamond" w:hAnsi="Garamond"/>
          <w:bCs/>
          <w:sz w:val="24"/>
        </w:rPr>
      </w:pPr>
      <w:r>
        <w:rPr>
          <w:rFonts w:ascii="Garamond" w:hAnsi="Garamond"/>
          <w:bCs/>
          <w:sz w:val="24"/>
        </w:rPr>
        <w:t>Art. 1º - Fica aprovado o edital e seu regulamento nos termos da Lei Estadual nº 9.433/05, art. 50, inciso V e arts. 51 e 52, para a premiação de obra artística construída com motivos simbólicos e comemorativos, a ser edificada com propósito de homenagear os heróis da Revolta dos Búzios, ao longo da Via Expressa de Acesso ao Porto de Salvador, Bahia, em local definido no edital anexo.</w:t>
      </w:r>
    </w:p>
    <w:p w:rsidR="001A5938" w:rsidRDefault="001A5938" w:rsidP="001A5938">
      <w:pPr>
        <w:pStyle w:val="Corpodetexto"/>
        <w:spacing w:line="360" w:lineRule="auto"/>
        <w:ind w:right="17"/>
        <w:rPr>
          <w:rFonts w:ascii="Garamond" w:hAnsi="Garamond"/>
          <w:bCs/>
          <w:sz w:val="24"/>
        </w:rPr>
      </w:pPr>
    </w:p>
    <w:p w:rsidR="001A5938" w:rsidRPr="00C3620A" w:rsidRDefault="001A5938" w:rsidP="001A5938">
      <w:pPr>
        <w:pStyle w:val="Corpodetexto"/>
        <w:spacing w:line="360" w:lineRule="auto"/>
        <w:ind w:right="17"/>
        <w:rPr>
          <w:rFonts w:ascii="Garamond" w:hAnsi="Garamond"/>
          <w:bCs/>
          <w:sz w:val="24"/>
        </w:rPr>
      </w:pPr>
      <w:r>
        <w:rPr>
          <w:rFonts w:ascii="Garamond" w:hAnsi="Garamond"/>
          <w:bCs/>
          <w:sz w:val="24"/>
        </w:rPr>
        <w:t>Art. 2º - Essa Portaria entra em vigor na data de sua publicação.</w:t>
      </w:r>
    </w:p>
    <w:p w:rsidR="001A5938" w:rsidRPr="00706280" w:rsidRDefault="001A5938" w:rsidP="001A5938">
      <w:pPr>
        <w:adjustRightInd w:val="0"/>
        <w:spacing w:after="0" w:line="240" w:lineRule="auto"/>
        <w:ind w:right="567"/>
        <w:textAlignment w:val="center"/>
        <w:rPr>
          <w:rFonts w:ascii="Garamond" w:eastAsia="Times New Roman" w:hAnsi="Garamond" w:cs="Arial"/>
          <w:b/>
          <w:color w:val="000000"/>
          <w:lang w:eastAsia="pt-BR"/>
        </w:rPr>
      </w:pPr>
    </w:p>
    <w:p w:rsidR="001A5938" w:rsidRDefault="001A5938" w:rsidP="001A5938">
      <w:pPr>
        <w:adjustRightInd w:val="0"/>
        <w:spacing w:after="0" w:line="240" w:lineRule="auto"/>
        <w:ind w:right="567"/>
        <w:textAlignment w:val="center"/>
        <w:rPr>
          <w:rFonts w:ascii="Garamond" w:eastAsia="Times New Roman" w:hAnsi="Garamond" w:cs="Arial"/>
          <w:b/>
          <w:color w:val="000000"/>
          <w:lang w:eastAsia="pt-BR"/>
        </w:rPr>
      </w:pPr>
      <w:r>
        <w:rPr>
          <w:rFonts w:ascii="Garamond" w:eastAsia="Times New Roman" w:hAnsi="Garamond" w:cs="Arial"/>
          <w:b/>
          <w:color w:val="000000"/>
          <w:lang w:eastAsia="pt-BR"/>
        </w:rPr>
        <w:t>ATAIDE LIMA DE OLIVEIRA</w:t>
      </w:r>
    </w:p>
    <w:p w:rsidR="001A5938" w:rsidRDefault="001A5938" w:rsidP="001A5938">
      <w:pPr>
        <w:adjustRightInd w:val="0"/>
        <w:spacing w:after="0" w:line="240" w:lineRule="auto"/>
        <w:ind w:right="567"/>
        <w:textAlignment w:val="center"/>
        <w:rPr>
          <w:rFonts w:ascii="Garamond" w:eastAsia="Times New Roman" w:hAnsi="Garamond" w:cs="Arial"/>
          <w:color w:val="000000"/>
          <w:lang w:eastAsia="pt-BR"/>
        </w:rPr>
      </w:pPr>
      <w:r>
        <w:rPr>
          <w:rFonts w:ascii="Garamond" w:eastAsia="Times New Roman" w:hAnsi="Garamond" w:cs="Arial"/>
          <w:color w:val="000000"/>
          <w:lang w:eastAsia="pt-BR"/>
        </w:rPr>
        <w:t>Secretário de Promoção da Igualdade Racial do Estado da Bahia, em exercício.</w:t>
      </w:r>
    </w:p>
    <w:p w:rsidR="001A5938" w:rsidRDefault="001A5938" w:rsidP="001A5938">
      <w:pPr>
        <w:adjustRightInd w:val="0"/>
        <w:spacing w:after="0" w:line="240" w:lineRule="auto"/>
        <w:ind w:right="567"/>
        <w:textAlignment w:val="center"/>
        <w:rPr>
          <w:rFonts w:ascii="Garamond" w:eastAsia="Times New Roman" w:hAnsi="Garamond" w:cs="Arial"/>
          <w:color w:val="000000"/>
          <w:lang w:eastAsia="pt-BR"/>
        </w:rPr>
      </w:pPr>
    </w:p>
    <w:p w:rsidR="001A5938" w:rsidRDefault="001A5938" w:rsidP="001A5938">
      <w:pPr>
        <w:adjustRightInd w:val="0"/>
        <w:spacing w:after="0" w:line="240" w:lineRule="auto"/>
        <w:ind w:right="567"/>
        <w:textAlignment w:val="center"/>
        <w:rPr>
          <w:rFonts w:ascii="Garamond" w:eastAsia="Times New Roman" w:hAnsi="Garamond" w:cs="Arial"/>
          <w:b/>
          <w:color w:val="000000"/>
          <w:lang w:eastAsia="pt-BR"/>
        </w:rPr>
      </w:pPr>
      <w:r>
        <w:rPr>
          <w:rFonts w:ascii="Garamond" w:eastAsia="Times New Roman" w:hAnsi="Garamond" w:cs="Arial"/>
          <w:b/>
          <w:color w:val="000000"/>
          <w:lang w:eastAsia="pt-BR"/>
        </w:rPr>
        <w:t>OSVALDO BARRETO FILHO</w:t>
      </w:r>
    </w:p>
    <w:p w:rsidR="001A5938" w:rsidRDefault="001A5938" w:rsidP="001A5938">
      <w:pPr>
        <w:adjustRightInd w:val="0"/>
        <w:spacing w:after="0" w:line="240" w:lineRule="auto"/>
        <w:ind w:right="567"/>
        <w:textAlignment w:val="center"/>
        <w:rPr>
          <w:rFonts w:ascii="Garamond" w:eastAsia="Times New Roman" w:hAnsi="Garamond" w:cs="Arial"/>
          <w:color w:val="000000"/>
          <w:lang w:eastAsia="pt-BR"/>
        </w:rPr>
      </w:pPr>
      <w:r>
        <w:rPr>
          <w:rFonts w:ascii="Garamond" w:eastAsia="Times New Roman" w:hAnsi="Garamond" w:cs="Arial"/>
          <w:color w:val="000000"/>
          <w:lang w:eastAsia="pt-BR"/>
        </w:rPr>
        <w:t>Secretário de Educação do Estado da Bahia</w:t>
      </w:r>
    </w:p>
    <w:p w:rsidR="001A5938" w:rsidRDefault="001A5938" w:rsidP="001A5938">
      <w:pPr>
        <w:adjustRightInd w:val="0"/>
        <w:spacing w:after="0" w:line="240" w:lineRule="auto"/>
        <w:ind w:right="567"/>
        <w:textAlignment w:val="center"/>
        <w:rPr>
          <w:rFonts w:ascii="Garamond" w:eastAsia="Times New Roman" w:hAnsi="Garamond" w:cs="Arial"/>
          <w:color w:val="000000"/>
          <w:lang w:eastAsia="pt-BR"/>
        </w:rPr>
      </w:pPr>
    </w:p>
    <w:p w:rsidR="001A5938" w:rsidRDefault="001A5938" w:rsidP="001A5938">
      <w:pPr>
        <w:adjustRightInd w:val="0"/>
        <w:spacing w:after="0" w:line="240" w:lineRule="auto"/>
        <w:ind w:right="567"/>
        <w:textAlignment w:val="center"/>
        <w:rPr>
          <w:rFonts w:ascii="Garamond" w:eastAsia="Times New Roman" w:hAnsi="Garamond" w:cs="Arial"/>
          <w:b/>
          <w:color w:val="000000"/>
          <w:lang w:eastAsia="pt-BR"/>
        </w:rPr>
      </w:pPr>
      <w:r>
        <w:rPr>
          <w:rFonts w:ascii="Garamond" w:eastAsia="Times New Roman" w:hAnsi="Garamond" w:cs="Arial"/>
          <w:b/>
          <w:color w:val="000000"/>
          <w:lang w:eastAsia="pt-BR"/>
        </w:rPr>
        <w:t>ANTONIO ALBINO CANELAS RUBIM</w:t>
      </w:r>
    </w:p>
    <w:p w:rsidR="001A5938" w:rsidRDefault="001A5938" w:rsidP="001A5938">
      <w:pPr>
        <w:adjustRightInd w:val="0"/>
        <w:spacing w:after="0" w:line="240" w:lineRule="auto"/>
        <w:ind w:right="567"/>
        <w:textAlignment w:val="center"/>
        <w:rPr>
          <w:rFonts w:ascii="Garamond" w:eastAsia="Times New Roman" w:hAnsi="Garamond" w:cs="Arial"/>
          <w:color w:val="000000"/>
          <w:lang w:eastAsia="pt-BR"/>
        </w:rPr>
      </w:pPr>
      <w:r>
        <w:rPr>
          <w:rFonts w:ascii="Garamond" w:eastAsia="Times New Roman" w:hAnsi="Garamond" w:cs="Arial"/>
          <w:color w:val="000000"/>
          <w:lang w:eastAsia="pt-BR"/>
        </w:rPr>
        <w:t>Secretário de Cultura do Estado da Bahia</w:t>
      </w:r>
    </w:p>
    <w:p w:rsidR="001A5938" w:rsidRDefault="001A5938" w:rsidP="001A5938">
      <w:pPr>
        <w:adjustRightInd w:val="0"/>
        <w:spacing w:after="0" w:line="240" w:lineRule="auto"/>
        <w:ind w:right="567"/>
        <w:textAlignment w:val="center"/>
        <w:rPr>
          <w:rFonts w:ascii="Garamond" w:eastAsia="Times New Roman" w:hAnsi="Garamond" w:cs="Arial"/>
          <w:color w:val="000000"/>
          <w:lang w:eastAsia="pt-BR"/>
        </w:rPr>
      </w:pPr>
    </w:p>
    <w:p w:rsidR="001A5938" w:rsidRPr="00706280" w:rsidRDefault="001A5938" w:rsidP="001A5938">
      <w:pPr>
        <w:adjustRightInd w:val="0"/>
        <w:spacing w:after="0" w:line="240" w:lineRule="auto"/>
        <w:ind w:right="567"/>
        <w:textAlignment w:val="center"/>
        <w:rPr>
          <w:rFonts w:ascii="Garamond" w:eastAsia="Times New Roman" w:hAnsi="Garamond" w:cs="Arial"/>
          <w:color w:val="000000"/>
          <w:lang w:eastAsia="pt-BR"/>
        </w:rPr>
      </w:pPr>
    </w:p>
    <w:p w:rsidR="001A5938" w:rsidRDefault="001A5938" w:rsidP="001A5938">
      <w:pPr>
        <w:adjustRightInd w:val="0"/>
        <w:spacing w:after="0" w:line="240" w:lineRule="auto"/>
        <w:ind w:right="-1"/>
        <w:jc w:val="both"/>
        <w:textAlignment w:val="center"/>
        <w:rPr>
          <w:rFonts w:ascii="Garamond" w:eastAsia="Times New Roman" w:hAnsi="Garamond" w:cs="Arial"/>
          <w:color w:val="000000"/>
          <w:lang w:eastAsia="pt-BR"/>
        </w:rPr>
      </w:pPr>
      <w:r>
        <w:rPr>
          <w:rFonts w:ascii="Garamond" w:eastAsia="Times New Roman" w:hAnsi="Garamond" w:cs="Arial"/>
          <w:color w:val="000000"/>
          <w:lang w:eastAsia="pt-BR"/>
        </w:rPr>
        <w:br w:type="page"/>
      </w:r>
    </w:p>
    <w:p w:rsidR="001A5938" w:rsidRDefault="001A5938" w:rsidP="001A5938">
      <w:pPr>
        <w:adjustRightInd w:val="0"/>
        <w:spacing w:after="0" w:line="240" w:lineRule="auto"/>
        <w:ind w:right="-1"/>
        <w:jc w:val="both"/>
        <w:textAlignment w:val="center"/>
        <w:rPr>
          <w:rFonts w:ascii="Garamond" w:eastAsia="Times New Roman" w:hAnsi="Garamond" w:cs="Arial"/>
          <w:color w:val="000000"/>
          <w:lang w:eastAsia="pt-BR"/>
        </w:rPr>
      </w:pPr>
    </w:p>
    <w:p w:rsidR="001A5938" w:rsidRPr="00706280" w:rsidRDefault="001A5938" w:rsidP="001A5938">
      <w:pPr>
        <w:spacing w:after="0" w:line="240" w:lineRule="auto"/>
        <w:jc w:val="center"/>
        <w:rPr>
          <w:rFonts w:ascii="Garamond" w:eastAsia="Times New Roman" w:hAnsi="Garamond" w:cs="Arial"/>
          <w:b/>
          <w:bCs/>
          <w:sz w:val="36"/>
          <w:szCs w:val="36"/>
          <w:lang w:eastAsia="pt-BR"/>
        </w:rPr>
      </w:pPr>
      <w:r>
        <w:rPr>
          <w:rFonts w:ascii="Garamond" w:hAnsi="Garamond"/>
          <w:noProof/>
          <w:color w:val="0000FF"/>
          <w:lang w:eastAsia="pt-BR"/>
        </w:rPr>
        <w:drawing>
          <wp:inline distT="0" distB="0" distL="0" distR="0">
            <wp:extent cx="777875" cy="914400"/>
            <wp:effectExtent l="19050" t="0" r="3175" b="0"/>
            <wp:docPr id="2" name="Imagem 2" descr="governo_bah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o_bahia"/>
                    <pic:cNvPicPr>
                      <a:picLocks noChangeAspect="1" noChangeArrowheads="1"/>
                    </pic:cNvPicPr>
                  </pic:nvPicPr>
                  <pic:blipFill>
                    <a:blip r:embed="rId8" cstate="print"/>
                    <a:srcRect/>
                    <a:stretch>
                      <a:fillRect/>
                    </a:stretch>
                  </pic:blipFill>
                  <pic:spPr bwMode="auto">
                    <a:xfrm>
                      <a:off x="0" y="0"/>
                      <a:ext cx="777875" cy="914400"/>
                    </a:xfrm>
                    <a:prstGeom prst="rect">
                      <a:avLst/>
                    </a:prstGeom>
                    <a:noFill/>
                    <a:ln w="9525">
                      <a:noFill/>
                      <a:miter lim="800000"/>
                      <a:headEnd/>
                      <a:tailEnd/>
                    </a:ln>
                  </pic:spPr>
                </pic:pic>
              </a:graphicData>
            </a:graphic>
          </wp:inline>
        </w:drawing>
      </w:r>
      <w:r w:rsidRPr="00706280">
        <w:rPr>
          <w:rFonts w:ascii="Garamond" w:hAnsi="Garamond" w:cs="Arial"/>
          <w:sz w:val="20"/>
          <w:szCs w:val="20"/>
        </w:rPr>
        <w:t> </w:t>
      </w:r>
    </w:p>
    <w:p w:rsidR="001A5938" w:rsidRPr="00BC7A61" w:rsidRDefault="001A5938" w:rsidP="001A5938">
      <w:pPr>
        <w:spacing w:after="0" w:line="240" w:lineRule="auto"/>
        <w:jc w:val="center"/>
        <w:rPr>
          <w:rFonts w:ascii="Garamond" w:eastAsia="Times New Roman" w:hAnsi="Garamond" w:cs="Arial"/>
          <w:b/>
          <w:bCs/>
          <w:sz w:val="28"/>
          <w:szCs w:val="28"/>
          <w:lang w:eastAsia="pt-BR"/>
        </w:rPr>
      </w:pPr>
      <w:r w:rsidRPr="00706280">
        <w:rPr>
          <w:rFonts w:ascii="Garamond" w:eastAsia="Times New Roman" w:hAnsi="Garamond" w:cs="Arial"/>
          <w:b/>
          <w:bCs/>
          <w:sz w:val="28"/>
          <w:szCs w:val="28"/>
          <w:lang w:eastAsia="pt-BR"/>
        </w:rPr>
        <w:t>GOVERNO DO ESTADO DA BAHIA</w:t>
      </w:r>
    </w:p>
    <w:p w:rsidR="001A5938" w:rsidRDefault="001A5938" w:rsidP="001A5938">
      <w:pPr>
        <w:adjustRightInd w:val="0"/>
        <w:spacing w:after="0" w:line="240" w:lineRule="auto"/>
        <w:ind w:right="-1"/>
        <w:jc w:val="both"/>
        <w:textAlignment w:val="center"/>
        <w:rPr>
          <w:rFonts w:ascii="Garamond" w:eastAsia="Times New Roman" w:hAnsi="Garamond" w:cs="Arial"/>
          <w:b/>
          <w:color w:val="000000"/>
          <w:sz w:val="24"/>
          <w:szCs w:val="24"/>
          <w:lang w:eastAsia="pt-BR"/>
        </w:rPr>
      </w:pPr>
    </w:p>
    <w:p w:rsidR="001A5938" w:rsidRDefault="001A5938" w:rsidP="001A5938">
      <w:pPr>
        <w:adjustRightInd w:val="0"/>
        <w:spacing w:after="0" w:line="240" w:lineRule="auto"/>
        <w:ind w:right="-1"/>
        <w:jc w:val="both"/>
        <w:textAlignment w:val="center"/>
        <w:rPr>
          <w:rFonts w:ascii="Garamond" w:eastAsia="Times New Roman" w:hAnsi="Garamond" w:cs="Arial"/>
          <w:b/>
          <w:color w:val="000000"/>
          <w:sz w:val="24"/>
          <w:szCs w:val="24"/>
          <w:lang w:eastAsia="pt-BR"/>
        </w:rPr>
      </w:pPr>
    </w:p>
    <w:p w:rsidR="001A5938" w:rsidRPr="00706280" w:rsidRDefault="001A5938" w:rsidP="001A5938">
      <w:pPr>
        <w:adjustRightInd w:val="0"/>
        <w:spacing w:after="0" w:line="240" w:lineRule="auto"/>
        <w:ind w:right="-1"/>
        <w:jc w:val="both"/>
        <w:textAlignment w:val="center"/>
        <w:rPr>
          <w:rFonts w:ascii="Garamond" w:eastAsia="Times New Roman" w:hAnsi="Garamond" w:cs="Arial"/>
          <w:b/>
          <w:color w:val="FF0000"/>
          <w:sz w:val="24"/>
          <w:szCs w:val="24"/>
          <w:u w:val="single"/>
          <w:lang w:eastAsia="pt-BR"/>
        </w:rPr>
      </w:pPr>
      <w:r>
        <w:rPr>
          <w:rFonts w:ascii="Garamond" w:eastAsia="Times New Roman" w:hAnsi="Garamond" w:cs="Arial"/>
          <w:b/>
          <w:color w:val="000000"/>
          <w:sz w:val="24"/>
          <w:szCs w:val="24"/>
          <w:lang w:eastAsia="pt-BR"/>
        </w:rPr>
        <w:t>EDITAL DE CONVOCAÇÃO PARA CONCURSO DE OBRA ARTÍSTICA EM HOMENAGEM AOS HEROIS DA REVOLTA DOS BÚZIOS.</w:t>
      </w:r>
    </w:p>
    <w:p w:rsidR="001A5938" w:rsidRPr="00C3620A" w:rsidRDefault="001A5938" w:rsidP="001A5938">
      <w:pPr>
        <w:pStyle w:val="Corpodetexto"/>
        <w:spacing w:line="360" w:lineRule="auto"/>
        <w:ind w:right="17"/>
        <w:rPr>
          <w:rFonts w:ascii="Garamond" w:hAnsi="Garamond"/>
          <w:bCs/>
          <w:color w:val="000000"/>
          <w:sz w:val="24"/>
        </w:rPr>
      </w:pPr>
    </w:p>
    <w:p w:rsidR="001A5938" w:rsidRDefault="001A5938" w:rsidP="001A5938">
      <w:pPr>
        <w:pStyle w:val="Corpodetexto"/>
        <w:spacing w:line="360" w:lineRule="auto"/>
        <w:ind w:right="17"/>
        <w:rPr>
          <w:rFonts w:ascii="Garamond" w:hAnsi="Garamond"/>
          <w:bCs/>
          <w:sz w:val="24"/>
        </w:rPr>
      </w:pPr>
    </w:p>
    <w:p w:rsidR="001A5938" w:rsidRDefault="001A5938" w:rsidP="001A5938">
      <w:pPr>
        <w:pStyle w:val="Corpodetexto"/>
        <w:spacing w:line="360" w:lineRule="auto"/>
        <w:ind w:right="17"/>
        <w:rPr>
          <w:rFonts w:ascii="Garamond" w:hAnsi="Garamond"/>
          <w:bCs/>
          <w:sz w:val="24"/>
        </w:rPr>
      </w:pPr>
      <w:r>
        <w:rPr>
          <w:rFonts w:ascii="Garamond" w:hAnsi="Garamond"/>
          <w:bCs/>
          <w:sz w:val="24"/>
        </w:rPr>
        <w:t>A Secretaria de Promoção da Igualdade Racial do Estado da Bahia – SEPROMI, Secretaria de Educação do Estado da Bahia – SEC, e a Secretaria de Cultura do Estado da Bahia – SECULT convocam os interessados para participarem do CONCURSO destinado à seleção de obra artística em homenagem aos HERÓIS DA REVOLTA DOS BÚZIOS, nos termos dos arts. 51 e 52 da Lei Estadual nº 9.433/05, Decreto Estadual nº 14.801 de 01.11.2013, observando as exigências contidas no Regulamento e respectivos Anexos, disponíveis no endereço eletrônico www.sepromi.ba.gov.br, inclusive quanto ao local de construção do monumento e ao período de apresentação dos pedidos de inscrição, habilitação, classificação, premiação e contratação.</w:t>
      </w:r>
    </w:p>
    <w:p w:rsidR="001A5938" w:rsidRDefault="001A5938" w:rsidP="001A5938">
      <w:pPr>
        <w:pStyle w:val="Corpodetexto"/>
        <w:spacing w:line="360" w:lineRule="auto"/>
        <w:ind w:right="17"/>
        <w:rPr>
          <w:rFonts w:ascii="Garamond" w:hAnsi="Garamond"/>
          <w:bCs/>
          <w:sz w:val="24"/>
        </w:rPr>
      </w:pPr>
    </w:p>
    <w:p w:rsidR="001A5938" w:rsidRPr="00535E99" w:rsidRDefault="001A5938" w:rsidP="001A5938">
      <w:pPr>
        <w:adjustRightInd w:val="0"/>
        <w:spacing w:after="0" w:line="360" w:lineRule="auto"/>
        <w:ind w:right="567"/>
        <w:jc w:val="both"/>
        <w:textAlignment w:val="center"/>
        <w:rPr>
          <w:rFonts w:ascii="Garamond" w:eastAsia="Times New Roman" w:hAnsi="Garamond" w:cs="Arial"/>
          <w:color w:val="000000"/>
          <w:lang w:eastAsia="pt-BR"/>
        </w:rPr>
      </w:pPr>
    </w:p>
    <w:p w:rsidR="001A5938" w:rsidRDefault="001A5938">
      <w:r>
        <w:br w:type="page"/>
      </w:r>
    </w:p>
    <w:p w:rsidR="00F86003" w:rsidRPr="000D3FAF" w:rsidRDefault="00F86003" w:rsidP="00F86003">
      <w:pPr>
        <w:pStyle w:val="Default"/>
        <w:jc w:val="center"/>
        <w:rPr>
          <w:b/>
          <w:bCs/>
          <w:sz w:val="22"/>
          <w:szCs w:val="22"/>
        </w:rPr>
      </w:pPr>
      <w:r>
        <w:rPr>
          <w:b/>
          <w:bCs/>
          <w:sz w:val="22"/>
          <w:szCs w:val="22"/>
        </w:rPr>
        <w:lastRenderedPageBreak/>
        <w:t>REGULAMENTO DO CONCURSO</w:t>
      </w:r>
    </w:p>
    <w:p w:rsidR="00F86003" w:rsidRPr="000D3FAF" w:rsidRDefault="00F86003" w:rsidP="00F86003">
      <w:pPr>
        <w:pStyle w:val="Default"/>
        <w:jc w:val="center"/>
        <w:rPr>
          <w:sz w:val="22"/>
          <w:szCs w:val="22"/>
        </w:rPr>
      </w:pPr>
      <w:r w:rsidRPr="000D3FAF">
        <w:rPr>
          <w:b/>
          <w:bCs/>
          <w:sz w:val="22"/>
          <w:szCs w:val="22"/>
        </w:rPr>
        <w:t>PRÊMIO HOMENAGEM AOS HEROIS DA REVOLTA DOS BUZIOS</w:t>
      </w:r>
    </w:p>
    <w:p w:rsidR="00F86003" w:rsidRPr="000D3FAF" w:rsidRDefault="00F86003" w:rsidP="00F86003">
      <w:pPr>
        <w:pStyle w:val="Default"/>
        <w:jc w:val="both"/>
        <w:rPr>
          <w:sz w:val="22"/>
          <w:szCs w:val="22"/>
        </w:rPr>
      </w:pPr>
    </w:p>
    <w:p w:rsidR="00F86003" w:rsidRPr="000D3FAF" w:rsidRDefault="00F86003" w:rsidP="00F86003">
      <w:pPr>
        <w:pStyle w:val="Default"/>
        <w:spacing w:line="360" w:lineRule="auto"/>
        <w:jc w:val="both"/>
        <w:rPr>
          <w:sz w:val="22"/>
          <w:szCs w:val="22"/>
        </w:rPr>
      </w:pPr>
    </w:p>
    <w:p w:rsidR="00F86003" w:rsidRPr="001511F6" w:rsidRDefault="00F86003" w:rsidP="00F86003">
      <w:pPr>
        <w:pStyle w:val="Default"/>
        <w:jc w:val="both"/>
        <w:rPr>
          <w:color w:val="FF0000"/>
          <w:sz w:val="22"/>
          <w:szCs w:val="22"/>
          <w:u w:val="single"/>
        </w:rPr>
      </w:pPr>
      <w:r w:rsidRPr="000D3FAF">
        <w:rPr>
          <w:sz w:val="22"/>
          <w:szCs w:val="22"/>
        </w:rPr>
        <w:t>A Secretaria de Promoção da Igualdade Racial do Estado da Bahia</w:t>
      </w:r>
      <w:r>
        <w:rPr>
          <w:sz w:val="22"/>
          <w:szCs w:val="22"/>
        </w:rPr>
        <w:t xml:space="preserve"> - SEPROMI juntamente com a Secretaria da Cultura do Estado da Bahia – SECULT e a Secretaria de Educação do Estado da Bahia - SEC, </w:t>
      </w:r>
      <w:r w:rsidRPr="000D3FAF">
        <w:rPr>
          <w:sz w:val="22"/>
          <w:szCs w:val="22"/>
        </w:rPr>
        <w:t xml:space="preserve">com o objetivo de </w:t>
      </w:r>
      <w:r w:rsidRPr="000D3FAF">
        <w:rPr>
          <w:rFonts w:eastAsia="Times New Roman"/>
          <w:sz w:val="22"/>
          <w:szCs w:val="22"/>
          <w:lang w:eastAsia="pt-BR"/>
        </w:rPr>
        <w:t>selecionar propostas de produções artísticas que simbolizem justa homenagem aos heróis da Revolta dos Búzios</w:t>
      </w:r>
      <w:r w:rsidRPr="000D3FAF">
        <w:rPr>
          <w:sz w:val="22"/>
          <w:szCs w:val="22"/>
        </w:rPr>
        <w:t xml:space="preserve">, torna público que de </w:t>
      </w:r>
      <w:r w:rsidR="003525E8">
        <w:rPr>
          <w:b/>
          <w:sz w:val="22"/>
          <w:szCs w:val="22"/>
        </w:rPr>
        <w:t>18</w:t>
      </w:r>
      <w:r w:rsidRPr="001001C9">
        <w:rPr>
          <w:b/>
          <w:sz w:val="22"/>
          <w:szCs w:val="22"/>
        </w:rPr>
        <w:t xml:space="preserve"> de </w:t>
      </w:r>
      <w:r w:rsidR="003525E8">
        <w:rPr>
          <w:b/>
          <w:sz w:val="22"/>
          <w:szCs w:val="22"/>
        </w:rPr>
        <w:t>agosto</w:t>
      </w:r>
      <w:r w:rsidRPr="001001C9">
        <w:rPr>
          <w:b/>
          <w:sz w:val="22"/>
          <w:szCs w:val="22"/>
        </w:rPr>
        <w:t xml:space="preserve"> a </w:t>
      </w:r>
      <w:r w:rsidR="003525E8">
        <w:rPr>
          <w:b/>
          <w:sz w:val="22"/>
          <w:szCs w:val="22"/>
        </w:rPr>
        <w:t>1</w:t>
      </w:r>
      <w:r w:rsidRPr="001001C9">
        <w:rPr>
          <w:b/>
          <w:sz w:val="22"/>
          <w:szCs w:val="22"/>
        </w:rPr>
        <w:t xml:space="preserve">9 de </w:t>
      </w:r>
      <w:r w:rsidR="003525E8">
        <w:rPr>
          <w:b/>
          <w:sz w:val="22"/>
          <w:szCs w:val="22"/>
        </w:rPr>
        <w:t>setembro</w:t>
      </w:r>
      <w:r w:rsidRPr="001001C9">
        <w:rPr>
          <w:b/>
          <w:sz w:val="22"/>
          <w:szCs w:val="22"/>
        </w:rPr>
        <w:t xml:space="preserve"> de 2014</w:t>
      </w:r>
      <w:r w:rsidRPr="000D3FAF">
        <w:rPr>
          <w:sz w:val="22"/>
          <w:szCs w:val="22"/>
        </w:rPr>
        <w:t xml:space="preserve"> estarão abertas as inscrições para </w:t>
      </w:r>
      <w:r>
        <w:rPr>
          <w:sz w:val="22"/>
          <w:szCs w:val="22"/>
        </w:rPr>
        <w:t>o concurso</w:t>
      </w:r>
      <w:r w:rsidRPr="000D3FAF">
        <w:rPr>
          <w:sz w:val="22"/>
          <w:szCs w:val="22"/>
        </w:rPr>
        <w:t xml:space="preserve"> de</w:t>
      </w:r>
      <w:r>
        <w:rPr>
          <w:sz w:val="22"/>
          <w:szCs w:val="22"/>
        </w:rPr>
        <w:t xml:space="preserve"> propostas de</w:t>
      </w:r>
      <w:r w:rsidRPr="000D3FAF">
        <w:rPr>
          <w:sz w:val="22"/>
          <w:szCs w:val="22"/>
        </w:rPr>
        <w:t xml:space="preserve"> produções artísticas, as quais serão expostas ao longo da Via Expressa de Acesso ao Porto da Cidade de Salvador-BA, nos termos do presente </w:t>
      </w:r>
      <w:r>
        <w:rPr>
          <w:sz w:val="22"/>
          <w:szCs w:val="22"/>
        </w:rPr>
        <w:t>Regulamento</w:t>
      </w:r>
      <w:r w:rsidRPr="000D3FAF">
        <w:rPr>
          <w:sz w:val="22"/>
          <w:szCs w:val="22"/>
        </w:rPr>
        <w:t xml:space="preserve"> e seus Anexos, com observância das disposições dos Decretos nº 14.801/2013 e da Lei Estadual nº 9.433/2005</w:t>
      </w:r>
      <w:r>
        <w:rPr>
          <w:sz w:val="22"/>
          <w:szCs w:val="22"/>
        </w:rPr>
        <w:t>, </w:t>
      </w:r>
      <w:r w:rsidRPr="00CB69C7">
        <w:rPr>
          <w:color w:val="auto"/>
          <w:sz w:val="22"/>
          <w:szCs w:val="22"/>
        </w:rPr>
        <w:t>em conformidade com o constante no processo administrativo n.º 20251</w:t>
      </w:r>
      <w:r w:rsidRPr="00DC073B">
        <w:rPr>
          <w:color w:val="auto"/>
          <w:sz w:val="22"/>
          <w:szCs w:val="22"/>
        </w:rPr>
        <w:t xml:space="preserve">40000680 </w:t>
      </w:r>
      <w:r>
        <w:rPr>
          <w:color w:val="auto"/>
          <w:sz w:val="22"/>
          <w:szCs w:val="22"/>
        </w:rPr>
        <w:t>e Parecer n° PA-NSAS-CCS-ASM-116/</w:t>
      </w:r>
      <w:r w:rsidRPr="00CB69C7">
        <w:rPr>
          <w:color w:val="auto"/>
          <w:sz w:val="22"/>
          <w:szCs w:val="22"/>
        </w:rPr>
        <w:t>2014</w:t>
      </w:r>
      <w:r w:rsidRPr="00CB69C7">
        <w:rPr>
          <w:i/>
          <w:iCs/>
          <w:color w:val="auto"/>
          <w:sz w:val="22"/>
          <w:szCs w:val="22"/>
        </w:rPr>
        <w:t>,</w:t>
      </w:r>
      <w:r w:rsidRPr="00CB69C7">
        <w:rPr>
          <w:color w:val="auto"/>
          <w:sz w:val="22"/>
          <w:szCs w:val="22"/>
        </w:rPr>
        <w:t xml:space="preserve"> da Procuradoria Geral do Estado da Bahia – PGE-BA, nos termos a seguir</w:t>
      </w:r>
      <w:r>
        <w:rPr>
          <w:color w:val="auto"/>
          <w:sz w:val="22"/>
          <w:szCs w:val="22"/>
        </w:rPr>
        <w:t>:</w:t>
      </w:r>
    </w:p>
    <w:p w:rsidR="00F86003" w:rsidRPr="000D3FAF" w:rsidRDefault="00F86003" w:rsidP="00F86003">
      <w:pPr>
        <w:pStyle w:val="Default"/>
        <w:jc w:val="both"/>
        <w:rPr>
          <w:sz w:val="22"/>
          <w:szCs w:val="22"/>
        </w:rPr>
      </w:pPr>
    </w:p>
    <w:p w:rsidR="00F86003" w:rsidRPr="000D3FAF" w:rsidRDefault="00F86003" w:rsidP="00F86003">
      <w:pPr>
        <w:pStyle w:val="Default"/>
        <w:jc w:val="both"/>
        <w:rPr>
          <w:b/>
          <w:bCs/>
          <w:sz w:val="22"/>
          <w:szCs w:val="22"/>
        </w:rPr>
      </w:pPr>
      <w:r w:rsidRPr="000D3FAF">
        <w:rPr>
          <w:b/>
          <w:bCs/>
          <w:sz w:val="22"/>
          <w:szCs w:val="22"/>
        </w:rPr>
        <w:t xml:space="preserve">1. </w:t>
      </w:r>
      <w:r>
        <w:rPr>
          <w:b/>
          <w:bCs/>
          <w:sz w:val="22"/>
          <w:szCs w:val="22"/>
        </w:rPr>
        <w:t xml:space="preserve">DO </w:t>
      </w:r>
      <w:r w:rsidRPr="000D3FAF">
        <w:rPr>
          <w:b/>
          <w:bCs/>
          <w:sz w:val="22"/>
          <w:szCs w:val="22"/>
        </w:rPr>
        <w:t xml:space="preserve">OBJETO </w:t>
      </w:r>
    </w:p>
    <w:p w:rsidR="00F86003" w:rsidRPr="000D3FA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1.1 </w:t>
      </w:r>
      <w:r w:rsidRPr="000D3FAF">
        <w:rPr>
          <w:sz w:val="22"/>
          <w:szCs w:val="22"/>
        </w:rPr>
        <w:t>Constitui objeto do presente Edital</w:t>
      </w:r>
      <w:r>
        <w:rPr>
          <w:sz w:val="22"/>
          <w:szCs w:val="22"/>
        </w:rPr>
        <w:t>,</w:t>
      </w:r>
      <w:r w:rsidRPr="000D3FAF">
        <w:rPr>
          <w:sz w:val="22"/>
          <w:szCs w:val="22"/>
        </w:rPr>
        <w:t xml:space="preserve"> </w:t>
      </w:r>
      <w:r>
        <w:rPr>
          <w:sz w:val="22"/>
          <w:szCs w:val="22"/>
        </w:rPr>
        <w:t>o concurso para</w:t>
      </w:r>
      <w:r w:rsidRPr="000D3FAF">
        <w:rPr>
          <w:sz w:val="22"/>
          <w:szCs w:val="22"/>
        </w:rPr>
        <w:t xml:space="preserve"> </w:t>
      </w:r>
      <w:r>
        <w:rPr>
          <w:sz w:val="22"/>
          <w:szCs w:val="22"/>
        </w:rPr>
        <w:t xml:space="preserve">seleção, </w:t>
      </w:r>
      <w:r w:rsidRPr="000D3FAF">
        <w:rPr>
          <w:sz w:val="22"/>
          <w:szCs w:val="22"/>
        </w:rPr>
        <w:t>premiação</w:t>
      </w:r>
      <w:r>
        <w:rPr>
          <w:sz w:val="22"/>
          <w:szCs w:val="22"/>
        </w:rPr>
        <w:t xml:space="preserve"> e execução</w:t>
      </w:r>
      <w:r w:rsidRPr="000D3FAF">
        <w:rPr>
          <w:sz w:val="22"/>
          <w:szCs w:val="22"/>
        </w:rPr>
        <w:t xml:space="preserve"> d</w:t>
      </w:r>
      <w:r>
        <w:rPr>
          <w:sz w:val="22"/>
          <w:szCs w:val="22"/>
        </w:rPr>
        <w:t xml:space="preserve">a proposta premiada de </w:t>
      </w:r>
      <w:r w:rsidRPr="000D3FAF">
        <w:rPr>
          <w:sz w:val="22"/>
          <w:szCs w:val="22"/>
        </w:rPr>
        <w:t>produç</w:t>
      </w:r>
      <w:r>
        <w:rPr>
          <w:sz w:val="22"/>
          <w:szCs w:val="22"/>
        </w:rPr>
        <w:t>ão</w:t>
      </w:r>
      <w:r w:rsidRPr="000D3FAF">
        <w:rPr>
          <w:sz w:val="22"/>
          <w:szCs w:val="22"/>
        </w:rPr>
        <w:t xml:space="preserve"> artística </w:t>
      </w:r>
      <w:r>
        <w:rPr>
          <w:sz w:val="22"/>
          <w:szCs w:val="22"/>
        </w:rPr>
        <w:t>inédita na categoria Monumento.</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1.2 Considera-se monumento</w:t>
      </w:r>
      <w:r w:rsidRPr="00C10E7B">
        <w:rPr>
          <w:color w:val="auto"/>
          <w:sz w:val="22"/>
          <w:szCs w:val="22"/>
          <w:lang w:val="pt-PT"/>
        </w:rPr>
        <w:t xml:space="preserve">, </w:t>
      </w:r>
      <w:r>
        <w:rPr>
          <w:color w:val="auto"/>
          <w:sz w:val="22"/>
          <w:szCs w:val="22"/>
          <w:lang w:val="pt-PT"/>
        </w:rPr>
        <w:t xml:space="preserve">para efeitos deste edital, </w:t>
      </w:r>
      <w:r w:rsidRPr="00C10E7B">
        <w:rPr>
          <w:color w:val="auto"/>
          <w:sz w:val="22"/>
          <w:szCs w:val="22"/>
          <w:lang w:val="pt-PT"/>
        </w:rPr>
        <w:t>obra artística</w:t>
      </w:r>
      <w:r>
        <w:rPr>
          <w:color w:val="auto"/>
          <w:sz w:val="22"/>
          <w:szCs w:val="22"/>
          <w:lang w:val="pt-PT"/>
        </w:rPr>
        <w:t xml:space="preserve"> </w:t>
      </w:r>
      <w:r w:rsidRPr="00C10E7B">
        <w:rPr>
          <w:color w:val="auto"/>
          <w:sz w:val="22"/>
          <w:szCs w:val="22"/>
          <w:lang w:val="pt-PT"/>
        </w:rPr>
        <w:t xml:space="preserve">construída com motivos simbólicos e comemorativos, que será edificado com o propósito de homenagear justamente os heróis da Revolta dos Búzios, em reconhecimento da </w:t>
      </w:r>
      <w:r>
        <w:rPr>
          <w:color w:val="auto"/>
          <w:sz w:val="22"/>
          <w:szCs w:val="22"/>
          <w:lang w:val="pt-PT"/>
        </w:rPr>
        <w:t>nossa herança do passado, para a</w:t>
      </w:r>
      <w:r w:rsidRPr="00C10E7B">
        <w:rPr>
          <w:color w:val="auto"/>
          <w:sz w:val="22"/>
          <w:szCs w:val="22"/>
          <w:lang w:val="pt-PT"/>
        </w:rPr>
        <w:t>s gerações vindouras</w:t>
      </w:r>
      <w:r>
        <w:rPr>
          <w:color w:val="auto"/>
          <w:sz w:val="22"/>
          <w:szCs w:val="22"/>
          <w:lang w:val="pt-PT"/>
        </w:rPr>
        <w:t>.</w:t>
      </w:r>
    </w:p>
    <w:p w:rsidR="00F86003" w:rsidRDefault="00F86003" w:rsidP="00F86003">
      <w:pPr>
        <w:pStyle w:val="Default"/>
        <w:jc w:val="both"/>
        <w:rPr>
          <w:sz w:val="22"/>
          <w:szCs w:val="22"/>
        </w:rPr>
      </w:pPr>
    </w:p>
    <w:p w:rsidR="00F86003" w:rsidRPr="000D3FAF" w:rsidRDefault="00F86003" w:rsidP="00F86003">
      <w:pPr>
        <w:pStyle w:val="Default"/>
        <w:jc w:val="both"/>
        <w:rPr>
          <w:sz w:val="22"/>
          <w:szCs w:val="22"/>
        </w:rPr>
      </w:pPr>
      <w:r>
        <w:rPr>
          <w:sz w:val="22"/>
          <w:szCs w:val="22"/>
        </w:rPr>
        <w:t>1.3</w:t>
      </w:r>
      <w:r w:rsidRPr="000D3FAF">
        <w:rPr>
          <w:sz w:val="22"/>
          <w:szCs w:val="22"/>
        </w:rPr>
        <w:t xml:space="preserve"> </w:t>
      </w:r>
      <w:r>
        <w:rPr>
          <w:sz w:val="22"/>
          <w:szCs w:val="22"/>
        </w:rPr>
        <w:t>Apenas três propostas de produção artística serão</w:t>
      </w:r>
      <w:r w:rsidRPr="000D3FAF">
        <w:rPr>
          <w:sz w:val="22"/>
          <w:szCs w:val="22"/>
        </w:rPr>
        <w:t xml:space="preserve"> </w:t>
      </w:r>
      <w:r>
        <w:rPr>
          <w:sz w:val="22"/>
          <w:szCs w:val="22"/>
        </w:rPr>
        <w:t>premiadas e somente a primeira colocada será executada</w:t>
      </w:r>
      <w:r w:rsidRPr="000D3FAF">
        <w:rPr>
          <w:sz w:val="22"/>
          <w:szCs w:val="22"/>
        </w:rPr>
        <w:t>.</w:t>
      </w:r>
    </w:p>
    <w:p w:rsidR="00F86003" w:rsidRPr="000D3FA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1.4</w:t>
      </w:r>
      <w:r w:rsidRPr="000D3FAF">
        <w:rPr>
          <w:sz w:val="22"/>
          <w:szCs w:val="22"/>
        </w:rPr>
        <w:t xml:space="preserve"> O</w:t>
      </w:r>
      <w:r>
        <w:rPr>
          <w:sz w:val="22"/>
          <w:szCs w:val="22"/>
        </w:rPr>
        <w:t>s (as) proponentes</w:t>
      </w:r>
      <w:r w:rsidRPr="000D3FAF">
        <w:rPr>
          <w:sz w:val="22"/>
          <w:szCs w:val="22"/>
        </w:rPr>
        <w:t xml:space="preserve"> selecionado</w:t>
      </w:r>
      <w:r>
        <w:rPr>
          <w:sz w:val="22"/>
          <w:szCs w:val="22"/>
        </w:rPr>
        <w:t>s (as) em primeiro, segundo e terceiro lugares receberão prêmios no valor de R$ 50</w:t>
      </w:r>
      <w:r w:rsidRPr="000D3FAF">
        <w:rPr>
          <w:sz w:val="22"/>
          <w:szCs w:val="22"/>
        </w:rPr>
        <w:t>.000,00 (</w:t>
      </w:r>
      <w:r>
        <w:rPr>
          <w:sz w:val="22"/>
          <w:szCs w:val="22"/>
        </w:rPr>
        <w:t>cinquenta</w:t>
      </w:r>
      <w:r w:rsidRPr="000D3FAF">
        <w:rPr>
          <w:sz w:val="22"/>
          <w:szCs w:val="22"/>
        </w:rPr>
        <w:t xml:space="preserve"> mil reais), </w:t>
      </w:r>
      <w:r>
        <w:rPr>
          <w:sz w:val="22"/>
          <w:szCs w:val="22"/>
        </w:rPr>
        <w:t>R$ 15</w:t>
      </w:r>
      <w:r w:rsidRPr="000D3FAF">
        <w:rPr>
          <w:sz w:val="22"/>
          <w:szCs w:val="22"/>
        </w:rPr>
        <w:t>.000,00 (</w:t>
      </w:r>
      <w:r>
        <w:rPr>
          <w:sz w:val="22"/>
          <w:szCs w:val="22"/>
        </w:rPr>
        <w:t>quinze mil reais) e R$ 10</w:t>
      </w:r>
      <w:r w:rsidRPr="000D3FAF">
        <w:rPr>
          <w:sz w:val="22"/>
          <w:szCs w:val="22"/>
        </w:rPr>
        <w:t>.000,00 (</w:t>
      </w:r>
      <w:r>
        <w:rPr>
          <w:sz w:val="22"/>
          <w:szCs w:val="22"/>
        </w:rPr>
        <w:t>dez</w:t>
      </w:r>
      <w:r w:rsidRPr="000D3FAF">
        <w:rPr>
          <w:sz w:val="22"/>
          <w:szCs w:val="22"/>
        </w:rPr>
        <w:t xml:space="preserve"> mil reais),</w:t>
      </w:r>
      <w:r>
        <w:rPr>
          <w:sz w:val="22"/>
          <w:szCs w:val="22"/>
        </w:rPr>
        <w:t xml:space="preserve"> respectivamente,</w:t>
      </w:r>
      <w:r w:rsidRPr="000D3FAF">
        <w:rPr>
          <w:sz w:val="22"/>
          <w:szCs w:val="22"/>
        </w:rPr>
        <w:t xml:space="preserve"> com incidência dos descontos previstos na legislação vigent</w:t>
      </w:r>
      <w:r>
        <w:rPr>
          <w:sz w:val="22"/>
          <w:szCs w:val="22"/>
        </w:rPr>
        <w:t>e. Apenas o (a) proponente premiado (a) em primeiro lugar receberá</w:t>
      </w:r>
      <w:r w:rsidRPr="000D3FAF">
        <w:rPr>
          <w:sz w:val="22"/>
          <w:szCs w:val="22"/>
        </w:rPr>
        <w:t xml:space="preserve"> repasse para a execução da referida </w:t>
      </w:r>
      <w:r>
        <w:rPr>
          <w:sz w:val="22"/>
          <w:szCs w:val="22"/>
        </w:rPr>
        <w:t>produção artística premiada, em local previamente determinado</w:t>
      </w:r>
      <w:r w:rsidRPr="000D3FAF">
        <w:rPr>
          <w:sz w:val="22"/>
          <w:szCs w:val="22"/>
        </w:rPr>
        <w:t xml:space="preserve"> ao longo da Via Expressa de Acesso ao Porto da Cidade de Salvador-BA.</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1.5 O local para a execução da produção artística será a área externa da entrada do túnel sentido Estrada da Rainha – Comércio. </w:t>
      </w:r>
      <w:r w:rsidRPr="00C10E7B">
        <w:rPr>
          <w:color w:val="auto"/>
          <w:sz w:val="22"/>
          <w:szCs w:val="22"/>
        </w:rPr>
        <w:t>O</w:t>
      </w:r>
      <w:r>
        <w:rPr>
          <w:color w:val="auto"/>
          <w:sz w:val="22"/>
          <w:szCs w:val="22"/>
        </w:rPr>
        <w:t xml:space="preserve"> (A)</w:t>
      </w:r>
      <w:r w:rsidRPr="00C10E7B">
        <w:rPr>
          <w:color w:val="auto"/>
          <w:sz w:val="22"/>
          <w:szCs w:val="22"/>
        </w:rPr>
        <w:t xml:space="preserve"> </w:t>
      </w:r>
      <w:r>
        <w:rPr>
          <w:color w:val="auto"/>
          <w:sz w:val="22"/>
          <w:szCs w:val="22"/>
        </w:rPr>
        <w:t>proponente</w:t>
      </w:r>
      <w:r w:rsidRPr="00C10E7B">
        <w:rPr>
          <w:color w:val="auto"/>
          <w:sz w:val="22"/>
          <w:szCs w:val="22"/>
        </w:rPr>
        <w:t xml:space="preserve"> terá </w:t>
      </w:r>
      <w:r>
        <w:rPr>
          <w:color w:val="auto"/>
          <w:sz w:val="22"/>
          <w:szCs w:val="22"/>
        </w:rPr>
        <w:t>833,74</w:t>
      </w:r>
      <w:r w:rsidRPr="00C10E7B">
        <w:rPr>
          <w:color w:val="auto"/>
          <w:sz w:val="22"/>
          <w:szCs w:val="22"/>
        </w:rPr>
        <w:t xml:space="preserve"> metros quadrados disponíveis de área, para instalação da </w:t>
      </w:r>
      <w:r>
        <w:rPr>
          <w:color w:val="auto"/>
          <w:sz w:val="22"/>
          <w:szCs w:val="22"/>
        </w:rPr>
        <w:t>produção artística</w:t>
      </w:r>
      <w:r w:rsidRPr="00C10E7B">
        <w:rPr>
          <w:color w:val="auto"/>
          <w:sz w:val="22"/>
          <w:szCs w:val="22"/>
        </w:rPr>
        <w:t xml:space="preserve">, </w:t>
      </w:r>
      <w:r>
        <w:rPr>
          <w:color w:val="auto"/>
          <w:sz w:val="22"/>
          <w:szCs w:val="22"/>
        </w:rPr>
        <w:t>a qual deverá</w:t>
      </w:r>
      <w:r w:rsidRPr="00C10E7B">
        <w:rPr>
          <w:color w:val="auto"/>
          <w:sz w:val="22"/>
          <w:szCs w:val="22"/>
        </w:rPr>
        <w:t xml:space="preserve"> atender rigorosamente todas as recomendações técnicas, inclusi</w:t>
      </w:r>
      <w:r>
        <w:rPr>
          <w:color w:val="auto"/>
          <w:sz w:val="22"/>
          <w:szCs w:val="22"/>
        </w:rPr>
        <w:t xml:space="preserve">ve de visibilidade, segurança, </w:t>
      </w:r>
      <w:r w:rsidRPr="00C10E7B">
        <w:rPr>
          <w:color w:val="auto"/>
          <w:sz w:val="22"/>
          <w:szCs w:val="22"/>
        </w:rPr>
        <w:t>proporcionalidade</w:t>
      </w:r>
      <w:r>
        <w:rPr>
          <w:color w:val="auto"/>
          <w:sz w:val="22"/>
          <w:szCs w:val="22"/>
        </w:rPr>
        <w:t xml:space="preserve"> e os condicionantes urbanísticos pertinentes.</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1.6 A localização e detalhes técnicos referentes ao ponto escolhido para a execução da proposta de produção artística premiada estão disponíveis no Anexo VII deste Edital</w:t>
      </w:r>
      <w:r w:rsidRPr="000D3FAF">
        <w:rPr>
          <w:sz w:val="22"/>
          <w:szCs w:val="22"/>
        </w:rPr>
        <w:t>.</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1.7 O repasse financeiro </w:t>
      </w:r>
      <w:r w:rsidRPr="000D3FAF">
        <w:rPr>
          <w:sz w:val="22"/>
          <w:szCs w:val="22"/>
        </w:rPr>
        <w:t xml:space="preserve">para a execução da referida </w:t>
      </w:r>
      <w:r>
        <w:rPr>
          <w:sz w:val="22"/>
          <w:szCs w:val="22"/>
        </w:rPr>
        <w:t>produção artística</w:t>
      </w:r>
      <w:r w:rsidRPr="000D3FAF">
        <w:rPr>
          <w:sz w:val="22"/>
          <w:szCs w:val="22"/>
        </w:rPr>
        <w:t xml:space="preserve"> </w:t>
      </w:r>
      <w:r>
        <w:rPr>
          <w:sz w:val="22"/>
          <w:szCs w:val="22"/>
        </w:rPr>
        <w:t>classificada em primeiro lugar será de até R$ 300.000,00 (trezentos mil reais).</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Parágrafo Único: O (A) proponente deverá indicar a composição de custos em conformidade com o Anexo IX deste edital.</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1.7.1 Este valor de até R$ 300.000,00 (trezentos mil reais) será usado exclusivamente para a execução do projeto executivo e descritivo mencionado no item 6.3 abaixo.</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lastRenderedPageBreak/>
        <w:t>1.7.2 A obra deverá ser exequível dentro do limite máximo de R$ 300.000,00 (trezentos mil reais).</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1.7.3 Será instituída uma comissão de fiscalização e acompanhamento da execução da produção artística</w:t>
      </w:r>
      <w:r w:rsidRPr="000D3FAF">
        <w:rPr>
          <w:sz w:val="22"/>
          <w:szCs w:val="22"/>
        </w:rPr>
        <w:t xml:space="preserve"> </w:t>
      </w:r>
      <w:r>
        <w:rPr>
          <w:sz w:val="22"/>
          <w:szCs w:val="22"/>
        </w:rPr>
        <w:t>classificada em primeiro lugar.</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1.8 O (A) proponente deverá ser o (a) autor (a) da produção artística, a qual deverá ser inédita. Por produção inédita, entende-se produção artística não publicada ou executada publicamente.</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1.9 Para a construção do monumento, o (a) proponente deverá utilizar materiais duráveis e que possam facilitar a conservação e a preservação da obra, a exemplo daqueles resistentes </w:t>
      </w:r>
      <w:r w:rsidRPr="0019275E">
        <w:rPr>
          <w:sz w:val="22"/>
          <w:szCs w:val="22"/>
        </w:rPr>
        <w:t>às</w:t>
      </w:r>
      <w:r>
        <w:rPr>
          <w:sz w:val="22"/>
          <w:szCs w:val="22"/>
        </w:rPr>
        <w:t xml:space="preserve"> intempéries, vandalismo, depredação e pilhagens.</w:t>
      </w:r>
    </w:p>
    <w:p w:rsidR="00F86003" w:rsidRPr="000D3FAF" w:rsidRDefault="00F86003" w:rsidP="00F86003">
      <w:pPr>
        <w:pStyle w:val="Default"/>
        <w:rPr>
          <w:sz w:val="22"/>
          <w:szCs w:val="22"/>
        </w:rPr>
      </w:pPr>
    </w:p>
    <w:p w:rsidR="00F86003" w:rsidRPr="009619A6" w:rsidRDefault="00F86003" w:rsidP="00F86003">
      <w:pPr>
        <w:pStyle w:val="Default"/>
        <w:jc w:val="both"/>
        <w:rPr>
          <w:b/>
          <w:bCs/>
          <w:sz w:val="22"/>
          <w:szCs w:val="22"/>
        </w:rPr>
      </w:pPr>
      <w:r w:rsidRPr="000D3FAF">
        <w:rPr>
          <w:b/>
          <w:bCs/>
          <w:sz w:val="22"/>
          <w:szCs w:val="22"/>
        </w:rPr>
        <w:t xml:space="preserve">2. </w:t>
      </w:r>
      <w:r>
        <w:rPr>
          <w:b/>
          <w:bCs/>
          <w:sz w:val="22"/>
          <w:szCs w:val="22"/>
        </w:rPr>
        <w:t xml:space="preserve">DOS </w:t>
      </w:r>
      <w:r w:rsidRPr="000D3FAF">
        <w:rPr>
          <w:b/>
          <w:bCs/>
          <w:sz w:val="22"/>
          <w:szCs w:val="22"/>
        </w:rPr>
        <w:t>PROPONENTE</w:t>
      </w:r>
      <w:r>
        <w:rPr>
          <w:b/>
          <w:bCs/>
          <w:sz w:val="22"/>
          <w:szCs w:val="22"/>
        </w:rPr>
        <w:t>S</w:t>
      </w:r>
    </w:p>
    <w:p w:rsidR="00F86003" w:rsidRPr="000D3FA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2.1 Poderão inscrever-se pessoas f</w:t>
      </w:r>
      <w:r w:rsidRPr="000D3FAF">
        <w:rPr>
          <w:sz w:val="22"/>
          <w:szCs w:val="22"/>
        </w:rPr>
        <w:t xml:space="preserve">ísicas, </w:t>
      </w:r>
      <w:r>
        <w:rPr>
          <w:sz w:val="22"/>
          <w:szCs w:val="22"/>
        </w:rPr>
        <w:t>com idade igual ou superior a</w:t>
      </w:r>
      <w:r w:rsidRPr="000D3FAF">
        <w:rPr>
          <w:sz w:val="22"/>
          <w:szCs w:val="22"/>
        </w:rPr>
        <w:t xml:space="preserve"> 18 (dezoito) anos, completos até a data </w:t>
      </w:r>
      <w:r>
        <w:rPr>
          <w:sz w:val="22"/>
          <w:szCs w:val="22"/>
        </w:rPr>
        <w:t>final</w:t>
      </w:r>
      <w:r w:rsidRPr="000D3FAF">
        <w:rPr>
          <w:sz w:val="22"/>
          <w:szCs w:val="22"/>
        </w:rPr>
        <w:t xml:space="preserve"> </w:t>
      </w:r>
      <w:r>
        <w:rPr>
          <w:sz w:val="22"/>
          <w:szCs w:val="22"/>
        </w:rPr>
        <w:t xml:space="preserve">da </w:t>
      </w:r>
      <w:r w:rsidRPr="000D3FAF">
        <w:rPr>
          <w:sz w:val="22"/>
          <w:szCs w:val="22"/>
        </w:rPr>
        <w:t>inscrição, brasileiros natos</w:t>
      </w:r>
      <w:r>
        <w:rPr>
          <w:sz w:val="22"/>
          <w:szCs w:val="22"/>
        </w:rPr>
        <w:t xml:space="preserve"> ou naturalizados</w:t>
      </w:r>
      <w:r w:rsidRPr="000D3FAF">
        <w:rPr>
          <w:sz w:val="22"/>
          <w:szCs w:val="22"/>
        </w:rPr>
        <w:t xml:space="preserve">, </w:t>
      </w:r>
      <w:r>
        <w:rPr>
          <w:sz w:val="22"/>
          <w:szCs w:val="22"/>
        </w:rPr>
        <w:t>e</w:t>
      </w:r>
      <w:r w:rsidRPr="000D3FAF">
        <w:rPr>
          <w:sz w:val="22"/>
          <w:szCs w:val="22"/>
        </w:rPr>
        <w:t xml:space="preserve"> estrangeiros com situação de permanência devidamente legalizada e residência comprovada no Brasil com, pelo menos, 02 (dois) anos completos até a data </w:t>
      </w:r>
      <w:r>
        <w:rPr>
          <w:sz w:val="22"/>
          <w:szCs w:val="22"/>
        </w:rPr>
        <w:t>final da</w:t>
      </w:r>
      <w:r w:rsidRPr="000D3FAF">
        <w:rPr>
          <w:sz w:val="22"/>
          <w:szCs w:val="22"/>
        </w:rPr>
        <w:t xml:space="preserve"> inscrição. </w:t>
      </w:r>
    </w:p>
    <w:p w:rsidR="00F86003" w:rsidRPr="000D3FA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2.2 É</w:t>
      </w:r>
      <w:r w:rsidRPr="000D3FAF">
        <w:rPr>
          <w:sz w:val="22"/>
          <w:szCs w:val="22"/>
        </w:rPr>
        <w:t xml:space="preserve"> vedada a inscrição, direta e indireta</w:t>
      </w:r>
      <w:r>
        <w:rPr>
          <w:sz w:val="22"/>
          <w:szCs w:val="22"/>
        </w:rPr>
        <w:t xml:space="preserve">, de integrantes da Comissão Julgadora </w:t>
      </w:r>
      <w:r w:rsidRPr="000D3FAF">
        <w:rPr>
          <w:sz w:val="22"/>
          <w:szCs w:val="22"/>
        </w:rPr>
        <w:t>deste Edital</w:t>
      </w:r>
      <w:r>
        <w:rPr>
          <w:sz w:val="22"/>
          <w:szCs w:val="22"/>
        </w:rPr>
        <w:t>, bem como de seus cônjuges, pais, filhos, irmãos ou sócios formais em pessoa jurídica, além dos</w:t>
      </w:r>
      <w:r w:rsidRPr="000D3FAF">
        <w:rPr>
          <w:sz w:val="22"/>
          <w:szCs w:val="22"/>
        </w:rPr>
        <w:t xml:space="preserve"> servidores públicos </w:t>
      </w:r>
      <w:r>
        <w:rPr>
          <w:sz w:val="22"/>
          <w:szCs w:val="22"/>
        </w:rPr>
        <w:t>federais, estaduais e municipais</w:t>
      </w:r>
      <w:r w:rsidRPr="000D3FAF">
        <w:rPr>
          <w:sz w:val="22"/>
          <w:szCs w:val="22"/>
        </w:rPr>
        <w:t>, de qualquer categoria, natureza ou condição, nos termos dos artigos 18 e 125 da Lei Estadual</w:t>
      </w:r>
      <w:r>
        <w:rPr>
          <w:sz w:val="22"/>
          <w:szCs w:val="22"/>
        </w:rPr>
        <w:t xml:space="preserve"> </w:t>
      </w:r>
      <w:r w:rsidRPr="000D3FAF">
        <w:rPr>
          <w:sz w:val="22"/>
          <w:szCs w:val="22"/>
        </w:rPr>
        <w:t>nº 9.433/</w:t>
      </w:r>
      <w:r>
        <w:rPr>
          <w:sz w:val="22"/>
          <w:szCs w:val="22"/>
        </w:rPr>
        <w:t>20</w:t>
      </w:r>
      <w:r w:rsidRPr="000D3FAF">
        <w:rPr>
          <w:sz w:val="22"/>
          <w:szCs w:val="22"/>
        </w:rPr>
        <w:t>05</w:t>
      </w:r>
      <w:r>
        <w:rPr>
          <w:sz w:val="22"/>
          <w:szCs w:val="22"/>
        </w:rPr>
        <w:t xml:space="preserve"> e legislação pertinente</w:t>
      </w:r>
      <w:r w:rsidRPr="000D3FAF">
        <w:rPr>
          <w:sz w:val="22"/>
          <w:szCs w:val="22"/>
        </w:rPr>
        <w:t>.</w:t>
      </w:r>
    </w:p>
    <w:p w:rsidR="00F86003" w:rsidRDefault="00F86003" w:rsidP="00F86003">
      <w:pPr>
        <w:pStyle w:val="Default"/>
        <w:jc w:val="both"/>
        <w:rPr>
          <w:sz w:val="22"/>
          <w:szCs w:val="22"/>
        </w:rPr>
      </w:pPr>
    </w:p>
    <w:p w:rsidR="00F86003" w:rsidRDefault="00F86003" w:rsidP="00F86003">
      <w:pPr>
        <w:pStyle w:val="Default"/>
        <w:jc w:val="both"/>
        <w:rPr>
          <w:sz w:val="22"/>
          <w:szCs w:val="22"/>
          <w:u w:val="single"/>
        </w:rPr>
      </w:pPr>
      <w:r>
        <w:rPr>
          <w:sz w:val="22"/>
          <w:szCs w:val="22"/>
        </w:rPr>
        <w:t xml:space="preserve">2.3 Excetuam-se do item 2.2 acima os servidores públicos </w:t>
      </w:r>
      <w:r w:rsidRPr="00CB69C7">
        <w:rPr>
          <w:sz w:val="22"/>
          <w:szCs w:val="22"/>
        </w:rPr>
        <w:t>aposentados</w:t>
      </w:r>
      <w:r>
        <w:rPr>
          <w:sz w:val="22"/>
          <w:szCs w:val="22"/>
        </w:rPr>
        <w:t>.</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2.4 Cada proponente poderá inscrever apenas uma proposta de produção artística que seja de sua autoria.</w:t>
      </w:r>
    </w:p>
    <w:p w:rsidR="00F86003" w:rsidRDefault="00F86003" w:rsidP="00F86003">
      <w:pPr>
        <w:pStyle w:val="Default"/>
        <w:jc w:val="both"/>
        <w:rPr>
          <w:sz w:val="22"/>
          <w:szCs w:val="22"/>
        </w:rPr>
      </w:pPr>
    </w:p>
    <w:p w:rsidR="00F86003" w:rsidRPr="009619A6" w:rsidRDefault="00F86003" w:rsidP="00F86003">
      <w:pPr>
        <w:pStyle w:val="Default"/>
        <w:jc w:val="both"/>
        <w:rPr>
          <w:b/>
          <w:bCs/>
          <w:sz w:val="22"/>
          <w:szCs w:val="22"/>
        </w:rPr>
      </w:pPr>
      <w:r>
        <w:rPr>
          <w:b/>
          <w:bCs/>
          <w:sz w:val="22"/>
          <w:szCs w:val="22"/>
        </w:rPr>
        <w:t>3</w:t>
      </w:r>
      <w:r w:rsidRPr="000D3FAF">
        <w:rPr>
          <w:b/>
          <w:bCs/>
          <w:sz w:val="22"/>
          <w:szCs w:val="22"/>
        </w:rPr>
        <w:t>.</w:t>
      </w:r>
      <w:r>
        <w:rPr>
          <w:b/>
          <w:bCs/>
          <w:sz w:val="22"/>
          <w:szCs w:val="22"/>
        </w:rPr>
        <w:t xml:space="preserve"> DAS</w:t>
      </w:r>
      <w:r w:rsidRPr="000D3FAF">
        <w:rPr>
          <w:b/>
          <w:bCs/>
          <w:sz w:val="22"/>
          <w:szCs w:val="22"/>
        </w:rPr>
        <w:t xml:space="preserve"> </w:t>
      </w:r>
      <w:r>
        <w:rPr>
          <w:b/>
          <w:bCs/>
          <w:sz w:val="22"/>
          <w:szCs w:val="22"/>
        </w:rPr>
        <w:t>INSCRIÇÕES</w:t>
      </w:r>
    </w:p>
    <w:p w:rsidR="00F86003" w:rsidRDefault="00F86003" w:rsidP="00F86003">
      <w:pPr>
        <w:spacing w:after="0" w:line="240" w:lineRule="auto"/>
        <w:jc w:val="both"/>
        <w:rPr>
          <w:rFonts w:ascii="Arial" w:hAnsi="Arial" w:cs="Arial"/>
        </w:rPr>
      </w:pPr>
    </w:p>
    <w:p w:rsidR="00F86003" w:rsidRDefault="00F86003" w:rsidP="00F86003">
      <w:pPr>
        <w:pStyle w:val="Default"/>
        <w:jc w:val="both"/>
        <w:rPr>
          <w:sz w:val="22"/>
          <w:szCs w:val="22"/>
        </w:rPr>
      </w:pPr>
      <w:r w:rsidRPr="009619A6">
        <w:rPr>
          <w:sz w:val="22"/>
          <w:szCs w:val="22"/>
        </w:rPr>
        <w:t xml:space="preserve">3.1 As inscrições </w:t>
      </w:r>
      <w:r>
        <w:rPr>
          <w:sz w:val="22"/>
          <w:szCs w:val="22"/>
        </w:rPr>
        <w:t xml:space="preserve">serão </w:t>
      </w:r>
      <w:r w:rsidRPr="009619A6">
        <w:rPr>
          <w:sz w:val="22"/>
          <w:szCs w:val="22"/>
        </w:rPr>
        <w:t xml:space="preserve">gratuitas </w:t>
      </w:r>
      <w:r>
        <w:rPr>
          <w:sz w:val="22"/>
          <w:szCs w:val="22"/>
        </w:rPr>
        <w:t xml:space="preserve">e realizadas no período de </w:t>
      </w:r>
      <w:r w:rsidR="003525E8">
        <w:rPr>
          <w:b/>
          <w:sz w:val="22"/>
          <w:szCs w:val="22"/>
        </w:rPr>
        <w:t>1</w:t>
      </w:r>
      <w:r w:rsidRPr="001001C9">
        <w:rPr>
          <w:b/>
          <w:sz w:val="22"/>
          <w:szCs w:val="22"/>
        </w:rPr>
        <w:t xml:space="preserve">8 de </w:t>
      </w:r>
      <w:r w:rsidR="003525E8">
        <w:rPr>
          <w:b/>
          <w:sz w:val="22"/>
          <w:szCs w:val="22"/>
        </w:rPr>
        <w:t>agosto a 1</w:t>
      </w:r>
      <w:r w:rsidRPr="001001C9">
        <w:rPr>
          <w:b/>
          <w:sz w:val="22"/>
          <w:szCs w:val="22"/>
        </w:rPr>
        <w:t xml:space="preserve">9 de </w:t>
      </w:r>
      <w:r w:rsidR="003525E8">
        <w:rPr>
          <w:b/>
          <w:sz w:val="22"/>
          <w:szCs w:val="22"/>
        </w:rPr>
        <w:t>setembro</w:t>
      </w:r>
      <w:r w:rsidRPr="001001C9">
        <w:rPr>
          <w:b/>
          <w:sz w:val="22"/>
          <w:szCs w:val="22"/>
        </w:rPr>
        <w:t xml:space="preserve"> de 2014</w:t>
      </w:r>
      <w:r w:rsidRPr="001001C9">
        <w:rPr>
          <w:sz w:val="22"/>
          <w:szCs w:val="22"/>
        </w:rPr>
        <w:t xml:space="preserve"> </w:t>
      </w:r>
      <w:r w:rsidRPr="009619A6">
        <w:rPr>
          <w:bCs/>
          <w:sz w:val="22"/>
          <w:szCs w:val="22"/>
        </w:rPr>
        <w:t>unicamente por meio postal</w:t>
      </w:r>
      <w:r>
        <w:rPr>
          <w:bCs/>
          <w:sz w:val="22"/>
          <w:szCs w:val="22"/>
        </w:rPr>
        <w:t>,</w:t>
      </w:r>
      <w:r w:rsidRPr="009619A6">
        <w:rPr>
          <w:bCs/>
          <w:sz w:val="22"/>
          <w:szCs w:val="22"/>
        </w:rPr>
        <w:t xml:space="preserve"> via </w:t>
      </w:r>
      <w:r>
        <w:rPr>
          <w:bCs/>
          <w:sz w:val="22"/>
          <w:szCs w:val="22"/>
        </w:rPr>
        <w:t xml:space="preserve">Correspondência Registrada ou </w:t>
      </w:r>
      <w:r w:rsidRPr="009619A6">
        <w:rPr>
          <w:bCs/>
          <w:sz w:val="22"/>
          <w:szCs w:val="22"/>
        </w:rPr>
        <w:t>SEDEX</w:t>
      </w:r>
      <w:r>
        <w:rPr>
          <w:bCs/>
          <w:sz w:val="22"/>
          <w:szCs w:val="22"/>
        </w:rPr>
        <w:t>,</w:t>
      </w:r>
      <w:r w:rsidRPr="009619A6">
        <w:rPr>
          <w:bCs/>
          <w:sz w:val="22"/>
          <w:szCs w:val="22"/>
        </w:rPr>
        <w:t xml:space="preserve"> com Aviso de Recebimento (A.R</w:t>
      </w:r>
      <w:r w:rsidRPr="009619A6">
        <w:rPr>
          <w:sz w:val="22"/>
          <w:szCs w:val="22"/>
        </w:rPr>
        <w:t xml:space="preserve">.). </w:t>
      </w:r>
    </w:p>
    <w:p w:rsidR="00F86003" w:rsidRPr="009619A6" w:rsidRDefault="00F86003" w:rsidP="00F86003">
      <w:pPr>
        <w:pStyle w:val="Default"/>
        <w:jc w:val="both"/>
        <w:rPr>
          <w:sz w:val="22"/>
          <w:szCs w:val="22"/>
        </w:rPr>
      </w:pPr>
    </w:p>
    <w:p w:rsidR="00F86003" w:rsidRPr="009619A6" w:rsidRDefault="00F86003" w:rsidP="00F86003">
      <w:pPr>
        <w:pStyle w:val="Default"/>
        <w:jc w:val="both"/>
        <w:rPr>
          <w:sz w:val="22"/>
          <w:szCs w:val="22"/>
        </w:rPr>
      </w:pPr>
      <w:r w:rsidRPr="009619A6">
        <w:rPr>
          <w:bCs/>
          <w:sz w:val="22"/>
          <w:szCs w:val="22"/>
        </w:rPr>
        <w:t>Parágrafo Único</w:t>
      </w:r>
      <w:r w:rsidRPr="009619A6">
        <w:rPr>
          <w:sz w:val="22"/>
          <w:szCs w:val="22"/>
        </w:rPr>
        <w:t xml:space="preserve">: Somente serão aceitas inscrições enviadas com data de postagem até o </w:t>
      </w:r>
      <w:r>
        <w:rPr>
          <w:sz w:val="22"/>
          <w:szCs w:val="22"/>
        </w:rPr>
        <w:t>último dia de inscrição</w:t>
      </w:r>
      <w:r w:rsidRPr="009619A6">
        <w:rPr>
          <w:sz w:val="22"/>
          <w:szCs w:val="22"/>
        </w:rPr>
        <w:t xml:space="preserve">. </w:t>
      </w:r>
    </w:p>
    <w:p w:rsidR="00F86003" w:rsidRPr="009619A6" w:rsidRDefault="00F86003" w:rsidP="00F86003">
      <w:pPr>
        <w:pStyle w:val="Default"/>
        <w:jc w:val="both"/>
        <w:rPr>
          <w:sz w:val="22"/>
          <w:szCs w:val="22"/>
        </w:rPr>
      </w:pPr>
    </w:p>
    <w:p w:rsidR="00F86003" w:rsidRDefault="00F86003" w:rsidP="00F86003">
      <w:pPr>
        <w:pStyle w:val="Default"/>
        <w:jc w:val="both"/>
        <w:rPr>
          <w:sz w:val="22"/>
          <w:szCs w:val="22"/>
        </w:rPr>
      </w:pPr>
      <w:r w:rsidRPr="009619A6">
        <w:rPr>
          <w:sz w:val="22"/>
          <w:szCs w:val="22"/>
        </w:rPr>
        <w:t>3.2 Para efetuar a inscrição, os</w:t>
      </w:r>
      <w:r>
        <w:rPr>
          <w:sz w:val="22"/>
          <w:szCs w:val="22"/>
        </w:rPr>
        <w:t xml:space="preserve"> (as)</w:t>
      </w:r>
      <w:r w:rsidRPr="009619A6">
        <w:rPr>
          <w:sz w:val="22"/>
          <w:szCs w:val="22"/>
        </w:rPr>
        <w:t xml:space="preserve"> proponentes devem enviar um envelope lacrado endereçado à </w:t>
      </w:r>
      <w:r>
        <w:rPr>
          <w:sz w:val="22"/>
          <w:szCs w:val="22"/>
        </w:rPr>
        <w:t>SEPROMI</w:t>
      </w:r>
      <w:r w:rsidRPr="009619A6">
        <w:rPr>
          <w:sz w:val="22"/>
          <w:szCs w:val="22"/>
        </w:rPr>
        <w:t>, com título do Edital e nome do</w:t>
      </w:r>
      <w:r>
        <w:rPr>
          <w:sz w:val="22"/>
          <w:szCs w:val="22"/>
        </w:rPr>
        <w:t xml:space="preserve"> (a)</w:t>
      </w:r>
      <w:r w:rsidRPr="009619A6">
        <w:rPr>
          <w:sz w:val="22"/>
          <w:szCs w:val="22"/>
        </w:rPr>
        <w:t xml:space="preserve"> proponente, contendo: </w:t>
      </w:r>
    </w:p>
    <w:p w:rsidR="00F86003" w:rsidRDefault="00F86003" w:rsidP="00F86003">
      <w:pPr>
        <w:pStyle w:val="Default"/>
        <w:jc w:val="both"/>
        <w:rPr>
          <w:sz w:val="22"/>
          <w:szCs w:val="22"/>
        </w:rPr>
      </w:pPr>
    </w:p>
    <w:p w:rsidR="00F86003" w:rsidRPr="009619A6" w:rsidRDefault="00F86003" w:rsidP="00F86003">
      <w:pPr>
        <w:pStyle w:val="Default"/>
        <w:spacing w:after="13"/>
        <w:jc w:val="both"/>
        <w:rPr>
          <w:sz w:val="22"/>
          <w:szCs w:val="22"/>
        </w:rPr>
      </w:pPr>
      <w:r w:rsidRPr="009619A6">
        <w:rPr>
          <w:sz w:val="22"/>
          <w:szCs w:val="22"/>
        </w:rPr>
        <w:t xml:space="preserve">a) </w:t>
      </w:r>
      <w:r>
        <w:rPr>
          <w:sz w:val="22"/>
          <w:szCs w:val="22"/>
        </w:rPr>
        <w:tab/>
      </w:r>
      <w:r w:rsidRPr="009619A6">
        <w:rPr>
          <w:sz w:val="22"/>
          <w:szCs w:val="22"/>
        </w:rPr>
        <w:t>Formulário de inscrição devidamente preenchido e assinado - Anexo I</w:t>
      </w:r>
      <w:r>
        <w:rPr>
          <w:sz w:val="22"/>
          <w:szCs w:val="22"/>
        </w:rPr>
        <w:t>;</w:t>
      </w:r>
    </w:p>
    <w:p w:rsidR="00F86003" w:rsidRPr="009619A6" w:rsidRDefault="00F86003" w:rsidP="00F86003">
      <w:pPr>
        <w:pStyle w:val="Default"/>
        <w:spacing w:after="13"/>
        <w:ind w:left="705" w:hanging="705"/>
        <w:jc w:val="both"/>
        <w:rPr>
          <w:sz w:val="22"/>
          <w:szCs w:val="22"/>
        </w:rPr>
      </w:pPr>
      <w:r>
        <w:rPr>
          <w:sz w:val="22"/>
          <w:szCs w:val="22"/>
        </w:rPr>
        <w:t>b</w:t>
      </w:r>
      <w:r w:rsidRPr="009619A6">
        <w:rPr>
          <w:sz w:val="22"/>
          <w:szCs w:val="22"/>
        </w:rPr>
        <w:t xml:space="preserve">) </w:t>
      </w:r>
      <w:r>
        <w:rPr>
          <w:sz w:val="22"/>
          <w:szCs w:val="22"/>
        </w:rPr>
        <w:tab/>
      </w:r>
      <w:r w:rsidRPr="009619A6">
        <w:rPr>
          <w:sz w:val="22"/>
          <w:szCs w:val="22"/>
        </w:rPr>
        <w:t>Currículo simplificado d</w:t>
      </w:r>
      <w:r>
        <w:rPr>
          <w:sz w:val="22"/>
          <w:szCs w:val="22"/>
        </w:rPr>
        <w:t>o (a) proponente, com ênfase na Categoria Monumento, contendo principais trabalhos realizados, data e local de formação, além de atuação profissional e acadêmica, se houver</w:t>
      </w:r>
      <w:r w:rsidRPr="009619A6">
        <w:rPr>
          <w:sz w:val="22"/>
          <w:szCs w:val="22"/>
        </w:rPr>
        <w:t xml:space="preserve">; </w:t>
      </w:r>
    </w:p>
    <w:p w:rsidR="00F86003" w:rsidRPr="00A920A1" w:rsidRDefault="00F86003" w:rsidP="00F86003">
      <w:pPr>
        <w:pStyle w:val="Default"/>
        <w:spacing w:after="13"/>
        <w:ind w:left="705" w:hanging="705"/>
        <w:jc w:val="both"/>
        <w:rPr>
          <w:b/>
          <w:sz w:val="22"/>
          <w:szCs w:val="22"/>
          <w:u w:val="single"/>
        </w:rPr>
      </w:pPr>
      <w:r>
        <w:rPr>
          <w:sz w:val="22"/>
          <w:szCs w:val="22"/>
        </w:rPr>
        <w:t>c</w:t>
      </w:r>
      <w:r w:rsidRPr="009619A6">
        <w:rPr>
          <w:sz w:val="22"/>
          <w:szCs w:val="22"/>
        </w:rPr>
        <w:t xml:space="preserve">) </w:t>
      </w:r>
      <w:r>
        <w:rPr>
          <w:sz w:val="22"/>
          <w:szCs w:val="22"/>
        </w:rPr>
        <w:tab/>
        <w:t>Projeto Básico, no qual deverá constar uma síntese da proposta, explicitando as suas diretrizes e pressupostos básicos, além dos elementos indicados no Anexo IX;</w:t>
      </w:r>
    </w:p>
    <w:p w:rsidR="00F86003" w:rsidRDefault="00F86003" w:rsidP="00F86003">
      <w:pPr>
        <w:pStyle w:val="Default"/>
        <w:spacing w:after="13"/>
        <w:ind w:left="705" w:hanging="705"/>
        <w:jc w:val="both"/>
        <w:rPr>
          <w:sz w:val="22"/>
          <w:szCs w:val="22"/>
        </w:rPr>
      </w:pPr>
      <w:r>
        <w:rPr>
          <w:sz w:val="22"/>
          <w:szCs w:val="22"/>
        </w:rPr>
        <w:t>d</w:t>
      </w:r>
      <w:r w:rsidRPr="009619A6">
        <w:rPr>
          <w:sz w:val="22"/>
          <w:szCs w:val="22"/>
        </w:rPr>
        <w:t xml:space="preserve">) </w:t>
      </w:r>
      <w:r>
        <w:rPr>
          <w:sz w:val="22"/>
          <w:szCs w:val="22"/>
        </w:rPr>
        <w:tab/>
      </w:r>
      <w:r w:rsidRPr="009619A6">
        <w:rPr>
          <w:sz w:val="22"/>
          <w:szCs w:val="22"/>
        </w:rPr>
        <w:t>Informações e materiais adicionais que possam acrescentar dados sobre os trabalhos inscritos e contribuir para sua avaliação</w:t>
      </w:r>
      <w:r>
        <w:rPr>
          <w:sz w:val="22"/>
          <w:szCs w:val="22"/>
        </w:rPr>
        <w:t>, a exemplo de protótipos, maquetes, representações em 3D e similares;</w:t>
      </w:r>
    </w:p>
    <w:p w:rsidR="00F86003" w:rsidRDefault="00F86003" w:rsidP="00F86003">
      <w:pPr>
        <w:pStyle w:val="Default"/>
        <w:spacing w:after="13"/>
        <w:jc w:val="both"/>
        <w:rPr>
          <w:sz w:val="22"/>
          <w:szCs w:val="22"/>
        </w:rPr>
      </w:pPr>
      <w:r>
        <w:rPr>
          <w:sz w:val="22"/>
          <w:szCs w:val="22"/>
        </w:rPr>
        <w:t xml:space="preserve">e) </w:t>
      </w:r>
      <w:r>
        <w:rPr>
          <w:sz w:val="22"/>
          <w:szCs w:val="22"/>
        </w:rPr>
        <w:tab/>
        <w:t>Cópia digital dos documentos de inscrição mencionados acima.</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Parágrafo Único: Todos os formulários e anexos mencionados acima estarão disponíveis nos endereços eletrônicos das secretarias organizadoras deste Concurso: a</w:t>
      </w:r>
      <w:r w:rsidRPr="000D3FAF">
        <w:rPr>
          <w:sz w:val="22"/>
          <w:szCs w:val="22"/>
        </w:rPr>
        <w:t xml:space="preserve"> Secretaria de Promoção da </w:t>
      </w:r>
      <w:r w:rsidRPr="000D3FAF">
        <w:rPr>
          <w:sz w:val="22"/>
          <w:szCs w:val="22"/>
        </w:rPr>
        <w:lastRenderedPageBreak/>
        <w:t>Igualdade Racial do Estado da Bahia</w:t>
      </w:r>
      <w:r>
        <w:rPr>
          <w:sz w:val="22"/>
          <w:szCs w:val="22"/>
        </w:rPr>
        <w:t xml:space="preserve"> (</w:t>
      </w:r>
      <w:r w:rsidRPr="00C7005A">
        <w:rPr>
          <w:iCs/>
          <w:sz w:val="22"/>
          <w:szCs w:val="22"/>
        </w:rPr>
        <w:t>www.sepromi.ba.gov.br</w:t>
      </w:r>
      <w:r w:rsidRPr="000D3FAF">
        <w:rPr>
          <w:sz w:val="22"/>
          <w:szCs w:val="22"/>
        </w:rPr>
        <w:t>)</w:t>
      </w:r>
      <w:r>
        <w:rPr>
          <w:sz w:val="22"/>
          <w:szCs w:val="22"/>
        </w:rPr>
        <w:t xml:space="preserve"> juntamente com a Secretaria da Cultura (</w:t>
      </w:r>
      <w:r w:rsidRPr="00C7005A">
        <w:rPr>
          <w:iCs/>
          <w:sz w:val="22"/>
          <w:szCs w:val="22"/>
        </w:rPr>
        <w:t>www.</w:t>
      </w:r>
      <w:r>
        <w:rPr>
          <w:iCs/>
          <w:sz w:val="22"/>
          <w:szCs w:val="22"/>
        </w:rPr>
        <w:t>cultura</w:t>
      </w:r>
      <w:r w:rsidRPr="00C7005A">
        <w:rPr>
          <w:iCs/>
          <w:sz w:val="22"/>
          <w:szCs w:val="22"/>
        </w:rPr>
        <w:t>.ba.gov.br</w:t>
      </w:r>
      <w:r w:rsidRPr="000D3FAF">
        <w:rPr>
          <w:sz w:val="22"/>
          <w:szCs w:val="22"/>
        </w:rPr>
        <w:t>)</w:t>
      </w:r>
      <w:r>
        <w:rPr>
          <w:sz w:val="22"/>
          <w:szCs w:val="22"/>
        </w:rPr>
        <w:t xml:space="preserve"> e Secretaria da Educação</w:t>
      </w:r>
      <w:r w:rsidRPr="00CB754F">
        <w:rPr>
          <w:sz w:val="22"/>
          <w:szCs w:val="22"/>
        </w:rPr>
        <w:t xml:space="preserve"> </w:t>
      </w:r>
      <w:r>
        <w:rPr>
          <w:sz w:val="22"/>
          <w:szCs w:val="22"/>
        </w:rPr>
        <w:t>(</w:t>
      </w:r>
      <w:r w:rsidRPr="00C7005A">
        <w:rPr>
          <w:iCs/>
          <w:sz w:val="22"/>
          <w:szCs w:val="22"/>
        </w:rPr>
        <w:t>www.</w:t>
      </w:r>
      <w:r>
        <w:rPr>
          <w:iCs/>
          <w:sz w:val="22"/>
          <w:szCs w:val="22"/>
        </w:rPr>
        <w:t>educacao</w:t>
      </w:r>
      <w:r w:rsidRPr="00C7005A">
        <w:rPr>
          <w:iCs/>
          <w:sz w:val="22"/>
          <w:szCs w:val="22"/>
        </w:rPr>
        <w:t>.ba.gov.br</w:t>
      </w:r>
      <w:r>
        <w:rPr>
          <w:iCs/>
          <w:sz w:val="22"/>
          <w:szCs w:val="22"/>
        </w:rPr>
        <w:t>).</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3.3 Além dos itens acima, o</w:t>
      </w:r>
      <w:r w:rsidRPr="00CB754F">
        <w:rPr>
          <w:sz w:val="22"/>
          <w:szCs w:val="22"/>
        </w:rPr>
        <w:t xml:space="preserve">s </w:t>
      </w:r>
      <w:r>
        <w:rPr>
          <w:sz w:val="22"/>
          <w:szCs w:val="22"/>
        </w:rPr>
        <w:t xml:space="preserve">(as) proponentes </w:t>
      </w:r>
      <w:r w:rsidRPr="00CB754F">
        <w:rPr>
          <w:sz w:val="22"/>
          <w:szCs w:val="22"/>
        </w:rPr>
        <w:t xml:space="preserve">deverão encaminhar para a </w:t>
      </w:r>
      <w:r>
        <w:rPr>
          <w:sz w:val="22"/>
          <w:szCs w:val="22"/>
        </w:rPr>
        <w:t xml:space="preserve">SEPROMI, no mesmo envelope, </w:t>
      </w:r>
      <w:r w:rsidRPr="00CB754F">
        <w:rPr>
          <w:sz w:val="22"/>
          <w:szCs w:val="22"/>
        </w:rPr>
        <w:t>os seguintes documentos</w:t>
      </w:r>
      <w:r>
        <w:rPr>
          <w:sz w:val="22"/>
          <w:szCs w:val="22"/>
        </w:rPr>
        <w:t xml:space="preserve"> para o procedimento de habilitação:</w:t>
      </w:r>
    </w:p>
    <w:p w:rsidR="00F86003" w:rsidRPr="00CB754F" w:rsidRDefault="00F86003" w:rsidP="00F86003">
      <w:pPr>
        <w:pStyle w:val="Default"/>
        <w:jc w:val="both"/>
        <w:rPr>
          <w:sz w:val="22"/>
          <w:szCs w:val="22"/>
        </w:rPr>
      </w:pPr>
    </w:p>
    <w:p w:rsidR="00F86003" w:rsidRPr="00CB754F" w:rsidRDefault="00F86003" w:rsidP="00F86003">
      <w:pPr>
        <w:pStyle w:val="Default"/>
        <w:spacing w:after="11"/>
        <w:ind w:left="705" w:hanging="705"/>
        <w:jc w:val="both"/>
        <w:rPr>
          <w:sz w:val="22"/>
          <w:szCs w:val="22"/>
        </w:rPr>
      </w:pPr>
      <w:r w:rsidRPr="00CB754F">
        <w:rPr>
          <w:sz w:val="22"/>
          <w:szCs w:val="22"/>
        </w:rPr>
        <w:t xml:space="preserve">a) </w:t>
      </w:r>
      <w:r>
        <w:rPr>
          <w:sz w:val="22"/>
          <w:szCs w:val="22"/>
        </w:rPr>
        <w:tab/>
      </w:r>
      <w:r w:rsidRPr="00CB754F">
        <w:rPr>
          <w:sz w:val="22"/>
          <w:szCs w:val="22"/>
        </w:rPr>
        <w:t xml:space="preserve">Cópia do documento de identificação (RG, CNH, Carteira de Trabalho ou outros documentos de identificação com validade no território nacional) que contenha o nome da mãe; </w:t>
      </w:r>
    </w:p>
    <w:p w:rsidR="00F86003" w:rsidRPr="00CB754F" w:rsidRDefault="00F86003" w:rsidP="00F86003">
      <w:pPr>
        <w:pStyle w:val="Default"/>
        <w:spacing w:after="11"/>
        <w:ind w:left="705" w:hanging="705"/>
        <w:jc w:val="both"/>
        <w:rPr>
          <w:sz w:val="22"/>
          <w:szCs w:val="22"/>
        </w:rPr>
      </w:pPr>
      <w:r w:rsidRPr="00CB754F">
        <w:rPr>
          <w:sz w:val="22"/>
          <w:szCs w:val="22"/>
        </w:rPr>
        <w:t xml:space="preserve">b) </w:t>
      </w:r>
      <w:r>
        <w:rPr>
          <w:sz w:val="22"/>
          <w:szCs w:val="22"/>
        </w:rPr>
        <w:tab/>
      </w:r>
      <w:r w:rsidRPr="00CB754F">
        <w:rPr>
          <w:sz w:val="22"/>
          <w:szCs w:val="22"/>
        </w:rPr>
        <w:t>Cópia de comprovante de residência (água, luz, telefone, gás, correspondência bancária ou contrato oficial de locação). No caso de estrangeiros, cópia de comprovante de residência de, pelo menos, 02 (dois) anos completos at</w:t>
      </w:r>
      <w:r>
        <w:rPr>
          <w:sz w:val="22"/>
          <w:szCs w:val="22"/>
        </w:rPr>
        <w:t>é a data de início da inscrição.</w:t>
      </w:r>
      <w:r w:rsidRPr="00CB754F">
        <w:rPr>
          <w:sz w:val="22"/>
          <w:szCs w:val="22"/>
        </w:rPr>
        <w:t xml:space="preserve"> Caso o comprovante </w:t>
      </w:r>
      <w:r>
        <w:rPr>
          <w:sz w:val="22"/>
          <w:szCs w:val="22"/>
        </w:rPr>
        <w:t xml:space="preserve">de residência </w:t>
      </w:r>
      <w:r w:rsidRPr="00CB754F">
        <w:rPr>
          <w:sz w:val="22"/>
          <w:szCs w:val="22"/>
        </w:rPr>
        <w:t xml:space="preserve">não esteja em nome do proponente, deverá </w:t>
      </w:r>
      <w:r>
        <w:rPr>
          <w:sz w:val="22"/>
          <w:szCs w:val="22"/>
        </w:rPr>
        <w:t>ser apresentada</w:t>
      </w:r>
      <w:r w:rsidRPr="00CB754F">
        <w:rPr>
          <w:sz w:val="22"/>
          <w:szCs w:val="22"/>
        </w:rPr>
        <w:t xml:space="preserve"> uma declaração </w:t>
      </w:r>
      <w:r>
        <w:rPr>
          <w:sz w:val="22"/>
          <w:szCs w:val="22"/>
        </w:rPr>
        <w:t xml:space="preserve">em nome do titular do comprovante, </w:t>
      </w:r>
      <w:r w:rsidRPr="00CB754F">
        <w:rPr>
          <w:sz w:val="22"/>
          <w:szCs w:val="22"/>
        </w:rPr>
        <w:t xml:space="preserve">acompanhada de cópia de RG e CPF do </w:t>
      </w:r>
      <w:r>
        <w:rPr>
          <w:sz w:val="22"/>
          <w:szCs w:val="22"/>
        </w:rPr>
        <w:t>referido titular</w:t>
      </w:r>
      <w:r w:rsidRPr="00CB754F">
        <w:rPr>
          <w:sz w:val="22"/>
          <w:szCs w:val="22"/>
        </w:rPr>
        <w:t xml:space="preserve">, responsabilizando-se pela informação prestada; </w:t>
      </w:r>
    </w:p>
    <w:p w:rsidR="00F86003" w:rsidRPr="00CB754F" w:rsidRDefault="00F86003" w:rsidP="00F86003">
      <w:pPr>
        <w:pStyle w:val="Default"/>
        <w:spacing w:after="11"/>
        <w:jc w:val="both"/>
        <w:rPr>
          <w:sz w:val="22"/>
          <w:szCs w:val="22"/>
        </w:rPr>
      </w:pPr>
      <w:r w:rsidRPr="00CB754F">
        <w:rPr>
          <w:sz w:val="22"/>
          <w:szCs w:val="22"/>
        </w:rPr>
        <w:t xml:space="preserve">c) </w:t>
      </w:r>
      <w:r>
        <w:rPr>
          <w:sz w:val="22"/>
          <w:szCs w:val="22"/>
        </w:rPr>
        <w:tab/>
      </w:r>
      <w:r w:rsidRPr="00CB754F">
        <w:rPr>
          <w:sz w:val="22"/>
          <w:szCs w:val="22"/>
        </w:rPr>
        <w:t xml:space="preserve">Cópia de situação de permanência legalizada, para estrangeiros; </w:t>
      </w:r>
    </w:p>
    <w:p w:rsidR="00F86003" w:rsidRPr="00CB754F" w:rsidRDefault="00F86003" w:rsidP="00F86003">
      <w:pPr>
        <w:pStyle w:val="Default"/>
        <w:spacing w:after="11"/>
        <w:ind w:left="705" w:hanging="705"/>
        <w:jc w:val="both"/>
        <w:rPr>
          <w:sz w:val="22"/>
          <w:szCs w:val="22"/>
        </w:rPr>
      </w:pPr>
      <w:r w:rsidRPr="00CB754F">
        <w:rPr>
          <w:sz w:val="22"/>
          <w:szCs w:val="22"/>
        </w:rPr>
        <w:t xml:space="preserve">d) </w:t>
      </w:r>
      <w:r>
        <w:rPr>
          <w:sz w:val="22"/>
          <w:szCs w:val="22"/>
        </w:rPr>
        <w:tab/>
      </w:r>
      <w:r w:rsidRPr="00CB754F">
        <w:rPr>
          <w:sz w:val="22"/>
          <w:szCs w:val="22"/>
        </w:rPr>
        <w:t>Comprovante de conta bancária individual em nome do proponente, discrimi</w:t>
      </w:r>
      <w:r>
        <w:rPr>
          <w:sz w:val="22"/>
          <w:szCs w:val="22"/>
        </w:rPr>
        <w:t>nando banco, agência e número;</w:t>
      </w:r>
    </w:p>
    <w:p w:rsidR="00F86003" w:rsidRPr="00CB754F" w:rsidRDefault="00F86003" w:rsidP="00F86003">
      <w:pPr>
        <w:pStyle w:val="Default"/>
        <w:spacing w:after="11"/>
        <w:ind w:left="705" w:hanging="705"/>
        <w:jc w:val="both"/>
        <w:rPr>
          <w:sz w:val="22"/>
          <w:szCs w:val="22"/>
        </w:rPr>
      </w:pPr>
      <w:r w:rsidRPr="00CB754F">
        <w:rPr>
          <w:sz w:val="22"/>
          <w:szCs w:val="22"/>
        </w:rPr>
        <w:t xml:space="preserve">e) </w:t>
      </w:r>
      <w:r>
        <w:rPr>
          <w:sz w:val="22"/>
          <w:szCs w:val="22"/>
        </w:rPr>
        <w:tab/>
      </w:r>
      <w:r w:rsidRPr="00CB754F">
        <w:rPr>
          <w:sz w:val="22"/>
          <w:szCs w:val="22"/>
        </w:rPr>
        <w:t xml:space="preserve">Comprovante de regularidade com a Fazenda Federal, podendo ser impressos a partir do site www.receita.fazenda.gov.br; </w:t>
      </w:r>
    </w:p>
    <w:p w:rsidR="00F86003" w:rsidRDefault="00F86003" w:rsidP="00F86003">
      <w:pPr>
        <w:pStyle w:val="Default"/>
        <w:spacing w:after="11"/>
        <w:ind w:left="705" w:hanging="705"/>
        <w:jc w:val="both"/>
        <w:rPr>
          <w:sz w:val="22"/>
          <w:szCs w:val="22"/>
        </w:rPr>
      </w:pPr>
      <w:r w:rsidRPr="00CB754F">
        <w:rPr>
          <w:sz w:val="22"/>
          <w:szCs w:val="22"/>
        </w:rPr>
        <w:t xml:space="preserve">f) </w:t>
      </w:r>
      <w:r>
        <w:rPr>
          <w:sz w:val="22"/>
          <w:szCs w:val="22"/>
        </w:rPr>
        <w:tab/>
      </w:r>
      <w:r w:rsidRPr="00CB754F">
        <w:rPr>
          <w:sz w:val="22"/>
          <w:szCs w:val="22"/>
        </w:rPr>
        <w:t xml:space="preserve">Comprovante de regularidade com o TST – Tribunal Superior do Trabalho/ Certidão Negativa de Débitos Trabalhistas - CNDT, podendo ser impressa a partir do site http://www.tst.jus.br/certidao; </w:t>
      </w:r>
    </w:p>
    <w:p w:rsidR="00F86003" w:rsidRPr="00CB754F" w:rsidRDefault="00F86003" w:rsidP="00F86003">
      <w:pPr>
        <w:pStyle w:val="Default"/>
        <w:spacing w:after="11"/>
        <w:jc w:val="both"/>
        <w:rPr>
          <w:sz w:val="22"/>
          <w:szCs w:val="22"/>
        </w:rPr>
      </w:pPr>
      <w:r>
        <w:rPr>
          <w:sz w:val="22"/>
          <w:szCs w:val="22"/>
        </w:rPr>
        <w:t xml:space="preserve">g) </w:t>
      </w:r>
      <w:r>
        <w:rPr>
          <w:sz w:val="22"/>
          <w:szCs w:val="22"/>
        </w:rPr>
        <w:tab/>
        <w:t>Número do PIS/PASEP;</w:t>
      </w:r>
    </w:p>
    <w:p w:rsidR="00F86003" w:rsidRPr="00CB754F" w:rsidRDefault="00F86003" w:rsidP="00F86003">
      <w:pPr>
        <w:pStyle w:val="Default"/>
        <w:spacing w:after="11"/>
        <w:ind w:left="705" w:hanging="705"/>
        <w:jc w:val="both"/>
        <w:rPr>
          <w:sz w:val="22"/>
          <w:szCs w:val="22"/>
        </w:rPr>
      </w:pPr>
      <w:r>
        <w:rPr>
          <w:sz w:val="22"/>
          <w:szCs w:val="22"/>
        </w:rPr>
        <w:t>h</w:t>
      </w:r>
      <w:r w:rsidRPr="00CB754F">
        <w:rPr>
          <w:sz w:val="22"/>
          <w:szCs w:val="22"/>
        </w:rPr>
        <w:t xml:space="preserve">) </w:t>
      </w:r>
      <w:r>
        <w:rPr>
          <w:sz w:val="22"/>
          <w:szCs w:val="22"/>
        </w:rPr>
        <w:tab/>
        <w:t>Declaração</w:t>
      </w:r>
      <w:r w:rsidRPr="00CB754F">
        <w:rPr>
          <w:sz w:val="22"/>
          <w:szCs w:val="22"/>
        </w:rPr>
        <w:t xml:space="preserve"> </w:t>
      </w:r>
      <w:r>
        <w:rPr>
          <w:sz w:val="22"/>
          <w:szCs w:val="22"/>
        </w:rPr>
        <w:t>de cessão dos direitos patrimoniais e de uso da obra (Anexo V)</w:t>
      </w:r>
      <w:r w:rsidRPr="00CB754F">
        <w:rPr>
          <w:sz w:val="22"/>
          <w:szCs w:val="22"/>
        </w:rPr>
        <w:t xml:space="preserve"> dev</w:t>
      </w:r>
      <w:r>
        <w:rPr>
          <w:sz w:val="22"/>
          <w:szCs w:val="22"/>
        </w:rPr>
        <w:t>idamente preenchida e assinada;</w:t>
      </w:r>
    </w:p>
    <w:p w:rsidR="00F86003" w:rsidRDefault="00F86003" w:rsidP="00F86003">
      <w:pPr>
        <w:pStyle w:val="Default"/>
        <w:spacing w:after="11"/>
        <w:ind w:left="705" w:hanging="705"/>
        <w:jc w:val="both"/>
        <w:rPr>
          <w:sz w:val="22"/>
          <w:szCs w:val="22"/>
        </w:rPr>
      </w:pPr>
      <w:r>
        <w:rPr>
          <w:sz w:val="22"/>
          <w:szCs w:val="22"/>
        </w:rPr>
        <w:t>i</w:t>
      </w:r>
      <w:r w:rsidRPr="00CB754F">
        <w:rPr>
          <w:sz w:val="22"/>
          <w:szCs w:val="22"/>
        </w:rPr>
        <w:t xml:space="preserve">) </w:t>
      </w:r>
      <w:r>
        <w:rPr>
          <w:sz w:val="22"/>
          <w:szCs w:val="22"/>
        </w:rPr>
        <w:tab/>
      </w:r>
      <w:r w:rsidRPr="00CB754F">
        <w:rPr>
          <w:sz w:val="22"/>
          <w:szCs w:val="22"/>
        </w:rPr>
        <w:t>Declaração da não violação de direito ao uso de imagem ou de propriedade inte</w:t>
      </w:r>
      <w:r>
        <w:rPr>
          <w:sz w:val="22"/>
          <w:szCs w:val="22"/>
        </w:rPr>
        <w:t>lectual de terceiros (Anexo VI)</w:t>
      </w:r>
      <w:r w:rsidRPr="00CB754F">
        <w:rPr>
          <w:sz w:val="22"/>
          <w:szCs w:val="22"/>
        </w:rPr>
        <w:t xml:space="preserve"> devidamente preenchida e assinada; </w:t>
      </w:r>
    </w:p>
    <w:p w:rsidR="00F86003" w:rsidRDefault="00F86003" w:rsidP="00F86003">
      <w:pPr>
        <w:pStyle w:val="Default"/>
        <w:spacing w:after="11"/>
        <w:ind w:left="705" w:hanging="705"/>
        <w:jc w:val="both"/>
        <w:rPr>
          <w:sz w:val="22"/>
          <w:szCs w:val="22"/>
        </w:rPr>
      </w:pPr>
      <w:r>
        <w:rPr>
          <w:sz w:val="22"/>
          <w:szCs w:val="22"/>
        </w:rPr>
        <w:t>j)</w:t>
      </w:r>
      <w:r>
        <w:rPr>
          <w:sz w:val="22"/>
          <w:szCs w:val="22"/>
        </w:rPr>
        <w:tab/>
        <w:t>Declaração de ineditismo (Anexo VIII) devidamente preenchida e assinada.;</w:t>
      </w:r>
    </w:p>
    <w:p w:rsidR="00F86003" w:rsidRDefault="00F86003" w:rsidP="00F86003">
      <w:pPr>
        <w:pStyle w:val="Default"/>
        <w:spacing w:after="11"/>
        <w:ind w:left="705" w:hanging="705"/>
        <w:jc w:val="both"/>
        <w:rPr>
          <w:sz w:val="22"/>
          <w:szCs w:val="22"/>
        </w:rPr>
      </w:pPr>
      <w:r>
        <w:rPr>
          <w:sz w:val="22"/>
          <w:szCs w:val="22"/>
        </w:rPr>
        <w:t>l)</w:t>
      </w:r>
      <w:r>
        <w:rPr>
          <w:sz w:val="22"/>
          <w:szCs w:val="22"/>
        </w:rPr>
        <w:tab/>
        <w:t>Atestado de capacidade técnica executiva comprovada por meio de trabalhos anteriores realizados com relevância, complexidade e valores similares.</w:t>
      </w:r>
    </w:p>
    <w:p w:rsidR="00F86003" w:rsidRPr="009619A6" w:rsidRDefault="00F86003" w:rsidP="00F86003">
      <w:pPr>
        <w:pStyle w:val="Default"/>
        <w:jc w:val="both"/>
        <w:rPr>
          <w:sz w:val="22"/>
          <w:szCs w:val="22"/>
        </w:rPr>
      </w:pPr>
    </w:p>
    <w:p w:rsidR="00F86003" w:rsidRPr="00CB754F" w:rsidRDefault="00F86003" w:rsidP="00F86003">
      <w:pPr>
        <w:spacing w:after="0" w:line="240" w:lineRule="auto"/>
        <w:jc w:val="both"/>
        <w:rPr>
          <w:rFonts w:ascii="Arial" w:hAnsi="Arial" w:cs="Arial"/>
        </w:rPr>
      </w:pPr>
      <w:r>
        <w:rPr>
          <w:rFonts w:ascii="Arial" w:hAnsi="Arial" w:cs="Arial"/>
        </w:rPr>
        <w:t xml:space="preserve">3.4 </w:t>
      </w:r>
      <w:r w:rsidRPr="00CB754F">
        <w:rPr>
          <w:rFonts w:ascii="Arial" w:hAnsi="Arial" w:cs="Arial"/>
        </w:rPr>
        <w:t>O envelope lacrado deverá conter as seguintes informações</w:t>
      </w:r>
      <w:r>
        <w:rPr>
          <w:rFonts w:ascii="Arial" w:hAnsi="Arial" w:cs="Arial"/>
        </w:rPr>
        <w:t xml:space="preserve"> de postagem:</w:t>
      </w:r>
    </w:p>
    <w:p w:rsidR="00F86003" w:rsidRPr="00CB754F" w:rsidRDefault="00F86003" w:rsidP="00F86003">
      <w:pPr>
        <w:spacing w:after="0" w:line="240" w:lineRule="auto"/>
        <w:jc w:val="both"/>
        <w:rPr>
          <w:rFonts w:ascii="Arial" w:hAnsi="Arial" w:cs="Arial"/>
        </w:rPr>
      </w:pPr>
    </w:p>
    <w:p w:rsidR="00F86003" w:rsidRPr="00CB754F" w:rsidRDefault="00F86003" w:rsidP="00F86003">
      <w:pPr>
        <w:pStyle w:val="Default"/>
        <w:pBdr>
          <w:top w:val="single" w:sz="4" w:space="1" w:color="auto"/>
          <w:left w:val="single" w:sz="4" w:space="0" w:color="auto"/>
          <w:bottom w:val="single" w:sz="4" w:space="1" w:color="auto"/>
          <w:right w:val="single" w:sz="4" w:space="4" w:color="auto"/>
        </w:pBdr>
        <w:jc w:val="center"/>
        <w:rPr>
          <w:sz w:val="22"/>
          <w:szCs w:val="22"/>
        </w:rPr>
      </w:pPr>
      <w:r w:rsidRPr="00CB754F">
        <w:rPr>
          <w:sz w:val="22"/>
          <w:szCs w:val="22"/>
        </w:rPr>
        <w:t>SECRETARIA DE PROMOÇÃO DA IGUALDADE RACIAL DO ESTADO DA BAHIA</w:t>
      </w:r>
    </w:p>
    <w:p w:rsidR="00F86003" w:rsidRDefault="00F86003" w:rsidP="00F86003">
      <w:pPr>
        <w:pStyle w:val="Default"/>
        <w:pBdr>
          <w:top w:val="single" w:sz="4" w:space="1" w:color="auto"/>
          <w:left w:val="single" w:sz="4" w:space="0" w:color="auto"/>
          <w:bottom w:val="single" w:sz="4" w:space="1" w:color="auto"/>
          <w:right w:val="single" w:sz="4" w:space="4" w:color="auto"/>
        </w:pBdr>
        <w:jc w:val="center"/>
        <w:rPr>
          <w:sz w:val="22"/>
          <w:szCs w:val="22"/>
        </w:rPr>
      </w:pPr>
      <w:r w:rsidRPr="00CB754F">
        <w:rPr>
          <w:sz w:val="22"/>
          <w:szCs w:val="22"/>
        </w:rPr>
        <w:t>PRÊMIO HOMENAGEM AOS HEROIS DA REVOLTA DOS BUZIOS</w:t>
      </w:r>
    </w:p>
    <w:p w:rsidR="00F86003" w:rsidRDefault="00F86003" w:rsidP="00F86003">
      <w:pPr>
        <w:pStyle w:val="Default"/>
        <w:pBdr>
          <w:top w:val="single" w:sz="4" w:space="1" w:color="auto"/>
          <w:left w:val="single" w:sz="4" w:space="0" w:color="auto"/>
          <w:bottom w:val="single" w:sz="4" w:space="1" w:color="auto"/>
          <w:right w:val="single" w:sz="4" w:space="4" w:color="auto"/>
        </w:pBdr>
        <w:jc w:val="center"/>
        <w:rPr>
          <w:sz w:val="22"/>
          <w:szCs w:val="22"/>
        </w:rPr>
      </w:pPr>
    </w:p>
    <w:p w:rsidR="00F86003" w:rsidRPr="00CB754F" w:rsidRDefault="00F86003" w:rsidP="00F86003">
      <w:pPr>
        <w:pStyle w:val="Default"/>
        <w:pBdr>
          <w:top w:val="single" w:sz="4" w:space="1" w:color="auto"/>
          <w:left w:val="single" w:sz="4" w:space="0" w:color="auto"/>
          <w:bottom w:val="single" w:sz="4" w:space="1" w:color="auto"/>
          <w:right w:val="single" w:sz="4" w:space="4" w:color="auto"/>
        </w:pBdr>
        <w:jc w:val="center"/>
        <w:rPr>
          <w:sz w:val="22"/>
          <w:szCs w:val="22"/>
        </w:rPr>
      </w:pPr>
    </w:p>
    <w:p w:rsidR="00F86003" w:rsidRPr="00CB754F" w:rsidRDefault="00F86003" w:rsidP="00F86003">
      <w:pPr>
        <w:pStyle w:val="Default"/>
        <w:pBdr>
          <w:top w:val="single" w:sz="4" w:space="1" w:color="auto"/>
          <w:left w:val="single" w:sz="4" w:space="0" w:color="auto"/>
          <w:bottom w:val="single" w:sz="4" w:space="1" w:color="auto"/>
          <w:right w:val="single" w:sz="4" w:space="4" w:color="auto"/>
        </w:pBdr>
        <w:jc w:val="center"/>
        <w:rPr>
          <w:sz w:val="22"/>
          <w:szCs w:val="22"/>
        </w:rPr>
      </w:pPr>
      <w:r w:rsidRPr="00CB754F">
        <w:rPr>
          <w:sz w:val="22"/>
          <w:szCs w:val="22"/>
        </w:rPr>
        <w:t>Proponente: (nome do proponente)</w:t>
      </w:r>
    </w:p>
    <w:p w:rsidR="00F86003" w:rsidRPr="00CB754F" w:rsidRDefault="00F86003" w:rsidP="00F86003">
      <w:pPr>
        <w:pStyle w:val="Default"/>
        <w:pBdr>
          <w:top w:val="single" w:sz="4" w:space="1" w:color="auto"/>
          <w:left w:val="single" w:sz="4" w:space="0" w:color="auto"/>
          <w:bottom w:val="single" w:sz="4" w:space="1" w:color="auto"/>
          <w:right w:val="single" w:sz="4" w:space="4" w:color="auto"/>
        </w:pBdr>
        <w:jc w:val="center"/>
        <w:rPr>
          <w:b/>
          <w:bCs/>
          <w:sz w:val="22"/>
          <w:szCs w:val="22"/>
        </w:rPr>
      </w:pPr>
    </w:p>
    <w:p w:rsidR="00F86003" w:rsidRPr="00CB754F" w:rsidRDefault="00F86003" w:rsidP="00F86003">
      <w:pPr>
        <w:pStyle w:val="Default"/>
        <w:pBdr>
          <w:top w:val="single" w:sz="4" w:space="1" w:color="auto"/>
          <w:left w:val="single" w:sz="4" w:space="0" w:color="auto"/>
          <w:bottom w:val="single" w:sz="4" w:space="1" w:color="auto"/>
          <w:right w:val="single" w:sz="4" w:space="4" w:color="auto"/>
        </w:pBdr>
        <w:jc w:val="center"/>
        <w:rPr>
          <w:sz w:val="22"/>
          <w:szCs w:val="22"/>
          <w:shd w:val="clear" w:color="auto" w:fill="FFFFFF"/>
        </w:rPr>
      </w:pPr>
      <w:r w:rsidRPr="00CB754F">
        <w:rPr>
          <w:sz w:val="22"/>
          <w:szCs w:val="22"/>
          <w:shd w:val="clear" w:color="auto" w:fill="FFFFFF"/>
        </w:rPr>
        <w:t>Avenida Paulo VI, nº 760,</w:t>
      </w:r>
    </w:p>
    <w:p w:rsidR="00F86003" w:rsidRPr="00CB754F" w:rsidRDefault="00F86003" w:rsidP="00F86003">
      <w:pPr>
        <w:pStyle w:val="Default"/>
        <w:pBdr>
          <w:top w:val="single" w:sz="4" w:space="1" w:color="auto"/>
          <w:left w:val="single" w:sz="4" w:space="0" w:color="auto"/>
          <w:bottom w:val="single" w:sz="4" w:space="1" w:color="auto"/>
          <w:right w:val="single" w:sz="4" w:space="4" w:color="auto"/>
        </w:pBdr>
        <w:jc w:val="center"/>
        <w:rPr>
          <w:rStyle w:val="apple-converted-space"/>
          <w:sz w:val="22"/>
          <w:szCs w:val="22"/>
          <w:shd w:val="clear" w:color="auto" w:fill="FFFFFF"/>
        </w:rPr>
      </w:pPr>
      <w:r w:rsidRPr="00CB754F">
        <w:rPr>
          <w:sz w:val="22"/>
          <w:szCs w:val="22"/>
          <w:shd w:val="clear" w:color="auto" w:fill="FFFFFF"/>
        </w:rPr>
        <w:t xml:space="preserve">Edf. Belmonte Empresarial, </w:t>
      </w:r>
      <w:r>
        <w:rPr>
          <w:sz w:val="22"/>
          <w:szCs w:val="22"/>
          <w:shd w:val="clear" w:color="auto" w:fill="FFFFFF"/>
        </w:rPr>
        <w:t>2º</w:t>
      </w:r>
      <w:r w:rsidRPr="00CB754F">
        <w:rPr>
          <w:sz w:val="22"/>
          <w:szCs w:val="22"/>
          <w:shd w:val="clear" w:color="auto" w:fill="FFFFFF"/>
        </w:rPr>
        <w:t xml:space="preserve"> andar – Pituba.</w:t>
      </w:r>
    </w:p>
    <w:p w:rsidR="00F86003" w:rsidRPr="00CB754F" w:rsidRDefault="00F86003" w:rsidP="00F86003">
      <w:pPr>
        <w:pStyle w:val="Default"/>
        <w:pBdr>
          <w:top w:val="single" w:sz="4" w:space="1" w:color="auto"/>
          <w:left w:val="single" w:sz="4" w:space="0" w:color="auto"/>
          <w:bottom w:val="single" w:sz="4" w:space="1" w:color="auto"/>
          <w:right w:val="single" w:sz="4" w:space="4" w:color="auto"/>
        </w:pBdr>
        <w:jc w:val="center"/>
        <w:rPr>
          <w:sz w:val="22"/>
          <w:szCs w:val="22"/>
          <w:shd w:val="clear" w:color="auto" w:fill="FFFFFF"/>
        </w:rPr>
      </w:pPr>
      <w:r w:rsidRPr="00CB754F">
        <w:rPr>
          <w:sz w:val="22"/>
          <w:szCs w:val="22"/>
          <w:shd w:val="clear" w:color="auto" w:fill="FFFFFF"/>
        </w:rPr>
        <w:t>CEP:</w:t>
      </w:r>
      <w:r>
        <w:rPr>
          <w:sz w:val="22"/>
          <w:szCs w:val="22"/>
          <w:shd w:val="clear" w:color="auto" w:fill="FFFFFF"/>
        </w:rPr>
        <w:t xml:space="preserve"> </w:t>
      </w:r>
      <w:r w:rsidRPr="00CB754F">
        <w:rPr>
          <w:sz w:val="22"/>
          <w:szCs w:val="22"/>
          <w:shd w:val="clear" w:color="auto" w:fill="FFFFFF"/>
        </w:rPr>
        <w:t>41810-001 - Salvador, Bahia</w:t>
      </w:r>
      <w:r>
        <w:rPr>
          <w:sz w:val="22"/>
          <w:szCs w:val="22"/>
          <w:shd w:val="clear" w:color="auto" w:fill="FFFFFF"/>
        </w:rPr>
        <w:t>.</w:t>
      </w:r>
    </w:p>
    <w:p w:rsidR="00F86003" w:rsidRPr="00CB754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3.5</w:t>
      </w:r>
      <w:r w:rsidRPr="00CB754F">
        <w:rPr>
          <w:sz w:val="22"/>
          <w:szCs w:val="22"/>
        </w:rPr>
        <w:t xml:space="preserve"> O Aviso de Recebimento (A.R</w:t>
      </w:r>
      <w:r>
        <w:rPr>
          <w:sz w:val="22"/>
          <w:szCs w:val="22"/>
        </w:rPr>
        <w:t>.</w:t>
      </w:r>
      <w:r w:rsidRPr="00CB754F">
        <w:rPr>
          <w:sz w:val="22"/>
          <w:szCs w:val="22"/>
        </w:rPr>
        <w:t xml:space="preserve">) emitido pelos Correios será considerado comprovante de inscrição. </w:t>
      </w:r>
    </w:p>
    <w:p w:rsidR="00F86003" w:rsidRPr="00CB754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3.6 </w:t>
      </w:r>
      <w:r w:rsidRPr="00CB754F">
        <w:rPr>
          <w:sz w:val="22"/>
          <w:szCs w:val="22"/>
        </w:rPr>
        <w:t xml:space="preserve">Em nenhuma hipótese serão aceitas inscrições ou entrega de qualquer documento ou material fora do prazo, forma e demais condições estabelecidas neste </w:t>
      </w:r>
      <w:r>
        <w:rPr>
          <w:sz w:val="22"/>
          <w:szCs w:val="22"/>
        </w:rPr>
        <w:t>Regulamento</w:t>
      </w:r>
      <w:r w:rsidRPr="00CB754F">
        <w:rPr>
          <w:sz w:val="22"/>
          <w:szCs w:val="22"/>
        </w:rPr>
        <w:t xml:space="preserve"> e em seus Anexos. </w:t>
      </w:r>
    </w:p>
    <w:p w:rsidR="00F86003" w:rsidRPr="00CB754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3.7 </w:t>
      </w:r>
      <w:r w:rsidRPr="00CB754F">
        <w:rPr>
          <w:sz w:val="22"/>
          <w:szCs w:val="22"/>
        </w:rPr>
        <w:t>Não serão aceitas inscrições de trabalhos pertencentes ao acervo de ter</w:t>
      </w:r>
      <w:r>
        <w:rPr>
          <w:sz w:val="22"/>
          <w:szCs w:val="22"/>
        </w:rPr>
        <w:t>ceiros. Os (as) proponentes</w:t>
      </w:r>
      <w:r w:rsidRPr="007E5E5A">
        <w:rPr>
          <w:sz w:val="22"/>
          <w:szCs w:val="22"/>
        </w:rPr>
        <w:t xml:space="preserve"> premiados</w:t>
      </w:r>
      <w:r>
        <w:rPr>
          <w:sz w:val="22"/>
          <w:szCs w:val="22"/>
        </w:rPr>
        <w:t xml:space="preserve"> (as)</w:t>
      </w:r>
      <w:r w:rsidRPr="007E5E5A">
        <w:rPr>
          <w:sz w:val="22"/>
          <w:szCs w:val="22"/>
        </w:rPr>
        <w:t xml:space="preserve"> </w:t>
      </w:r>
      <w:r>
        <w:rPr>
          <w:sz w:val="22"/>
          <w:szCs w:val="22"/>
        </w:rPr>
        <w:t>deverão declarar</w:t>
      </w:r>
      <w:r w:rsidRPr="007E5E5A">
        <w:rPr>
          <w:sz w:val="22"/>
          <w:szCs w:val="22"/>
        </w:rPr>
        <w:t>, nos termos do Anexo VI</w:t>
      </w:r>
      <w:r>
        <w:rPr>
          <w:sz w:val="22"/>
          <w:szCs w:val="22"/>
        </w:rPr>
        <w:t xml:space="preserve"> deste edital,</w:t>
      </w:r>
      <w:r w:rsidRPr="007E5E5A">
        <w:rPr>
          <w:sz w:val="22"/>
          <w:szCs w:val="22"/>
        </w:rPr>
        <w:t xml:space="preserve"> que todos os elementos ou tipos de trabalhos</w:t>
      </w:r>
      <w:r>
        <w:rPr>
          <w:sz w:val="22"/>
          <w:szCs w:val="22"/>
        </w:rPr>
        <w:t xml:space="preserve"> artísticos</w:t>
      </w:r>
      <w:r w:rsidRPr="007E5E5A">
        <w:rPr>
          <w:sz w:val="22"/>
          <w:szCs w:val="22"/>
        </w:rPr>
        <w:t xml:space="preserve"> utilizados ou incluídos não violam qualquer direito de uso de imagem ou de propriedade intelectual de terceiros, concordando em assumir exclusiva </w:t>
      </w:r>
      <w:r w:rsidRPr="007E5E5A">
        <w:rPr>
          <w:sz w:val="22"/>
          <w:szCs w:val="22"/>
        </w:rPr>
        <w:lastRenderedPageBreak/>
        <w:t>responsabilidade legal por reclamação, ação judicial ou litígio, seja direta ou indiretamente, decorrente da exibição ou uso dos</w:t>
      </w:r>
      <w:r>
        <w:rPr>
          <w:sz w:val="22"/>
          <w:szCs w:val="22"/>
        </w:rPr>
        <w:t xml:space="preserve"> seus</w:t>
      </w:r>
      <w:r w:rsidRPr="007E5E5A">
        <w:rPr>
          <w:sz w:val="22"/>
          <w:szCs w:val="22"/>
        </w:rPr>
        <w:t xml:space="preserve"> trabalhos</w:t>
      </w:r>
      <w:r>
        <w:rPr>
          <w:sz w:val="22"/>
          <w:szCs w:val="22"/>
        </w:rPr>
        <w:t>.</w:t>
      </w:r>
    </w:p>
    <w:p w:rsidR="00F86003" w:rsidRPr="00CB754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3.8 </w:t>
      </w:r>
      <w:r w:rsidRPr="00CB754F">
        <w:rPr>
          <w:sz w:val="22"/>
          <w:szCs w:val="22"/>
        </w:rPr>
        <w:t>Serão de responsabilidade do</w:t>
      </w:r>
      <w:r>
        <w:rPr>
          <w:sz w:val="22"/>
          <w:szCs w:val="22"/>
        </w:rPr>
        <w:t xml:space="preserve"> (a)</w:t>
      </w:r>
      <w:r w:rsidRPr="00CB754F">
        <w:rPr>
          <w:sz w:val="22"/>
          <w:szCs w:val="22"/>
        </w:rPr>
        <w:t xml:space="preserve"> proponente ao se inscrever: </w:t>
      </w:r>
    </w:p>
    <w:p w:rsidR="00F86003" w:rsidRPr="00CB754F" w:rsidRDefault="00F86003" w:rsidP="00F86003">
      <w:pPr>
        <w:pStyle w:val="Default"/>
        <w:jc w:val="both"/>
        <w:rPr>
          <w:sz w:val="22"/>
          <w:szCs w:val="22"/>
        </w:rPr>
      </w:pPr>
    </w:p>
    <w:p w:rsidR="00F86003" w:rsidRPr="00CB754F" w:rsidRDefault="00F86003" w:rsidP="00F86003">
      <w:pPr>
        <w:pStyle w:val="Default"/>
        <w:spacing w:after="13"/>
        <w:jc w:val="both"/>
        <w:rPr>
          <w:sz w:val="22"/>
          <w:szCs w:val="22"/>
        </w:rPr>
      </w:pPr>
      <w:r w:rsidRPr="00CB754F">
        <w:rPr>
          <w:sz w:val="22"/>
          <w:szCs w:val="22"/>
        </w:rPr>
        <w:t xml:space="preserve">a) </w:t>
      </w:r>
      <w:r>
        <w:rPr>
          <w:sz w:val="22"/>
          <w:szCs w:val="22"/>
        </w:rPr>
        <w:tab/>
      </w:r>
      <w:r w:rsidRPr="00CB754F">
        <w:rPr>
          <w:sz w:val="22"/>
          <w:szCs w:val="22"/>
        </w:rPr>
        <w:t xml:space="preserve">Todas as despesas decorrentes de sua participação no Edital; </w:t>
      </w:r>
    </w:p>
    <w:p w:rsidR="00F86003" w:rsidRPr="00CB754F" w:rsidRDefault="00F86003" w:rsidP="00F86003">
      <w:pPr>
        <w:pStyle w:val="Default"/>
        <w:spacing w:after="13"/>
        <w:jc w:val="both"/>
        <w:rPr>
          <w:sz w:val="22"/>
          <w:szCs w:val="22"/>
        </w:rPr>
      </w:pPr>
      <w:r>
        <w:rPr>
          <w:sz w:val="22"/>
          <w:szCs w:val="22"/>
        </w:rPr>
        <w:t xml:space="preserve">b) </w:t>
      </w:r>
      <w:r>
        <w:rPr>
          <w:sz w:val="22"/>
          <w:szCs w:val="22"/>
        </w:rPr>
        <w:tab/>
        <w:t>A veracidade da</w:t>
      </w:r>
      <w:r w:rsidRPr="00CB754F">
        <w:rPr>
          <w:sz w:val="22"/>
          <w:szCs w:val="22"/>
        </w:rPr>
        <w:t xml:space="preserve">s </w:t>
      </w:r>
      <w:r>
        <w:rPr>
          <w:sz w:val="22"/>
          <w:szCs w:val="22"/>
        </w:rPr>
        <w:t xml:space="preserve">informações e </w:t>
      </w:r>
      <w:r w:rsidRPr="00CB754F">
        <w:rPr>
          <w:sz w:val="22"/>
          <w:szCs w:val="22"/>
        </w:rPr>
        <w:t xml:space="preserve">documentos apresentados; </w:t>
      </w:r>
    </w:p>
    <w:p w:rsidR="00F86003" w:rsidRPr="00CB754F" w:rsidRDefault="00F86003" w:rsidP="00F86003">
      <w:pPr>
        <w:pStyle w:val="Default"/>
        <w:ind w:left="705" w:hanging="705"/>
        <w:jc w:val="both"/>
        <w:rPr>
          <w:sz w:val="22"/>
          <w:szCs w:val="22"/>
        </w:rPr>
      </w:pPr>
      <w:r w:rsidRPr="00CB754F">
        <w:rPr>
          <w:sz w:val="22"/>
          <w:szCs w:val="22"/>
        </w:rPr>
        <w:t xml:space="preserve">c) </w:t>
      </w:r>
      <w:r>
        <w:rPr>
          <w:sz w:val="22"/>
          <w:szCs w:val="22"/>
        </w:rPr>
        <w:tab/>
      </w:r>
      <w:r w:rsidRPr="00CB754F">
        <w:rPr>
          <w:sz w:val="22"/>
          <w:szCs w:val="22"/>
        </w:rPr>
        <w:t>A guarda do a</w:t>
      </w:r>
      <w:r>
        <w:rPr>
          <w:sz w:val="22"/>
          <w:szCs w:val="22"/>
        </w:rPr>
        <w:t xml:space="preserve">rquivo de texto e de orçamento, bem como de todos os documentos enviados como </w:t>
      </w:r>
      <w:r w:rsidRPr="00CB754F">
        <w:rPr>
          <w:sz w:val="22"/>
          <w:szCs w:val="22"/>
        </w:rPr>
        <w:t xml:space="preserve">anexos. </w:t>
      </w:r>
    </w:p>
    <w:p w:rsidR="00F86003" w:rsidRDefault="00F86003" w:rsidP="00F86003">
      <w:pPr>
        <w:pStyle w:val="Default"/>
        <w:jc w:val="both"/>
      </w:pPr>
    </w:p>
    <w:p w:rsidR="00F86003" w:rsidRDefault="00F86003" w:rsidP="00F86003">
      <w:pPr>
        <w:pStyle w:val="Default"/>
        <w:rPr>
          <w:b/>
          <w:bCs/>
          <w:sz w:val="22"/>
          <w:szCs w:val="22"/>
        </w:rPr>
      </w:pPr>
      <w:r w:rsidRPr="00CB754F">
        <w:rPr>
          <w:b/>
          <w:bCs/>
          <w:sz w:val="22"/>
          <w:szCs w:val="22"/>
        </w:rPr>
        <w:t xml:space="preserve">4. </w:t>
      </w:r>
      <w:r>
        <w:rPr>
          <w:b/>
          <w:bCs/>
          <w:sz w:val="22"/>
          <w:szCs w:val="22"/>
        </w:rPr>
        <w:t>DO PROCESSO SELETIVO</w:t>
      </w:r>
    </w:p>
    <w:p w:rsidR="00F86003" w:rsidRPr="00CB754F" w:rsidRDefault="00F86003" w:rsidP="00F86003">
      <w:pPr>
        <w:pStyle w:val="Default"/>
        <w:jc w:val="both"/>
        <w:rPr>
          <w:sz w:val="22"/>
          <w:szCs w:val="22"/>
        </w:rPr>
      </w:pPr>
      <w:bookmarkStart w:id="0" w:name="_GoBack"/>
      <w:bookmarkEnd w:id="0"/>
    </w:p>
    <w:p w:rsidR="00F86003" w:rsidRDefault="00F86003" w:rsidP="00F86003">
      <w:pPr>
        <w:pStyle w:val="Default"/>
        <w:jc w:val="both"/>
        <w:rPr>
          <w:sz w:val="22"/>
          <w:szCs w:val="22"/>
        </w:rPr>
      </w:pPr>
      <w:r>
        <w:rPr>
          <w:sz w:val="22"/>
          <w:szCs w:val="22"/>
        </w:rPr>
        <w:t>4.1 O processo seletivo</w:t>
      </w:r>
      <w:r w:rsidRPr="00CB754F">
        <w:rPr>
          <w:sz w:val="22"/>
          <w:szCs w:val="22"/>
        </w:rPr>
        <w:t xml:space="preserve"> </w:t>
      </w:r>
      <w:r>
        <w:rPr>
          <w:sz w:val="22"/>
          <w:szCs w:val="22"/>
        </w:rPr>
        <w:t>será realizado em 05 (cinco) etapas</w:t>
      </w:r>
      <w:r w:rsidRPr="00CB754F">
        <w:rPr>
          <w:sz w:val="22"/>
          <w:szCs w:val="22"/>
        </w:rPr>
        <w:t>:</w:t>
      </w:r>
      <w:r>
        <w:rPr>
          <w:sz w:val="22"/>
          <w:szCs w:val="22"/>
        </w:rPr>
        <w:t xml:space="preserve"> </w:t>
      </w:r>
      <w:r w:rsidRPr="00A06A6A">
        <w:rPr>
          <w:sz w:val="22"/>
          <w:szCs w:val="22"/>
        </w:rPr>
        <w:t xml:space="preserve">inscrição, </w:t>
      </w:r>
      <w:r w:rsidRPr="00A06A6A">
        <w:rPr>
          <w:color w:val="auto"/>
          <w:sz w:val="22"/>
          <w:szCs w:val="22"/>
        </w:rPr>
        <w:t>habilitação, classificação, premiação e contratação.</w:t>
      </w:r>
    </w:p>
    <w:p w:rsidR="00F86003" w:rsidRDefault="00F86003" w:rsidP="00F86003">
      <w:pPr>
        <w:pStyle w:val="Default"/>
        <w:jc w:val="both"/>
        <w:rPr>
          <w:sz w:val="22"/>
          <w:szCs w:val="22"/>
        </w:rPr>
      </w:pPr>
    </w:p>
    <w:p w:rsidR="00F86003" w:rsidRPr="00DA16CF" w:rsidRDefault="00F86003" w:rsidP="00F86003">
      <w:pPr>
        <w:pStyle w:val="Default"/>
        <w:jc w:val="both"/>
        <w:rPr>
          <w:color w:val="FF0000"/>
          <w:sz w:val="22"/>
          <w:szCs w:val="22"/>
        </w:rPr>
      </w:pPr>
      <w:r>
        <w:rPr>
          <w:sz w:val="22"/>
          <w:szCs w:val="22"/>
        </w:rPr>
        <w:t xml:space="preserve">4.2 </w:t>
      </w:r>
      <w:r w:rsidRPr="00A920A1">
        <w:rPr>
          <w:sz w:val="22"/>
          <w:szCs w:val="22"/>
        </w:rPr>
        <w:t>Haverá 01 (uma) Comissão Julgadora integrada por 05 (cinco) membros de reconhecido conhecimento na área, incluindo representações afetas ao tema de</w:t>
      </w:r>
      <w:r>
        <w:rPr>
          <w:sz w:val="22"/>
          <w:szCs w:val="22"/>
        </w:rPr>
        <w:t xml:space="preserve"> antropologia, crítica de arte,  história, arquitetura e urbanismo.</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4.3 Os (as) integrantes da Comissão Julgadora serão nomeados (as), após o encerramento das inscrições,  em portaria conjunta pelos secretários da Promoção da Igualdade Racial, da Cultura e da Educação.</w:t>
      </w:r>
    </w:p>
    <w:p w:rsidR="00F86003" w:rsidRDefault="00F86003" w:rsidP="00F86003">
      <w:pPr>
        <w:pStyle w:val="Default"/>
        <w:jc w:val="both"/>
        <w:rPr>
          <w:sz w:val="22"/>
          <w:szCs w:val="22"/>
        </w:rPr>
      </w:pPr>
    </w:p>
    <w:p w:rsidR="00F86003" w:rsidRPr="00BB4EF0" w:rsidRDefault="00F86003" w:rsidP="00F86003">
      <w:pPr>
        <w:pStyle w:val="Default"/>
        <w:jc w:val="both"/>
        <w:rPr>
          <w:b/>
          <w:sz w:val="22"/>
          <w:szCs w:val="22"/>
        </w:rPr>
      </w:pPr>
      <w:r>
        <w:rPr>
          <w:b/>
          <w:sz w:val="22"/>
          <w:szCs w:val="22"/>
        </w:rPr>
        <w:t>5</w:t>
      </w:r>
      <w:r w:rsidRPr="00BB4EF0">
        <w:rPr>
          <w:b/>
          <w:sz w:val="22"/>
          <w:szCs w:val="22"/>
        </w:rPr>
        <w:t xml:space="preserve">. DA </w:t>
      </w:r>
      <w:r>
        <w:rPr>
          <w:b/>
          <w:sz w:val="22"/>
          <w:szCs w:val="22"/>
        </w:rPr>
        <w:t>HABILITAÇÃO</w:t>
      </w:r>
    </w:p>
    <w:p w:rsidR="00F86003" w:rsidRPr="00AA74D8" w:rsidRDefault="00F86003" w:rsidP="00F86003">
      <w:pPr>
        <w:pStyle w:val="Default"/>
        <w:jc w:val="both"/>
        <w:rPr>
          <w:sz w:val="22"/>
          <w:szCs w:val="22"/>
          <w:shd w:val="clear" w:color="auto" w:fill="FFFFFF"/>
        </w:rPr>
      </w:pPr>
    </w:p>
    <w:p w:rsidR="00F86003" w:rsidRDefault="00F86003" w:rsidP="00F86003">
      <w:pPr>
        <w:pStyle w:val="Default"/>
        <w:jc w:val="both"/>
        <w:rPr>
          <w:sz w:val="22"/>
          <w:szCs w:val="22"/>
        </w:rPr>
      </w:pPr>
      <w:r>
        <w:rPr>
          <w:sz w:val="22"/>
          <w:szCs w:val="22"/>
        </w:rPr>
        <w:t>5.1</w:t>
      </w:r>
      <w:r w:rsidRPr="00CB754F">
        <w:rPr>
          <w:sz w:val="22"/>
          <w:szCs w:val="22"/>
        </w:rPr>
        <w:t xml:space="preserve"> A doc</w:t>
      </w:r>
      <w:r>
        <w:rPr>
          <w:sz w:val="22"/>
          <w:szCs w:val="22"/>
        </w:rPr>
        <w:t>umentação pertinente ao item 3.3</w:t>
      </w:r>
      <w:r w:rsidRPr="00CB754F">
        <w:rPr>
          <w:sz w:val="22"/>
          <w:szCs w:val="22"/>
        </w:rPr>
        <w:t xml:space="preserve"> será analisada pela Comis</w:t>
      </w:r>
      <w:r>
        <w:rPr>
          <w:sz w:val="22"/>
          <w:szCs w:val="22"/>
        </w:rPr>
        <w:t>são de Habilitação, nomeada pelo Secretário da SEPROMI e instituída exclusivamente para tal fim</w:t>
      </w:r>
      <w:r w:rsidRPr="00CB754F">
        <w:rPr>
          <w:sz w:val="22"/>
          <w:szCs w:val="22"/>
        </w:rPr>
        <w:t>, composta por 03 (três) servidores</w:t>
      </w:r>
      <w:r>
        <w:rPr>
          <w:sz w:val="22"/>
          <w:szCs w:val="22"/>
        </w:rPr>
        <w:t xml:space="preserve"> integrantes</w:t>
      </w:r>
      <w:r w:rsidRPr="00CB754F">
        <w:rPr>
          <w:sz w:val="22"/>
          <w:szCs w:val="22"/>
        </w:rPr>
        <w:t xml:space="preserve"> </w:t>
      </w:r>
      <w:r>
        <w:rPr>
          <w:sz w:val="22"/>
          <w:szCs w:val="22"/>
        </w:rPr>
        <w:t>das secretarias e/ou órgãos da administração pública estadual que assinam o presente edital</w:t>
      </w:r>
      <w:r w:rsidRPr="00CB754F">
        <w:rPr>
          <w:sz w:val="22"/>
          <w:szCs w:val="22"/>
        </w:rPr>
        <w:t xml:space="preserve">. </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5.2 Será considerado (a) inabilitado (a) o (a) proponente que </w:t>
      </w:r>
      <w:r w:rsidRPr="00CB754F">
        <w:rPr>
          <w:sz w:val="22"/>
          <w:szCs w:val="22"/>
        </w:rPr>
        <w:t>não a</w:t>
      </w:r>
      <w:r>
        <w:rPr>
          <w:sz w:val="22"/>
          <w:szCs w:val="22"/>
        </w:rPr>
        <w:t>tender</w:t>
      </w:r>
      <w:r w:rsidRPr="00CB754F">
        <w:rPr>
          <w:sz w:val="22"/>
          <w:szCs w:val="22"/>
        </w:rPr>
        <w:t xml:space="preserve"> às</w:t>
      </w:r>
      <w:r>
        <w:rPr>
          <w:sz w:val="22"/>
          <w:szCs w:val="22"/>
        </w:rPr>
        <w:t xml:space="preserve"> exigências contidas no item 3.3.</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5.3</w:t>
      </w:r>
      <w:r w:rsidRPr="003B7820">
        <w:rPr>
          <w:sz w:val="22"/>
          <w:szCs w:val="22"/>
        </w:rPr>
        <w:t xml:space="preserve"> O resultado da habilitação será divulgado</w:t>
      </w:r>
      <w:r>
        <w:rPr>
          <w:sz w:val="22"/>
          <w:szCs w:val="22"/>
        </w:rPr>
        <w:t xml:space="preserve"> em até 30 (trinta) dias após o final das inscrições e publicado </w:t>
      </w:r>
      <w:r w:rsidRPr="003B7820">
        <w:rPr>
          <w:sz w:val="22"/>
          <w:szCs w:val="22"/>
        </w:rPr>
        <w:t xml:space="preserve">no Diário Oficial do Estado da Bahia </w:t>
      </w:r>
      <w:r>
        <w:rPr>
          <w:sz w:val="22"/>
          <w:szCs w:val="22"/>
        </w:rPr>
        <w:t>e nos endereços eletrônicos das secretarias organizadoras deste Concurso: a</w:t>
      </w:r>
      <w:r w:rsidRPr="000D3FAF">
        <w:rPr>
          <w:sz w:val="22"/>
          <w:szCs w:val="22"/>
        </w:rPr>
        <w:t xml:space="preserve"> Secretaria de Promoção da Igualdade Racial do Estado da Bahia</w:t>
      </w:r>
      <w:r>
        <w:rPr>
          <w:sz w:val="22"/>
          <w:szCs w:val="22"/>
        </w:rPr>
        <w:t xml:space="preserve"> (</w:t>
      </w:r>
      <w:r w:rsidRPr="00C7005A">
        <w:rPr>
          <w:iCs/>
          <w:sz w:val="22"/>
          <w:szCs w:val="22"/>
        </w:rPr>
        <w:t>www.sepromi.ba.gov.br</w:t>
      </w:r>
      <w:r w:rsidRPr="000D3FAF">
        <w:rPr>
          <w:sz w:val="22"/>
          <w:szCs w:val="22"/>
        </w:rPr>
        <w:t>)</w:t>
      </w:r>
      <w:r>
        <w:rPr>
          <w:sz w:val="22"/>
          <w:szCs w:val="22"/>
        </w:rPr>
        <w:t xml:space="preserve"> juntamente com a Secretaria da Cultura (</w:t>
      </w:r>
      <w:r w:rsidRPr="00C7005A">
        <w:rPr>
          <w:iCs/>
          <w:sz w:val="22"/>
          <w:szCs w:val="22"/>
        </w:rPr>
        <w:t>www.</w:t>
      </w:r>
      <w:r>
        <w:rPr>
          <w:iCs/>
          <w:sz w:val="22"/>
          <w:szCs w:val="22"/>
        </w:rPr>
        <w:t>cultura</w:t>
      </w:r>
      <w:r w:rsidRPr="00C7005A">
        <w:rPr>
          <w:iCs/>
          <w:sz w:val="22"/>
          <w:szCs w:val="22"/>
        </w:rPr>
        <w:t>.ba.gov.br</w:t>
      </w:r>
      <w:r w:rsidRPr="000D3FAF">
        <w:rPr>
          <w:sz w:val="22"/>
          <w:szCs w:val="22"/>
        </w:rPr>
        <w:t>)</w:t>
      </w:r>
      <w:r>
        <w:rPr>
          <w:sz w:val="22"/>
          <w:szCs w:val="22"/>
        </w:rPr>
        <w:t xml:space="preserve"> e Secretaria da Educação</w:t>
      </w:r>
      <w:r w:rsidRPr="00CB754F">
        <w:rPr>
          <w:sz w:val="22"/>
          <w:szCs w:val="22"/>
        </w:rPr>
        <w:t xml:space="preserve"> </w:t>
      </w:r>
      <w:r>
        <w:rPr>
          <w:sz w:val="22"/>
          <w:szCs w:val="22"/>
        </w:rPr>
        <w:t>(</w:t>
      </w:r>
      <w:r w:rsidRPr="00C7005A">
        <w:rPr>
          <w:iCs/>
          <w:sz w:val="22"/>
          <w:szCs w:val="22"/>
        </w:rPr>
        <w:t>www.</w:t>
      </w:r>
      <w:r>
        <w:rPr>
          <w:iCs/>
          <w:sz w:val="22"/>
          <w:szCs w:val="22"/>
        </w:rPr>
        <w:t>educacao</w:t>
      </w:r>
      <w:r w:rsidRPr="00C7005A">
        <w:rPr>
          <w:iCs/>
          <w:sz w:val="22"/>
          <w:szCs w:val="22"/>
        </w:rPr>
        <w:t>.ba.gov.br</w:t>
      </w:r>
      <w:r>
        <w:rPr>
          <w:iCs/>
          <w:sz w:val="22"/>
          <w:szCs w:val="22"/>
        </w:rPr>
        <w:t>).</w:t>
      </w:r>
    </w:p>
    <w:p w:rsidR="00F86003" w:rsidRDefault="00F86003" w:rsidP="00F86003">
      <w:pPr>
        <w:pStyle w:val="Default"/>
        <w:jc w:val="both"/>
        <w:rPr>
          <w:sz w:val="22"/>
          <w:szCs w:val="22"/>
        </w:rPr>
      </w:pPr>
    </w:p>
    <w:p w:rsidR="00F86003" w:rsidRPr="00D23C9B" w:rsidRDefault="00F86003" w:rsidP="00F86003">
      <w:pPr>
        <w:pStyle w:val="Default"/>
        <w:jc w:val="both"/>
        <w:rPr>
          <w:sz w:val="22"/>
          <w:szCs w:val="22"/>
        </w:rPr>
      </w:pPr>
      <w:r>
        <w:rPr>
          <w:sz w:val="22"/>
          <w:szCs w:val="22"/>
        </w:rPr>
        <w:t xml:space="preserve">5.4 </w:t>
      </w:r>
      <w:r w:rsidRPr="00AA74D8">
        <w:rPr>
          <w:sz w:val="22"/>
          <w:szCs w:val="22"/>
        </w:rPr>
        <w:t xml:space="preserve">O prazo para apresentação de recurso à </w:t>
      </w:r>
      <w:r>
        <w:rPr>
          <w:sz w:val="22"/>
          <w:szCs w:val="22"/>
        </w:rPr>
        <w:t>SEPROMI</w:t>
      </w:r>
      <w:r w:rsidRPr="00AA74D8">
        <w:rPr>
          <w:sz w:val="22"/>
          <w:szCs w:val="22"/>
        </w:rPr>
        <w:t xml:space="preserve"> será de 05 (cinco) dias úteis </w:t>
      </w:r>
      <w:r>
        <w:rPr>
          <w:sz w:val="22"/>
          <w:szCs w:val="22"/>
        </w:rPr>
        <w:t>a contar</w:t>
      </w:r>
      <w:r w:rsidRPr="00AA74D8">
        <w:rPr>
          <w:sz w:val="22"/>
          <w:szCs w:val="22"/>
        </w:rPr>
        <w:t xml:space="preserve"> </w:t>
      </w:r>
      <w:r>
        <w:rPr>
          <w:sz w:val="22"/>
          <w:szCs w:val="22"/>
        </w:rPr>
        <w:t>d</w:t>
      </w:r>
      <w:r w:rsidRPr="00AA74D8">
        <w:rPr>
          <w:sz w:val="22"/>
          <w:szCs w:val="22"/>
        </w:rPr>
        <w:t xml:space="preserve">a </w:t>
      </w:r>
      <w:r>
        <w:rPr>
          <w:sz w:val="22"/>
          <w:szCs w:val="22"/>
        </w:rPr>
        <w:t xml:space="preserve">referida </w:t>
      </w:r>
      <w:r w:rsidRPr="00AA74D8">
        <w:rPr>
          <w:sz w:val="22"/>
          <w:szCs w:val="22"/>
        </w:rPr>
        <w:t>p</w:t>
      </w:r>
      <w:r>
        <w:rPr>
          <w:sz w:val="22"/>
          <w:szCs w:val="22"/>
        </w:rPr>
        <w:t xml:space="preserve">ublicação. Os recursos deverão estar devidamente fundamentados e ser entregues </w:t>
      </w:r>
      <w:r w:rsidRPr="00D23C9B">
        <w:rPr>
          <w:sz w:val="22"/>
          <w:szCs w:val="22"/>
        </w:rPr>
        <w:t xml:space="preserve">presencialmente na sede da Secretaria de Promoção da Igualdade Racial do Estado da Bahia (SEPROMI) </w:t>
      </w:r>
      <w:r w:rsidRPr="00D23C9B">
        <w:rPr>
          <w:sz w:val="22"/>
          <w:szCs w:val="22"/>
          <w:shd w:val="clear" w:color="auto" w:fill="FFFFFF"/>
        </w:rPr>
        <w:t>Avenida Paulo VI, nº 760, Edf. Belmonte Empresarial, 2º andar, Pituba.</w:t>
      </w:r>
      <w:r w:rsidRPr="00D23C9B">
        <w:rPr>
          <w:rStyle w:val="apple-converted-space"/>
          <w:sz w:val="22"/>
          <w:szCs w:val="22"/>
          <w:shd w:val="clear" w:color="auto" w:fill="FFFFFF"/>
        </w:rPr>
        <w:t xml:space="preserve"> </w:t>
      </w:r>
      <w:r w:rsidRPr="00D23C9B">
        <w:rPr>
          <w:sz w:val="22"/>
          <w:szCs w:val="22"/>
          <w:shd w:val="clear" w:color="auto" w:fill="FFFFFF"/>
        </w:rPr>
        <w:t xml:space="preserve">CEP: 41810-001 - Salvador, Bahia </w:t>
      </w:r>
      <w:r w:rsidRPr="00D23C9B">
        <w:rPr>
          <w:sz w:val="22"/>
          <w:szCs w:val="22"/>
        </w:rPr>
        <w:t xml:space="preserve">ou enviada pelos Correios (somente por serviço Sedex com Aviso de Recebimento), com data </w:t>
      </w:r>
      <w:r>
        <w:rPr>
          <w:sz w:val="22"/>
          <w:szCs w:val="22"/>
        </w:rPr>
        <w:t xml:space="preserve">final </w:t>
      </w:r>
      <w:r w:rsidRPr="00D23C9B">
        <w:rPr>
          <w:sz w:val="22"/>
          <w:szCs w:val="22"/>
        </w:rPr>
        <w:t>de postagem atende</w:t>
      </w:r>
      <w:r>
        <w:rPr>
          <w:sz w:val="22"/>
          <w:szCs w:val="22"/>
        </w:rPr>
        <w:t>ndo o prazo acima previsto</w:t>
      </w:r>
      <w:r w:rsidRPr="00D23C9B">
        <w:rPr>
          <w:sz w:val="22"/>
          <w:szCs w:val="22"/>
        </w:rPr>
        <w:t>.</w:t>
      </w:r>
    </w:p>
    <w:p w:rsidR="00F86003" w:rsidRDefault="00F86003" w:rsidP="00F86003">
      <w:pPr>
        <w:pStyle w:val="Default"/>
        <w:jc w:val="both"/>
        <w:rPr>
          <w:sz w:val="22"/>
          <w:szCs w:val="22"/>
        </w:rPr>
      </w:pPr>
    </w:p>
    <w:p w:rsidR="00F86003" w:rsidRPr="00CB754F" w:rsidRDefault="00F86003" w:rsidP="00F86003">
      <w:pPr>
        <w:pStyle w:val="Default"/>
        <w:jc w:val="both"/>
        <w:rPr>
          <w:sz w:val="22"/>
          <w:szCs w:val="22"/>
        </w:rPr>
      </w:pPr>
      <w:r>
        <w:rPr>
          <w:sz w:val="22"/>
          <w:szCs w:val="22"/>
        </w:rPr>
        <w:t xml:space="preserve">5.5 Após a análise dos recursos porventura existentes, será publicado o resultado final da habilitação, a qual será feita em até 05 (cinco) dias úteis após o final do prazo regulamentar de recursos. A publicação do resultado final da habilitação será realizada no </w:t>
      </w:r>
      <w:r w:rsidRPr="00CB754F">
        <w:rPr>
          <w:sz w:val="22"/>
          <w:szCs w:val="22"/>
        </w:rPr>
        <w:t>Diário Ofic</w:t>
      </w:r>
      <w:r>
        <w:rPr>
          <w:sz w:val="22"/>
          <w:szCs w:val="22"/>
        </w:rPr>
        <w:t>ial do Estado da Bahia e nos endereços eletrônicos das secretarias organizadoras deste Concurso: a</w:t>
      </w:r>
      <w:r w:rsidRPr="000D3FAF">
        <w:rPr>
          <w:sz w:val="22"/>
          <w:szCs w:val="22"/>
        </w:rPr>
        <w:t xml:space="preserve"> Secretaria de Promoção da Igualdade Racial do Estado da Bahia</w:t>
      </w:r>
      <w:r>
        <w:rPr>
          <w:sz w:val="22"/>
          <w:szCs w:val="22"/>
        </w:rPr>
        <w:t xml:space="preserve"> (</w:t>
      </w:r>
      <w:r w:rsidRPr="00C7005A">
        <w:rPr>
          <w:iCs/>
          <w:sz w:val="22"/>
          <w:szCs w:val="22"/>
        </w:rPr>
        <w:t>www.sepromi.ba.gov.br</w:t>
      </w:r>
      <w:r w:rsidRPr="000D3FAF">
        <w:rPr>
          <w:sz w:val="22"/>
          <w:szCs w:val="22"/>
        </w:rPr>
        <w:t>)</w:t>
      </w:r>
      <w:r>
        <w:rPr>
          <w:sz w:val="22"/>
          <w:szCs w:val="22"/>
        </w:rPr>
        <w:t xml:space="preserve"> juntamente com a Secretaria da Cultura (</w:t>
      </w:r>
      <w:r w:rsidRPr="00C7005A">
        <w:rPr>
          <w:iCs/>
          <w:sz w:val="22"/>
          <w:szCs w:val="22"/>
        </w:rPr>
        <w:t>www.</w:t>
      </w:r>
      <w:r>
        <w:rPr>
          <w:iCs/>
          <w:sz w:val="22"/>
          <w:szCs w:val="22"/>
        </w:rPr>
        <w:t>cultura</w:t>
      </w:r>
      <w:r w:rsidRPr="00C7005A">
        <w:rPr>
          <w:iCs/>
          <w:sz w:val="22"/>
          <w:szCs w:val="22"/>
        </w:rPr>
        <w:t>.ba.gov.br</w:t>
      </w:r>
      <w:r w:rsidRPr="000D3FAF">
        <w:rPr>
          <w:sz w:val="22"/>
          <w:szCs w:val="22"/>
        </w:rPr>
        <w:t>)</w:t>
      </w:r>
      <w:r>
        <w:rPr>
          <w:sz w:val="22"/>
          <w:szCs w:val="22"/>
        </w:rPr>
        <w:t xml:space="preserve"> e Secretaria da Educação</w:t>
      </w:r>
      <w:r w:rsidRPr="00CB754F">
        <w:rPr>
          <w:sz w:val="22"/>
          <w:szCs w:val="22"/>
        </w:rPr>
        <w:t xml:space="preserve"> </w:t>
      </w:r>
      <w:r>
        <w:rPr>
          <w:sz w:val="22"/>
          <w:szCs w:val="22"/>
        </w:rPr>
        <w:t>(</w:t>
      </w:r>
      <w:r w:rsidRPr="00C7005A">
        <w:rPr>
          <w:iCs/>
          <w:sz w:val="22"/>
          <w:szCs w:val="22"/>
        </w:rPr>
        <w:t>www.</w:t>
      </w:r>
      <w:r>
        <w:rPr>
          <w:iCs/>
          <w:sz w:val="22"/>
          <w:szCs w:val="22"/>
        </w:rPr>
        <w:t>educacao</w:t>
      </w:r>
      <w:r w:rsidRPr="00C7005A">
        <w:rPr>
          <w:iCs/>
          <w:sz w:val="22"/>
          <w:szCs w:val="22"/>
        </w:rPr>
        <w:t>.ba.gov.br</w:t>
      </w:r>
      <w:r>
        <w:rPr>
          <w:iCs/>
          <w:sz w:val="22"/>
          <w:szCs w:val="22"/>
        </w:rPr>
        <w:t>).</w:t>
      </w:r>
    </w:p>
    <w:p w:rsidR="00F86003" w:rsidRDefault="00F86003" w:rsidP="00F86003">
      <w:pPr>
        <w:pStyle w:val="Default"/>
        <w:jc w:val="both"/>
        <w:rPr>
          <w:b/>
          <w:sz w:val="22"/>
          <w:szCs w:val="22"/>
        </w:rPr>
      </w:pPr>
    </w:p>
    <w:p w:rsidR="00F86003" w:rsidRDefault="00F86003" w:rsidP="00F86003">
      <w:pPr>
        <w:pStyle w:val="Default"/>
        <w:jc w:val="both"/>
        <w:rPr>
          <w:b/>
          <w:sz w:val="22"/>
          <w:szCs w:val="22"/>
        </w:rPr>
      </w:pPr>
    </w:p>
    <w:p w:rsidR="00F86003" w:rsidRPr="00BB4EF0" w:rsidRDefault="00F86003" w:rsidP="00F86003">
      <w:pPr>
        <w:pStyle w:val="Default"/>
        <w:jc w:val="both"/>
        <w:rPr>
          <w:b/>
          <w:sz w:val="22"/>
          <w:szCs w:val="22"/>
        </w:rPr>
      </w:pPr>
      <w:r>
        <w:rPr>
          <w:b/>
          <w:sz w:val="22"/>
          <w:szCs w:val="22"/>
        </w:rPr>
        <w:lastRenderedPageBreak/>
        <w:t>6</w:t>
      </w:r>
      <w:r w:rsidRPr="00BB4EF0">
        <w:rPr>
          <w:b/>
          <w:sz w:val="22"/>
          <w:szCs w:val="22"/>
        </w:rPr>
        <w:t xml:space="preserve">. DA </w:t>
      </w:r>
      <w:r>
        <w:rPr>
          <w:b/>
          <w:sz w:val="22"/>
          <w:szCs w:val="22"/>
        </w:rPr>
        <w:t>CLASSIFICAÇÃO</w:t>
      </w:r>
    </w:p>
    <w:p w:rsidR="00F86003" w:rsidRPr="00CB754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6.1</w:t>
      </w:r>
      <w:r w:rsidRPr="00CB754F">
        <w:rPr>
          <w:sz w:val="22"/>
          <w:szCs w:val="22"/>
        </w:rPr>
        <w:t xml:space="preserve"> Serão levados em conta para a avaliação </w:t>
      </w:r>
      <w:r>
        <w:rPr>
          <w:sz w:val="22"/>
          <w:szCs w:val="22"/>
        </w:rPr>
        <w:t>e classificação das propostas habilitadas, os seguintes critérios:</w:t>
      </w:r>
    </w:p>
    <w:p w:rsidR="00F86003" w:rsidRDefault="00F86003" w:rsidP="00F86003">
      <w:pPr>
        <w:pStyle w:val="Default"/>
        <w:jc w:val="both"/>
        <w:rPr>
          <w:sz w:val="22"/>
          <w:szCs w:val="22"/>
        </w:rPr>
      </w:pPr>
    </w:p>
    <w:p w:rsidR="00F86003" w:rsidRDefault="00F86003" w:rsidP="00F86003">
      <w:pPr>
        <w:pStyle w:val="Default"/>
        <w:spacing w:after="13"/>
        <w:jc w:val="both"/>
        <w:rPr>
          <w:sz w:val="22"/>
          <w:szCs w:val="22"/>
        </w:rPr>
      </w:pPr>
      <w:r>
        <w:rPr>
          <w:sz w:val="22"/>
          <w:szCs w:val="22"/>
        </w:rPr>
        <w:t xml:space="preserve">a) </w:t>
      </w:r>
      <w:r>
        <w:rPr>
          <w:sz w:val="22"/>
          <w:szCs w:val="22"/>
        </w:rPr>
        <w:tab/>
        <w:t>Mérito artístico da obra;</w:t>
      </w:r>
    </w:p>
    <w:p w:rsidR="00F86003" w:rsidRDefault="00F86003" w:rsidP="00F86003">
      <w:pPr>
        <w:pStyle w:val="Default"/>
        <w:spacing w:after="13"/>
        <w:jc w:val="both"/>
        <w:rPr>
          <w:sz w:val="22"/>
          <w:szCs w:val="22"/>
        </w:rPr>
      </w:pPr>
      <w:r>
        <w:rPr>
          <w:sz w:val="22"/>
          <w:szCs w:val="22"/>
        </w:rPr>
        <w:t xml:space="preserve">b) </w:t>
      </w:r>
      <w:r>
        <w:rPr>
          <w:sz w:val="22"/>
          <w:szCs w:val="22"/>
        </w:rPr>
        <w:tab/>
        <w:t>Originalidade;</w:t>
      </w:r>
    </w:p>
    <w:p w:rsidR="00F86003" w:rsidRDefault="00F86003" w:rsidP="00F86003">
      <w:pPr>
        <w:pStyle w:val="Default"/>
        <w:spacing w:after="13"/>
        <w:jc w:val="both"/>
        <w:rPr>
          <w:sz w:val="22"/>
          <w:szCs w:val="22"/>
        </w:rPr>
      </w:pPr>
      <w:r>
        <w:rPr>
          <w:sz w:val="22"/>
          <w:szCs w:val="22"/>
        </w:rPr>
        <w:t xml:space="preserve">c) </w:t>
      </w:r>
      <w:r>
        <w:rPr>
          <w:sz w:val="22"/>
          <w:szCs w:val="22"/>
        </w:rPr>
        <w:tab/>
      </w:r>
      <w:r w:rsidRPr="009940CE">
        <w:rPr>
          <w:sz w:val="22"/>
          <w:szCs w:val="22"/>
        </w:rPr>
        <w:t>Criatividade</w:t>
      </w:r>
      <w:r>
        <w:rPr>
          <w:sz w:val="22"/>
          <w:szCs w:val="22"/>
        </w:rPr>
        <w:t>;</w:t>
      </w:r>
    </w:p>
    <w:p w:rsidR="00F86003" w:rsidRDefault="00F86003" w:rsidP="00F86003">
      <w:pPr>
        <w:pStyle w:val="Default"/>
        <w:spacing w:after="13"/>
        <w:jc w:val="both"/>
        <w:rPr>
          <w:sz w:val="22"/>
          <w:szCs w:val="22"/>
        </w:rPr>
      </w:pPr>
      <w:r>
        <w:rPr>
          <w:sz w:val="22"/>
          <w:szCs w:val="22"/>
        </w:rPr>
        <w:t xml:space="preserve">d) </w:t>
      </w:r>
      <w:r>
        <w:rPr>
          <w:sz w:val="22"/>
          <w:szCs w:val="22"/>
        </w:rPr>
        <w:tab/>
        <w:t>Adequação técnica, englobando a dimensão e proporcionalidade do monumento;</w:t>
      </w:r>
    </w:p>
    <w:p w:rsidR="00F86003" w:rsidRDefault="00F86003" w:rsidP="00F86003">
      <w:pPr>
        <w:pStyle w:val="Default"/>
        <w:spacing w:after="13"/>
        <w:ind w:left="705" w:hanging="705"/>
        <w:jc w:val="both"/>
        <w:rPr>
          <w:sz w:val="22"/>
          <w:szCs w:val="22"/>
        </w:rPr>
      </w:pPr>
      <w:r>
        <w:rPr>
          <w:sz w:val="22"/>
          <w:szCs w:val="22"/>
        </w:rPr>
        <w:t xml:space="preserve">e) </w:t>
      </w:r>
      <w:r>
        <w:rPr>
          <w:sz w:val="22"/>
          <w:szCs w:val="22"/>
        </w:rPr>
        <w:tab/>
      </w:r>
      <w:r w:rsidRPr="00CB754F">
        <w:rPr>
          <w:sz w:val="22"/>
          <w:szCs w:val="22"/>
        </w:rPr>
        <w:t xml:space="preserve">Coerência entre proposta, cronograma e orçamento para a </w:t>
      </w:r>
      <w:r>
        <w:rPr>
          <w:sz w:val="22"/>
          <w:szCs w:val="22"/>
        </w:rPr>
        <w:t>execução da produção artística, além da razoabilidade técnica da planilha orçamentária;</w:t>
      </w:r>
    </w:p>
    <w:p w:rsidR="00F86003" w:rsidRDefault="00F86003" w:rsidP="00F86003">
      <w:pPr>
        <w:pStyle w:val="Default"/>
        <w:spacing w:after="13"/>
        <w:jc w:val="both"/>
        <w:rPr>
          <w:sz w:val="22"/>
          <w:szCs w:val="22"/>
        </w:rPr>
      </w:pPr>
      <w:r>
        <w:rPr>
          <w:sz w:val="22"/>
          <w:szCs w:val="22"/>
        </w:rPr>
        <w:t xml:space="preserve">f) </w:t>
      </w:r>
      <w:r>
        <w:rPr>
          <w:sz w:val="22"/>
          <w:szCs w:val="22"/>
        </w:rPr>
        <w:tab/>
        <w:t>Currículo do (a) proponente;</w:t>
      </w:r>
    </w:p>
    <w:p w:rsidR="00F86003" w:rsidRDefault="00F86003" w:rsidP="00F86003">
      <w:pPr>
        <w:pStyle w:val="Default"/>
        <w:spacing w:after="13"/>
        <w:jc w:val="both"/>
        <w:rPr>
          <w:sz w:val="22"/>
          <w:szCs w:val="22"/>
        </w:rPr>
      </w:pPr>
      <w:r>
        <w:rPr>
          <w:sz w:val="22"/>
          <w:szCs w:val="22"/>
        </w:rPr>
        <w:t xml:space="preserve">g) </w:t>
      </w:r>
      <w:r>
        <w:rPr>
          <w:sz w:val="22"/>
          <w:szCs w:val="22"/>
        </w:rPr>
        <w:tab/>
        <w:t xml:space="preserve">Tempo de execução da obra; </w:t>
      </w:r>
    </w:p>
    <w:p w:rsidR="00F86003" w:rsidRDefault="00F86003" w:rsidP="00F86003">
      <w:pPr>
        <w:pStyle w:val="Default"/>
        <w:spacing w:after="13"/>
        <w:ind w:left="705" w:hanging="705"/>
        <w:jc w:val="both"/>
        <w:rPr>
          <w:sz w:val="22"/>
          <w:szCs w:val="22"/>
        </w:rPr>
      </w:pPr>
      <w:r>
        <w:rPr>
          <w:sz w:val="22"/>
          <w:szCs w:val="22"/>
        </w:rPr>
        <w:t xml:space="preserve">h) </w:t>
      </w:r>
      <w:r>
        <w:rPr>
          <w:sz w:val="22"/>
          <w:szCs w:val="22"/>
        </w:rPr>
        <w:tab/>
        <w:t>Tipo e durabilidade do material, incluindo materiais com resistência a intempéries e que facilitem a preservação e conservação da obra;</w:t>
      </w:r>
    </w:p>
    <w:p w:rsidR="00F86003" w:rsidRDefault="00F86003" w:rsidP="00F86003">
      <w:pPr>
        <w:pStyle w:val="Default"/>
        <w:jc w:val="both"/>
        <w:rPr>
          <w:sz w:val="22"/>
          <w:szCs w:val="22"/>
        </w:rPr>
      </w:pPr>
      <w:r>
        <w:rPr>
          <w:sz w:val="22"/>
          <w:szCs w:val="22"/>
        </w:rPr>
        <w:t xml:space="preserve">i) </w:t>
      </w:r>
      <w:r>
        <w:rPr>
          <w:sz w:val="22"/>
          <w:szCs w:val="22"/>
        </w:rPr>
        <w:tab/>
        <w:t>Estética historiográfica do tema, no sentido da representação simbólica do fato histórico;</w:t>
      </w:r>
    </w:p>
    <w:p w:rsidR="00F86003" w:rsidRDefault="00F86003" w:rsidP="00F86003">
      <w:pPr>
        <w:pStyle w:val="Default"/>
        <w:ind w:left="705" w:hanging="705"/>
        <w:jc w:val="both"/>
        <w:rPr>
          <w:sz w:val="22"/>
          <w:szCs w:val="22"/>
        </w:rPr>
      </w:pPr>
      <w:r>
        <w:rPr>
          <w:sz w:val="22"/>
          <w:szCs w:val="22"/>
        </w:rPr>
        <w:t xml:space="preserve">j) </w:t>
      </w:r>
      <w:r>
        <w:rPr>
          <w:sz w:val="22"/>
          <w:szCs w:val="22"/>
        </w:rPr>
        <w:tab/>
      </w:r>
      <w:r w:rsidRPr="00814D8A">
        <w:rPr>
          <w:color w:val="auto"/>
          <w:sz w:val="22"/>
          <w:szCs w:val="22"/>
        </w:rPr>
        <w:t>Capacidade técnica para execução do projeto, comprovada a partir do currículo do (a) proponente e da equipe técnica para execução da obra civil</w:t>
      </w:r>
      <w:r>
        <w:rPr>
          <w:color w:val="auto"/>
          <w:sz w:val="22"/>
          <w:szCs w:val="22"/>
        </w:rPr>
        <w:t xml:space="preserve"> bem como do atestado de capacidade técnica executiva mencionada no item 3.3 alínea l acima.</w:t>
      </w:r>
    </w:p>
    <w:p w:rsidR="00F86003" w:rsidRPr="00CB754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6.2 A Comissão Julgadora selecionará apenas 03 (três) proponentes</w:t>
      </w:r>
      <w:r w:rsidRPr="00CB754F">
        <w:rPr>
          <w:sz w:val="22"/>
          <w:szCs w:val="22"/>
        </w:rPr>
        <w:t xml:space="preserve"> </w:t>
      </w:r>
      <w:r>
        <w:rPr>
          <w:sz w:val="22"/>
          <w:szCs w:val="22"/>
        </w:rPr>
        <w:t>para premiação.</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6.3 Os três proponentes escolhidos para premiação deverão apresentar projeto descritivo e executivo da produção artística com todo o detalhamento técnico recomendado, inclusive estrutural, luminotécnico e paisagístico, de acordo com os elementos indicados no Anexo X deste edital no prazo de até 30 (trinta) dias corridos após a divulgação das três propostas selecionadas.</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Parágrafo Único: O projeto descritivo e executivo mencionado acima deverá conter elementos em escala que permita a compreensão das ideias e soluções técnicas, valendo-se dos recursos gráficos que o (a) autor (a) julgar mais convenientes, com total liberdade de criação e proposição na diagramação das propostas. </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6.4 A Comissão Julgadora classificará os (as) 03 (três) proponentes selecionados (as)</w:t>
      </w:r>
      <w:r w:rsidRPr="00CB754F">
        <w:rPr>
          <w:sz w:val="22"/>
          <w:szCs w:val="22"/>
        </w:rPr>
        <w:t xml:space="preserve"> </w:t>
      </w:r>
      <w:r>
        <w:rPr>
          <w:sz w:val="22"/>
          <w:szCs w:val="22"/>
        </w:rPr>
        <w:t>para premiação com base no projeto descritivo e executivo mencionado no item 6.3, e na hipótese de empate de classificação, serão utilizados os seguintes critérios de desempate:</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a) </w:t>
      </w:r>
      <w:r>
        <w:rPr>
          <w:sz w:val="22"/>
          <w:szCs w:val="22"/>
        </w:rPr>
        <w:tab/>
        <w:t>Ser brasileiro (a) nato (a);</w:t>
      </w:r>
    </w:p>
    <w:p w:rsidR="00F86003" w:rsidRPr="0007325C" w:rsidRDefault="00F86003" w:rsidP="00F86003">
      <w:pPr>
        <w:pStyle w:val="Default"/>
        <w:jc w:val="both"/>
        <w:rPr>
          <w:sz w:val="22"/>
          <w:szCs w:val="22"/>
        </w:rPr>
      </w:pPr>
      <w:r>
        <w:rPr>
          <w:sz w:val="22"/>
          <w:szCs w:val="22"/>
        </w:rPr>
        <w:t xml:space="preserve">b) </w:t>
      </w:r>
      <w:r>
        <w:rPr>
          <w:sz w:val="22"/>
          <w:szCs w:val="22"/>
        </w:rPr>
        <w:tab/>
        <w:t>Artistas que já atuam na criação de obras da cultura afro-brasileira.</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6.5 A Comissão Julgadora divulgará a lista com as três propostas premiadas por ordem de classificação.</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Parágrafo único: Apenas a produção artística classificada em primeiro lugar será executada.</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6.6 A Comissão Julgadora elaborará um parecer circunstanciado para cada proposta avaliada.</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6.7 Ao término da avaliação e classificação, a Comissão Julgadora elaborará a ata final de julgamento do concurso.</w:t>
      </w:r>
    </w:p>
    <w:p w:rsidR="00F86003" w:rsidRPr="00CB754F"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6.8</w:t>
      </w:r>
      <w:r w:rsidRPr="00CB754F">
        <w:rPr>
          <w:sz w:val="22"/>
          <w:szCs w:val="22"/>
        </w:rPr>
        <w:t xml:space="preserve"> O resultado </w:t>
      </w:r>
      <w:r>
        <w:rPr>
          <w:sz w:val="22"/>
          <w:szCs w:val="22"/>
        </w:rPr>
        <w:t xml:space="preserve">da classificação do presente concurso </w:t>
      </w:r>
      <w:r w:rsidRPr="00CB754F">
        <w:rPr>
          <w:sz w:val="22"/>
          <w:szCs w:val="22"/>
        </w:rPr>
        <w:t>será publicado no Diário Ofic</w:t>
      </w:r>
      <w:r>
        <w:rPr>
          <w:sz w:val="22"/>
          <w:szCs w:val="22"/>
        </w:rPr>
        <w:t>ial do Estado da Bahia e nos endereços eletrônicos das secretarias organizadoras deste Concurso: a</w:t>
      </w:r>
      <w:r w:rsidRPr="000D3FAF">
        <w:rPr>
          <w:sz w:val="22"/>
          <w:szCs w:val="22"/>
        </w:rPr>
        <w:t xml:space="preserve"> Secretaria de Promoção da Igualdade Racial do Estado da Bahia</w:t>
      </w:r>
      <w:r>
        <w:rPr>
          <w:sz w:val="22"/>
          <w:szCs w:val="22"/>
        </w:rPr>
        <w:t xml:space="preserve"> (</w:t>
      </w:r>
      <w:r w:rsidRPr="00C7005A">
        <w:rPr>
          <w:iCs/>
          <w:sz w:val="22"/>
          <w:szCs w:val="22"/>
        </w:rPr>
        <w:t>www.sepromi.ba.gov.br</w:t>
      </w:r>
      <w:r w:rsidRPr="000D3FAF">
        <w:rPr>
          <w:sz w:val="22"/>
          <w:szCs w:val="22"/>
        </w:rPr>
        <w:t>)</w:t>
      </w:r>
      <w:r>
        <w:rPr>
          <w:sz w:val="22"/>
          <w:szCs w:val="22"/>
        </w:rPr>
        <w:t xml:space="preserve"> juntamente com a Secretaria da Cultura (</w:t>
      </w:r>
      <w:r w:rsidRPr="00C7005A">
        <w:rPr>
          <w:iCs/>
          <w:sz w:val="22"/>
          <w:szCs w:val="22"/>
        </w:rPr>
        <w:t>www.</w:t>
      </w:r>
      <w:r>
        <w:rPr>
          <w:iCs/>
          <w:sz w:val="22"/>
          <w:szCs w:val="22"/>
        </w:rPr>
        <w:t>cultura</w:t>
      </w:r>
      <w:r w:rsidRPr="00C7005A">
        <w:rPr>
          <w:iCs/>
          <w:sz w:val="22"/>
          <w:szCs w:val="22"/>
        </w:rPr>
        <w:t>.ba.gov.br</w:t>
      </w:r>
      <w:r w:rsidRPr="000D3FAF">
        <w:rPr>
          <w:sz w:val="22"/>
          <w:szCs w:val="22"/>
        </w:rPr>
        <w:t>)</w:t>
      </w:r>
      <w:r>
        <w:rPr>
          <w:sz w:val="22"/>
          <w:szCs w:val="22"/>
        </w:rPr>
        <w:t xml:space="preserve"> e Secretaria da Educação</w:t>
      </w:r>
      <w:r w:rsidRPr="00CB754F">
        <w:rPr>
          <w:sz w:val="22"/>
          <w:szCs w:val="22"/>
        </w:rPr>
        <w:t xml:space="preserve"> </w:t>
      </w:r>
      <w:r>
        <w:rPr>
          <w:sz w:val="22"/>
          <w:szCs w:val="22"/>
        </w:rPr>
        <w:t>(</w:t>
      </w:r>
      <w:r w:rsidRPr="00C7005A">
        <w:rPr>
          <w:iCs/>
          <w:sz w:val="22"/>
          <w:szCs w:val="22"/>
        </w:rPr>
        <w:t>www.</w:t>
      </w:r>
      <w:r>
        <w:rPr>
          <w:iCs/>
          <w:sz w:val="22"/>
          <w:szCs w:val="22"/>
        </w:rPr>
        <w:t>educacao</w:t>
      </w:r>
      <w:r w:rsidRPr="00C7005A">
        <w:rPr>
          <w:iCs/>
          <w:sz w:val="22"/>
          <w:szCs w:val="22"/>
        </w:rPr>
        <w:t>.ba.gov.br</w:t>
      </w:r>
      <w:r>
        <w:rPr>
          <w:iCs/>
          <w:sz w:val="22"/>
          <w:szCs w:val="22"/>
        </w:rPr>
        <w:t>)</w:t>
      </w:r>
      <w:r w:rsidRPr="00C7005A">
        <w:rPr>
          <w:iCs/>
          <w:sz w:val="22"/>
          <w:szCs w:val="22"/>
        </w:rPr>
        <w:t>,</w:t>
      </w:r>
      <w:r w:rsidRPr="00CB754F">
        <w:rPr>
          <w:i/>
          <w:iCs/>
          <w:sz w:val="22"/>
          <w:szCs w:val="22"/>
        </w:rPr>
        <w:t xml:space="preserve"> </w:t>
      </w:r>
      <w:r>
        <w:rPr>
          <w:sz w:val="22"/>
          <w:szCs w:val="22"/>
        </w:rPr>
        <w:t>conforme cronograma encontrado no Anexo II.</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6.9 As propostas que não atenderem às especificações deste Edital serão desclassificadas. Serão ainda desclassificadas e eliminadas automaticamente do processo seletivo propostas de produções artísticas de caráter promocional ou publicitário, ou ainda, que façam apologia a condutas ilegais ou criminosas, mediante parecer substanciado da Comissão Julgadora.</w:t>
      </w:r>
    </w:p>
    <w:p w:rsidR="00F86003" w:rsidRDefault="00F86003" w:rsidP="00F86003">
      <w:pPr>
        <w:pStyle w:val="Default"/>
        <w:jc w:val="both"/>
        <w:rPr>
          <w:sz w:val="22"/>
          <w:szCs w:val="22"/>
        </w:rPr>
      </w:pPr>
    </w:p>
    <w:p w:rsidR="00F86003" w:rsidRDefault="00F86003" w:rsidP="00F86003">
      <w:pPr>
        <w:pStyle w:val="Default"/>
        <w:jc w:val="both"/>
        <w:rPr>
          <w:b/>
          <w:bCs/>
          <w:sz w:val="22"/>
          <w:szCs w:val="22"/>
        </w:rPr>
      </w:pPr>
      <w:r>
        <w:rPr>
          <w:b/>
          <w:bCs/>
          <w:sz w:val="22"/>
          <w:szCs w:val="22"/>
        </w:rPr>
        <w:t>7</w:t>
      </w:r>
      <w:r w:rsidRPr="00AA74D8">
        <w:rPr>
          <w:b/>
          <w:bCs/>
          <w:sz w:val="22"/>
          <w:szCs w:val="22"/>
        </w:rPr>
        <w:t xml:space="preserve">. </w:t>
      </w:r>
      <w:r>
        <w:rPr>
          <w:b/>
          <w:bCs/>
          <w:sz w:val="22"/>
          <w:szCs w:val="22"/>
        </w:rPr>
        <w:t>DA PREMIAÇÃO</w:t>
      </w:r>
      <w:r w:rsidRPr="00AA74D8">
        <w:rPr>
          <w:b/>
          <w:bCs/>
          <w:sz w:val="22"/>
          <w:szCs w:val="22"/>
        </w:rPr>
        <w:t xml:space="preserve"> </w:t>
      </w:r>
    </w:p>
    <w:p w:rsidR="00F86003" w:rsidRDefault="00F86003" w:rsidP="00F86003">
      <w:pPr>
        <w:pStyle w:val="Default"/>
        <w:jc w:val="both"/>
        <w:rPr>
          <w:b/>
          <w:bCs/>
          <w:sz w:val="22"/>
          <w:szCs w:val="22"/>
        </w:rPr>
      </w:pPr>
    </w:p>
    <w:p w:rsidR="00F86003" w:rsidRDefault="00F86003" w:rsidP="00F86003">
      <w:pPr>
        <w:pStyle w:val="Default"/>
        <w:jc w:val="both"/>
        <w:rPr>
          <w:sz w:val="22"/>
          <w:szCs w:val="22"/>
        </w:rPr>
      </w:pPr>
      <w:r>
        <w:rPr>
          <w:sz w:val="22"/>
          <w:szCs w:val="22"/>
        </w:rPr>
        <w:t>7.1</w:t>
      </w:r>
      <w:r w:rsidRPr="00AA74D8">
        <w:rPr>
          <w:sz w:val="22"/>
          <w:szCs w:val="22"/>
        </w:rPr>
        <w:t xml:space="preserve"> Após a </w:t>
      </w:r>
      <w:r>
        <w:rPr>
          <w:sz w:val="22"/>
          <w:szCs w:val="22"/>
        </w:rPr>
        <w:t>classificação com homologação do resultado final do concurso, a autoridade competente, mediante portaria conjunta, homologará o seu resultado.</w:t>
      </w:r>
    </w:p>
    <w:p w:rsidR="00F86003" w:rsidRPr="00AA74D8"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7.2</w:t>
      </w:r>
      <w:r w:rsidRPr="00AA74D8">
        <w:rPr>
          <w:sz w:val="22"/>
          <w:szCs w:val="22"/>
        </w:rPr>
        <w:t xml:space="preserve"> O valor </w:t>
      </w:r>
      <w:r>
        <w:rPr>
          <w:sz w:val="22"/>
          <w:szCs w:val="22"/>
        </w:rPr>
        <w:t>do prêmio</w:t>
      </w:r>
      <w:r w:rsidRPr="00AA74D8">
        <w:rPr>
          <w:sz w:val="22"/>
          <w:szCs w:val="22"/>
        </w:rPr>
        <w:t xml:space="preserve"> previsto no</w:t>
      </w:r>
      <w:r>
        <w:rPr>
          <w:sz w:val="22"/>
          <w:szCs w:val="22"/>
        </w:rPr>
        <w:t xml:space="preserve"> item 1.4 do</w:t>
      </w:r>
      <w:r w:rsidRPr="00AA74D8">
        <w:rPr>
          <w:sz w:val="22"/>
          <w:szCs w:val="22"/>
        </w:rPr>
        <w:t xml:space="preserve"> edital será repassado através de depósito em conta corrente individual, em nome do</w:t>
      </w:r>
      <w:r>
        <w:rPr>
          <w:sz w:val="22"/>
          <w:szCs w:val="22"/>
        </w:rPr>
        <w:t>s (as)</w:t>
      </w:r>
      <w:r w:rsidRPr="00AA74D8">
        <w:rPr>
          <w:sz w:val="22"/>
          <w:szCs w:val="22"/>
        </w:rPr>
        <w:t xml:space="preserve"> premiado</w:t>
      </w:r>
      <w:r>
        <w:rPr>
          <w:sz w:val="22"/>
          <w:szCs w:val="22"/>
        </w:rPr>
        <w:t>s (as).</w:t>
      </w:r>
    </w:p>
    <w:p w:rsidR="00F86003" w:rsidRPr="00AA74D8" w:rsidRDefault="00F86003" w:rsidP="00F86003">
      <w:pPr>
        <w:pStyle w:val="Default"/>
        <w:jc w:val="both"/>
        <w:rPr>
          <w:sz w:val="22"/>
          <w:szCs w:val="22"/>
        </w:rPr>
      </w:pPr>
    </w:p>
    <w:p w:rsidR="00F86003" w:rsidRDefault="00F86003" w:rsidP="00F86003">
      <w:pPr>
        <w:pStyle w:val="Default"/>
        <w:jc w:val="both"/>
        <w:rPr>
          <w:b/>
          <w:bCs/>
          <w:sz w:val="22"/>
          <w:szCs w:val="22"/>
        </w:rPr>
      </w:pPr>
      <w:r>
        <w:rPr>
          <w:b/>
          <w:bCs/>
          <w:sz w:val="22"/>
          <w:szCs w:val="22"/>
        </w:rPr>
        <w:t>8</w:t>
      </w:r>
      <w:r w:rsidRPr="00AA74D8">
        <w:rPr>
          <w:b/>
          <w:bCs/>
          <w:sz w:val="22"/>
          <w:szCs w:val="22"/>
        </w:rPr>
        <w:t xml:space="preserve">. </w:t>
      </w:r>
      <w:r>
        <w:rPr>
          <w:b/>
          <w:bCs/>
          <w:sz w:val="22"/>
          <w:szCs w:val="22"/>
        </w:rPr>
        <w:t>DA CONTRATAÇÃO</w:t>
      </w:r>
      <w:r w:rsidRPr="00AA74D8">
        <w:rPr>
          <w:b/>
          <w:bCs/>
          <w:sz w:val="22"/>
          <w:szCs w:val="22"/>
        </w:rPr>
        <w:t xml:space="preserve"> </w:t>
      </w:r>
    </w:p>
    <w:p w:rsidR="00F86003" w:rsidRDefault="00F86003" w:rsidP="00F86003">
      <w:pPr>
        <w:pStyle w:val="Default"/>
        <w:jc w:val="both"/>
        <w:rPr>
          <w:b/>
          <w:bCs/>
          <w:sz w:val="22"/>
          <w:szCs w:val="22"/>
        </w:rPr>
      </w:pPr>
    </w:p>
    <w:p w:rsidR="00F86003" w:rsidRPr="004D774B" w:rsidRDefault="00F86003" w:rsidP="00F86003">
      <w:pPr>
        <w:pStyle w:val="Default"/>
        <w:jc w:val="both"/>
        <w:rPr>
          <w:color w:val="auto"/>
          <w:sz w:val="22"/>
          <w:szCs w:val="22"/>
        </w:rPr>
      </w:pPr>
      <w:r w:rsidRPr="004D774B">
        <w:rPr>
          <w:color w:val="auto"/>
          <w:sz w:val="22"/>
          <w:szCs w:val="22"/>
        </w:rPr>
        <w:t xml:space="preserve">8.1 O (A) proponente premiado, (a), em primeiro lugar, assinará o contrato, destinado à execução da produção artística, em até 15 (quinze) dias </w:t>
      </w:r>
      <w:r>
        <w:rPr>
          <w:color w:val="auto"/>
          <w:sz w:val="22"/>
          <w:szCs w:val="22"/>
        </w:rPr>
        <w:t xml:space="preserve">corridos </w:t>
      </w:r>
      <w:r w:rsidRPr="004D774B">
        <w:rPr>
          <w:color w:val="auto"/>
          <w:sz w:val="22"/>
          <w:szCs w:val="22"/>
        </w:rPr>
        <w:t>após a homologação do resultado final</w:t>
      </w:r>
      <w:r>
        <w:rPr>
          <w:color w:val="auto"/>
          <w:sz w:val="22"/>
          <w:szCs w:val="22"/>
        </w:rPr>
        <w:t xml:space="preserve"> do concurso</w:t>
      </w:r>
      <w:r w:rsidRPr="004D774B">
        <w:rPr>
          <w:color w:val="auto"/>
          <w:sz w:val="22"/>
          <w:szCs w:val="22"/>
        </w:rPr>
        <w:t>.</w:t>
      </w:r>
    </w:p>
    <w:p w:rsidR="00F86003" w:rsidRPr="004D774B" w:rsidRDefault="00F86003" w:rsidP="00F86003">
      <w:pPr>
        <w:pStyle w:val="Default"/>
        <w:jc w:val="both"/>
        <w:rPr>
          <w:color w:val="auto"/>
          <w:sz w:val="22"/>
          <w:szCs w:val="22"/>
        </w:rPr>
      </w:pPr>
    </w:p>
    <w:p w:rsidR="00F86003" w:rsidRPr="004D774B" w:rsidRDefault="00F86003" w:rsidP="00F86003">
      <w:pPr>
        <w:pStyle w:val="Default"/>
        <w:jc w:val="both"/>
        <w:rPr>
          <w:color w:val="auto"/>
          <w:sz w:val="22"/>
          <w:szCs w:val="22"/>
        </w:rPr>
      </w:pPr>
      <w:r w:rsidRPr="004D774B">
        <w:rPr>
          <w:color w:val="auto"/>
          <w:sz w:val="22"/>
          <w:szCs w:val="22"/>
        </w:rPr>
        <w:t>8.2 O (A) proponente premiado, (a), em primeiro lugar, obriga-se a executar a proposta de produção artística conforme o projeto descritivo e executivo da referida produção</w:t>
      </w:r>
      <w:r>
        <w:rPr>
          <w:color w:val="auto"/>
          <w:sz w:val="22"/>
          <w:szCs w:val="22"/>
        </w:rPr>
        <w:t xml:space="preserve"> artística, devidamente aprovado pelos Órgãos competentes.</w:t>
      </w:r>
    </w:p>
    <w:p w:rsidR="00F86003" w:rsidRPr="004D774B" w:rsidRDefault="00F86003" w:rsidP="00F86003">
      <w:pPr>
        <w:pStyle w:val="Default"/>
        <w:jc w:val="both"/>
        <w:rPr>
          <w:color w:val="auto"/>
          <w:sz w:val="22"/>
          <w:szCs w:val="22"/>
        </w:rPr>
      </w:pPr>
    </w:p>
    <w:p w:rsidR="00F86003" w:rsidRPr="004D774B" w:rsidRDefault="00F86003" w:rsidP="00F86003">
      <w:pPr>
        <w:pStyle w:val="Default"/>
        <w:jc w:val="both"/>
        <w:rPr>
          <w:color w:val="auto"/>
          <w:sz w:val="22"/>
          <w:szCs w:val="22"/>
        </w:rPr>
      </w:pPr>
      <w:r w:rsidRPr="004D774B">
        <w:rPr>
          <w:color w:val="auto"/>
          <w:sz w:val="22"/>
          <w:szCs w:val="22"/>
        </w:rPr>
        <w:t xml:space="preserve">8.3 </w:t>
      </w:r>
      <w:r>
        <w:rPr>
          <w:color w:val="auto"/>
          <w:sz w:val="22"/>
          <w:szCs w:val="22"/>
        </w:rPr>
        <w:t xml:space="preserve">A execução da </w:t>
      </w:r>
      <w:r w:rsidRPr="004D774B">
        <w:rPr>
          <w:color w:val="auto"/>
          <w:sz w:val="22"/>
          <w:szCs w:val="22"/>
        </w:rPr>
        <w:t xml:space="preserve">produção artística premiada, em primeiro lugar, deverá ser concluída no prazo máximo de </w:t>
      </w:r>
      <w:r>
        <w:rPr>
          <w:color w:val="auto"/>
          <w:sz w:val="22"/>
          <w:szCs w:val="22"/>
        </w:rPr>
        <w:t>180</w:t>
      </w:r>
      <w:r w:rsidRPr="004D774B">
        <w:rPr>
          <w:color w:val="auto"/>
          <w:sz w:val="22"/>
          <w:szCs w:val="22"/>
        </w:rPr>
        <w:t xml:space="preserve"> (</w:t>
      </w:r>
      <w:r>
        <w:rPr>
          <w:color w:val="auto"/>
          <w:sz w:val="22"/>
          <w:szCs w:val="22"/>
        </w:rPr>
        <w:t>cento e oitenta</w:t>
      </w:r>
      <w:r w:rsidRPr="004D774B">
        <w:rPr>
          <w:color w:val="auto"/>
          <w:sz w:val="22"/>
          <w:szCs w:val="22"/>
        </w:rPr>
        <w:t xml:space="preserve">) </w:t>
      </w:r>
      <w:r>
        <w:rPr>
          <w:color w:val="auto"/>
          <w:sz w:val="22"/>
          <w:szCs w:val="22"/>
        </w:rPr>
        <w:t>dias,</w:t>
      </w:r>
      <w:r w:rsidRPr="004D774B">
        <w:rPr>
          <w:color w:val="auto"/>
          <w:sz w:val="22"/>
          <w:szCs w:val="22"/>
        </w:rPr>
        <w:t xml:space="preserve"> a partir do repasse do recurso.</w:t>
      </w:r>
    </w:p>
    <w:p w:rsidR="00F86003" w:rsidRPr="004D774B" w:rsidRDefault="00F86003" w:rsidP="00F86003">
      <w:pPr>
        <w:pStyle w:val="Default"/>
        <w:jc w:val="both"/>
        <w:rPr>
          <w:color w:val="auto"/>
          <w:sz w:val="22"/>
          <w:szCs w:val="22"/>
        </w:rPr>
      </w:pPr>
    </w:p>
    <w:p w:rsidR="00F86003" w:rsidRPr="004D774B" w:rsidRDefault="00F86003" w:rsidP="00F86003">
      <w:pPr>
        <w:pStyle w:val="Default"/>
        <w:jc w:val="both"/>
        <w:rPr>
          <w:color w:val="auto"/>
          <w:sz w:val="22"/>
          <w:szCs w:val="22"/>
        </w:rPr>
      </w:pPr>
      <w:r w:rsidRPr="004D774B">
        <w:rPr>
          <w:color w:val="auto"/>
          <w:sz w:val="22"/>
          <w:szCs w:val="22"/>
        </w:rPr>
        <w:t xml:space="preserve">8.4 O (A) proponente premiado (a) em primeiro lugar deverá encaminhar à SEPROMI, em até 30 (trinta) dias após o término da execução da sua respectiva </w:t>
      </w:r>
      <w:r>
        <w:rPr>
          <w:color w:val="auto"/>
          <w:sz w:val="22"/>
          <w:szCs w:val="22"/>
        </w:rPr>
        <w:t>produção</w:t>
      </w:r>
      <w:r w:rsidRPr="004D774B">
        <w:rPr>
          <w:color w:val="auto"/>
          <w:sz w:val="22"/>
          <w:szCs w:val="22"/>
        </w:rPr>
        <w:t xml:space="preserve"> artística, o Relatório Final de Prestação de Contas relativo ao apoio financeiro, em conformidade com o manual de prestação de contas que integra o Anexo IV deste edital. </w:t>
      </w:r>
    </w:p>
    <w:p w:rsidR="00F86003" w:rsidRPr="00AA74D8"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8.5</w:t>
      </w:r>
      <w:r w:rsidRPr="00AA74D8">
        <w:rPr>
          <w:sz w:val="22"/>
          <w:szCs w:val="22"/>
        </w:rPr>
        <w:t xml:space="preserve"> O </w:t>
      </w:r>
      <w:r>
        <w:rPr>
          <w:sz w:val="22"/>
          <w:szCs w:val="22"/>
        </w:rPr>
        <w:t>(A) proponente premiado (a)</w:t>
      </w:r>
      <w:r w:rsidRPr="00AA74D8">
        <w:rPr>
          <w:sz w:val="22"/>
          <w:szCs w:val="22"/>
        </w:rPr>
        <w:t xml:space="preserve"> deverá prever no orçamento </w:t>
      </w:r>
      <w:r>
        <w:rPr>
          <w:sz w:val="22"/>
          <w:szCs w:val="22"/>
        </w:rPr>
        <w:t>da execução da produção artística</w:t>
      </w:r>
      <w:r w:rsidRPr="00AA74D8">
        <w:rPr>
          <w:sz w:val="22"/>
          <w:szCs w:val="22"/>
        </w:rPr>
        <w:t xml:space="preserve"> todos os ite</w:t>
      </w:r>
      <w:r>
        <w:rPr>
          <w:sz w:val="22"/>
          <w:szCs w:val="22"/>
        </w:rPr>
        <w:t>ns necessários à sua realização.</w:t>
      </w:r>
    </w:p>
    <w:p w:rsidR="00F86003" w:rsidRPr="007E5E5A"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8.6 As Secretarias organizadoras deste Concurso </w:t>
      </w:r>
      <w:r w:rsidRPr="007E5E5A">
        <w:rPr>
          <w:sz w:val="22"/>
          <w:szCs w:val="22"/>
        </w:rPr>
        <w:t>responsabiliza</w:t>
      </w:r>
      <w:r>
        <w:rPr>
          <w:sz w:val="22"/>
          <w:szCs w:val="22"/>
        </w:rPr>
        <w:t>m-se</w:t>
      </w:r>
      <w:r w:rsidRPr="007E5E5A">
        <w:rPr>
          <w:sz w:val="22"/>
          <w:szCs w:val="22"/>
        </w:rPr>
        <w:t xml:space="preserve"> por: </w:t>
      </w:r>
    </w:p>
    <w:p w:rsidR="00F86003" w:rsidRPr="007E5E5A" w:rsidRDefault="00F86003" w:rsidP="00F86003">
      <w:pPr>
        <w:pStyle w:val="Default"/>
        <w:jc w:val="both"/>
        <w:rPr>
          <w:sz w:val="22"/>
          <w:szCs w:val="22"/>
        </w:rPr>
      </w:pPr>
    </w:p>
    <w:p w:rsidR="00F86003" w:rsidRPr="007E5E5A" w:rsidRDefault="00F86003" w:rsidP="00F86003">
      <w:pPr>
        <w:pStyle w:val="Default"/>
        <w:spacing w:after="13"/>
        <w:ind w:left="705" w:hanging="705"/>
        <w:jc w:val="both"/>
        <w:rPr>
          <w:sz w:val="22"/>
          <w:szCs w:val="22"/>
        </w:rPr>
      </w:pPr>
      <w:r>
        <w:rPr>
          <w:sz w:val="22"/>
          <w:szCs w:val="22"/>
        </w:rPr>
        <w:t xml:space="preserve">a) </w:t>
      </w:r>
      <w:r>
        <w:rPr>
          <w:sz w:val="22"/>
          <w:szCs w:val="22"/>
        </w:rPr>
        <w:tab/>
        <w:t xml:space="preserve">Apoiar </w:t>
      </w:r>
      <w:r w:rsidRPr="007E5E5A">
        <w:rPr>
          <w:sz w:val="22"/>
          <w:szCs w:val="22"/>
        </w:rPr>
        <w:t xml:space="preserve">a divulgação da </w:t>
      </w:r>
      <w:r>
        <w:rPr>
          <w:sz w:val="22"/>
          <w:szCs w:val="22"/>
        </w:rPr>
        <w:t>produção artística</w:t>
      </w:r>
      <w:r w:rsidRPr="007E5E5A">
        <w:rPr>
          <w:sz w:val="22"/>
          <w:szCs w:val="22"/>
        </w:rPr>
        <w:t xml:space="preserve"> através dos seus veículos de comunicação institucional; </w:t>
      </w:r>
    </w:p>
    <w:p w:rsidR="00F86003" w:rsidRDefault="00F86003" w:rsidP="00F86003">
      <w:pPr>
        <w:pStyle w:val="Default"/>
        <w:ind w:left="705" w:hanging="705"/>
        <w:jc w:val="both"/>
        <w:rPr>
          <w:sz w:val="22"/>
          <w:szCs w:val="22"/>
        </w:rPr>
      </w:pPr>
      <w:r>
        <w:rPr>
          <w:sz w:val="22"/>
          <w:szCs w:val="22"/>
        </w:rPr>
        <w:t xml:space="preserve">b) </w:t>
      </w:r>
      <w:r>
        <w:rPr>
          <w:sz w:val="22"/>
          <w:szCs w:val="22"/>
        </w:rPr>
        <w:tab/>
        <w:t xml:space="preserve">Indicar técnico para integrar a comissão de acompanhamento e fiscalização destinada a monitorar, juntamente com demais representantes indicados dos órgãos competentes da administração pública estadual e municipal, </w:t>
      </w:r>
      <w:r w:rsidRPr="007E5E5A">
        <w:rPr>
          <w:sz w:val="22"/>
          <w:szCs w:val="22"/>
        </w:rPr>
        <w:t xml:space="preserve">a </w:t>
      </w:r>
      <w:r>
        <w:rPr>
          <w:sz w:val="22"/>
          <w:szCs w:val="22"/>
        </w:rPr>
        <w:t>execução</w:t>
      </w:r>
      <w:r w:rsidRPr="007E5E5A">
        <w:rPr>
          <w:sz w:val="22"/>
          <w:szCs w:val="22"/>
        </w:rPr>
        <w:t xml:space="preserve"> da </w:t>
      </w:r>
      <w:r>
        <w:rPr>
          <w:sz w:val="22"/>
          <w:szCs w:val="22"/>
        </w:rPr>
        <w:t>produção artística, em consonância com as normas urbanísticas e de segurança vigentes;</w:t>
      </w:r>
    </w:p>
    <w:p w:rsidR="00F86003" w:rsidRDefault="00F86003" w:rsidP="00F86003">
      <w:pPr>
        <w:pStyle w:val="Default"/>
        <w:ind w:left="705" w:hanging="705"/>
        <w:jc w:val="both"/>
        <w:rPr>
          <w:sz w:val="22"/>
          <w:szCs w:val="22"/>
        </w:rPr>
      </w:pPr>
      <w:r>
        <w:rPr>
          <w:sz w:val="22"/>
          <w:szCs w:val="22"/>
        </w:rPr>
        <w:t xml:space="preserve">c) </w:t>
      </w:r>
      <w:r>
        <w:rPr>
          <w:sz w:val="22"/>
          <w:szCs w:val="22"/>
        </w:rPr>
        <w:tab/>
        <w:t>Contribuir para o fortalecimento de ações de educação patrimonial;</w:t>
      </w:r>
    </w:p>
    <w:p w:rsidR="00F86003" w:rsidRPr="007E5E5A" w:rsidRDefault="00F86003" w:rsidP="00F86003">
      <w:pPr>
        <w:pStyle w:val="Default"/>
        <w:ind w:left="705" w:hanging="705"/>
        <w:jc w:val="both"/>
        <w:rPr>
          <w:sz w:val="22"/>
          <w:szCs w:val="22"/>
        </w:rPr>
      </w:pPr>
      <w:r>
        <w:rPr>
          <w:sz w:val="22"/>
          <w:szCs w:val="22"/>
        </w:rPr>
        <w:t>d)</w:t>
      </w:r>
      <w:r>
        <w:rPr>
          <w:sz w:val="22"/>
          <w:szCs w:val="22"/>
        </w:rPr>
        <w:tab/>
        <w:t>Coletar e organizar material audiovisual</w:t>
      </w:r>
      <w:r w:rsidRPr="00A2754C">
        <w:rPr>
          <w:sz w:val="22"/>
          <w:szCs w:val="22"/>
        </w:rPr>
        <w:t xml:space="preserve"> </w:t>
      </w:r>
      <w:r>
        <w:rPr>
          <w:sz w:val="22"/>
          <w:szCs w:val="22"/>
        </w:rPr>
        <w:t>referente ao acompanhamento d</w:t>
      </w:r>
      <w:r w:rsidRPr="00A2754C">
        <w:rPr>
          <w:sz w:val="22"/>
          <w:szCs w:val="22"/>
        </w:rPr>
        <w:t>a realização da obra para ações de educação patrimonial;</w:t>
      </w:r>
    </w:p>
    <w:p w:rsidR="00F86003" w:rsidRDefault="00F86003" w:rsidP="00F86003">
      <w:pPr>
        <w:pStyle w:val="Default"/>
        <w:ind w:left="705" w:hanging="705"/>
        <w:jc w:val="both"/>
        <w:rPr>
          <w:sz w:val="22"/>
          <w:szCs w:val="22"/>
        </w:rPr>
      </w:pPr>
      <w:r>
        <w:rPr>
          <w:sz w:val="22"/>
          <w:szCs w:val="22"/>
        </w:rPr>
        <w:t xml:space="preserve">e) </w:t>
      </w:r>
      <w:r>
        <w:rPr>
          <w:sz w:val="22"/>
          <w:szCs w:val="22"/>
        </w:rPr>
        <w:tab/>
        <w:t>Execução do projeto elétrico e de iluminação cênica, no valor máximo a ser definido posteriormente.</w:t>
      </w:r>
    </w:p>
    <w:p w:rsidR="00F86003" w:rsidRPr="007E5E5A" w:rsidRDefault="00F86003" w:rsidP="00F86003">
      <w:pPr>
        <w:pStyle w:val="Default"/>
        <w:jc w:val="both"/>
        <w:rPr>
          <w:sz w:val="22"/>
          <w:szCs w:val="22"/>
        </w:rPr>
      </w:pPr>
    </w:p>
    <w:p w:rsidR="00F86003" w:rsidRDefault="00F86003" w:rsidP="00F86003">
      <w:pPr>
        <w:pStyle w:val="Default"/>
        <w:jc w:val="both"/>
        <w:rPr>
          <w:b/>
          <w:bCs/>
          <w:sz w:val="22"/>
          <w:szCs w:val="22"/>
        </w:rPr>
      </w:pPr>
      <w:r>
        <w:rPr>
          <w:b/>
          <w:bCs/>
          <w:sz w:val="22"/>
          <w:szCs w:val="22"/>
        </w:rPr>
        <w:t>9</w:t>
      </w:r>
      <w:r w:rsidRPr="007E5E5A">
        <w:rPr>
          <w:b/>
          <w:bCs/>
          <w:sz w:val="22"/>
          <w:szCs w:val="22"/>
        </w:rPr>
        <w:t xml:space="preserve">. </w:t>
      </w:r>
      <w:r>
        <w:rPr>
          <w:b/>
          <w:bCs/>
          <w:sz w:val="22"/>
          <w:szCs w:val="22"/>
        </w:rPr>
        <w:t xml:space="preserve">DAS </w:t>
      </w:r>
      <w:r w:rsidRPr="007E5E5A">
        <w:rPr>
          <w:b/>
          <w:bCs/>
          <w:sz w:val="22"/>
          <w:szCs w:val="22"/>
        </w:rPr>
        <w:t>DISPOSIÇÕES FINAIS</w:t>
      </w:r>
    </w:p>
    <w:p w:rsidR="00F86003" w:rsidRPr="007E5E5A"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9</w:t>
      </w:r>
      <w:r w:rsidRPr="007E5E5A">
        <w:rPr>
          <w:sz w:val="22"/>
          <w:szCs w:val="22"/>
        </w:rPr>
        <w:t>.1 As obrigações a serem assumidas pelo</w:t>
      </w:r>
      <w:r>
        <w:rPr>
          <w:sz w:val="22"/>
          <w:szCs w:val="22"/>
        </w:rPr>
        <w:t xml:space="preserve"> executor da produção artística</w:t>
      </w:r>
      <w:r w:rsidRPr="007E5E5A">
        <w:rPr>
          <w:sz w:val="22"/>
          <w:szCs w:val="22"/>
        </w:rPr>
        <w:t xml:space="preserve"> estão previstas na minuta do contrato - Anexo III deste Edital. </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lastRenderedPageBreak/>
        <w:t>9.2 A produção artística somente poderá ser executada pelo primeiro premiado neste concurso. Na impossibilidade de o (a) primeiro (a) premiado (a) executar a produção artística, somente, poderá este (a) ser substituído (a) até o (a) terceiro (a) premiado (a).</w:t>
      </w:r>
    </w:p>
    <w:p w:rsidR="00F86003" w:rsidRPr="007E5E5A"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9.3 Os (as) proponentes</w:t>
      </w:r>
      <w:r w:rsidRPr="007E5E5A">
        <w:rPr>
          <w:sz w:val="22"/>
          <w:szCs w:val="22"/>
        </w:rPr>
        <w:t xml:space="preserve"> premiados</w:t>
      </w:r>
      <w:r>
        <w:rPr>
          <w:sz w:val="22"/>
          <w:szCs w:val="22"/>
        </w:rPr>
        <w:t xml:space="preserve"> (as)</w:t>
      </w:r>
      <w:r w:rsidRPr="007E5E5A">
        <w:rPr>
          <w:sz w:val="22"/>
          <w:szCs w:val="22"/>
        </w:rPr>
        <w:t>, declaram, nos termos do Anexo VI, que todos os elementos ou tipos de trabalhos</w:t>
      </w:r>
      <w:r>
        <w:rPr>
          <w:sz w:val="22"/>
          <w:szCs w:val="22"/>
        </w:rPr>
        <w:t xml:space="preserve"> artísticos</w:t>
      </w:r>
      <w:r w:rsidRPr="007E5E5A">
        <w:rPr>
          <w:sz w:val="22"/>
          <w:szCs w:val="22"/>
        </w:rPr>
        <w:t xml:space="preserve"> utilizados ou incluídos não violam qualquer direito de uso de imagem ou de propriedade intelectual de terceiros, concordando em assumir exclusiva responsabilidade legal por reclamação, ação judicial ou litígio, seja direta ou indiretamente, decorrente da exibição ou uso dos</w:t>
      </w:r>
      <w:r>
        <w:rPr>
          <w:sz w:val="22"/>
          <w:szCs w:val="22"/>
        </w:rPr>
        <w:t xml:space="preserve"> seus</w:t>
      </w:r>
      <w:r w:rsidRPr="007E5E5A">
        <w:rPr>
          <w:sz w:val="22"/>
          <w:szCs w:val="22"/>
        </w:rPr>
        <w:t xml:space="preserve"> trabalhos. </w:t>
      </w:r>
    </w:p>
    <w:p w:rsidR="00F86003" w:rsidRPr="007E5E5A"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9.4 </w:t>
      </w:r>
      <w:r w:rsidRPr="00937B93">
        <w:rPr>
          <w:sz w:val="22"/>
          <w:szCs w:val="22"/>
        </w:rPr>
        <w:t>O material de inscrição enviado pelos (a) proponentes será encaminhamento via Correios para o endereço informado no momento da inscrição</w:t>
      </w:r>
      <w:r>
        <w:rPr>
          <w:sz w:val="22"/>
          <w:szCs w:val="22"/>
        </w:rPr>
        <w:t>,</w:t>
      </w:r>
      <w:r w:rsidRPr="00937B93">
        <w:rPr>
          <w:sz w:val="22"/>
          <w:szCs w:val="22"/>
        </w:rPr>
        <w:t xml:space="preserve"> no prazo de até 60 (sessenta) dias após a publicação do resultado final do concurso</w:t>
      </w:r>
      <w:r>
        <w:rPr>
          <w:sz w:val="22"/>
          <w:szCs w:val="22"/>
        </w:rPr>
        <w:t>.</w:t>
      </w:r>
    </w:p>
    <w:p w:rsidR="00F86003" w:rsidRPr="007E5E5A"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9.5 </w:t>
      </w:r>
      <w:r w:rsidRPr="007E5E5A">
        <w:rPr>
          <w:sz w:val="22"/>
          <w:szCs w:val="22"/>
        </w:rPr>
        <w:t>Fi</w:t>
      </w:r>
      <w:r>
        <w:rPr>
          <w:sz w:val="22"/>
          <w:szCs w:val="22"/>
        </w:rPr>
        <w:t>ca eleito o Foro da Comarca da C</w:t>
      </w:r>
      <w:r w:rsidRPr="007E5E5A">
        <w:rPr>
          <w:sz w:val="22"/>
          <w:szCs w:val="22"/>
        </w:rPr>
        <w:t xml:space="preserve">idade de Salvador, Bahia, para dirimir quaisquer dúvidas relativas ao fiel cumprimento do presente Edital, renunciando as partes a qualquer outro por mais privilegiado que seja ou venha a ser. </w:t>
      </w:r>
    </w:p>
    <w:p w:rsidR="00F86003" w:rsidRPr="007E5E5A"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9.6</w:t>
      </w:r>
      <w:r w:rsidRPr="007E5E5A">
        <w:rPr>
          <w:sz w:val="22"/>
          <w:szCs w:val="22"/>
        </w:rPr>
        <w:t xml:space="preserve"> Integram o presente Edital os seguintes Anexos: I – Formulário de Inscrição</w:t>
      </w:r>
      <w:r>
        <w:rPr>
          <w:sz w:val="22"/>
          <w:szCs w:val="22"/>
        </w:rPr>
        <w:t xml:space="preserve"> com folha de endereçamento</w:t>
      </w:r>
      <w:r w:rsidRPr="007E5E5A">
        <w:rPr>
          <w:sz w:val="22"/>
          <w:szCs w:val="22"/>
        </w:rPr>
        <w:t xml:space="preserve">; </w:t>
      </w:r>
      <w:r w:rsidRPr="004D3CC9">
        <w:rPr>
          <w:sz w:val="22"/>
          <w:szCs w:val="22"/>
        </w:rPr>
        <w:t xml:space="preserve">II – </w:t>
      </w:r>
      <w:r>
        <w:rPr>
          <w:sz w:val="22"/>
          <w:szCs w:val="22"/>
        </w:rPr>
        <w:t>Cronograma do Concurso</w:t>
      </w:r>
      <w:r w:rsidRPr="007E5E5A">
        <w:rPr>
          <w:sz w:val="22"/>
          <w:szCs w:val="22"/>
        </w:rPr>
        <w:t>; III - Minuta do Contrato; IV - Manual de Prestação de Contas; V – Autorização de uso da Obra</w:t>
      </w:r>
      <w:r>
        <w:rPr>
          <w:sz w:val="22"/>
          <w:szCs w:val="22"/>
        </w:rPr>
        <w:t>;</w:t>
      </w:r>
      <w:r w:rsidRPr="007E5E5A">
        <w:rPr>
          <w:sz w:val="22"/>
          <w:szCs w:val="22"/>
        </w:rPr>
        <w:t xml:space="preserve"> VI - Declaração da não violação de direito ao uso de imagem ou de propr</w:t>
      </w:r>
      <w:r>
        <w:rPr>
          <w:sz w:val="22"/>
          <w:szCs w:val="22"/>
        </w:rPr>
        <w:t>iedade intelectual de terceiros; VII – Mapa e descrição detalhada do local escolhido para a execução da produção artística premiada; VIII – Declaração de ineditismo da obra; IX – Modelo de Projeto Básico; e X – Modelo de Projeto Descritivo e Executivo.</w:t>
      </w:r>
    </w:p>
    <w:p w:rsidR="00F86003" w:rsidRPr="007E5E5A"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9.7 </w:t>
      </w:r>
      <w:r w:rsidRPr="007E5E5A">
        <w:rPr>
          <w:sz w:val="22"/>
          <w:szCs w:val="22"/>
        </w:rPr>
        <w:t xml:space="preserve">Informações e esclarecimentos adicionais poderão ser obtidos </w:t>
      </w:r>
      <w:r>
        <w:rPr>
          <w:sz w:val="22"/>
          <w:szCs w:val="22"/>
        </w:rPr>
        <w:t>no endereço eletrônico</w:t>
      </w:r>
      <w:r w:rsidRPr="007E5E5A">
        <w:rPr>
          <w:sz w:val="22"/>
          <w:szCs w:val="22"/>
        </w:rPr>
        <w:t xml:space="preserve"> </w:t>
      </w:r>
      <w:r>
        <w:rPr>
          <w:b/>
          <w:sz w:val="22"/>
          <w:szCs w:val="22"/>
        </w:rPr>
        <w:t>concurso</w:t>
      </w:r>
      <w:r w:rsidRPr="001001C9">
        <w:rPr>
          <w:b/>
          <w:sz w:val="22"/>
          <w:szCs w:val="22"/>
        </w:rPr>
        <w:t>buzios@sepromi.ba.gov.br</w:t>
      </w:r>
      <w:r w:rsidRPr="007E5E5A">
        <w:rPr>
          <w:sz w:val="22"/>
          <w:szCs w:val="22"/>
        </w:rPr>
        <w:t xml:space="preserve">, fazendo constar, no campo assunto, a citação: </w:t>
      </w:r>
      <w:r>
        <w:rPr>
          <w:sz w:val="22"/>
          <w:szCs w:val="22"/>
        </w:rPr>
        <w:t>Concurso Revolta dos Búzios</w:t>
      </w:r>
      <w:r w:rsidRPr="007E5E5A">
        <w:rPr>
          <w:sz w:val="22"/>
          <w:szCs w:val="22"/>
        </w:rPr>
        <w:t xml:space="preserve"> e o nome do</w:t>
      </w:r>
      <w:r>
        <w:rPr>
          <w:sz w:val="22"/>
          <w:szCs w:val="22"/>
        </w:rPr>
        <w:t xml:space="preserve"> (a) proponente.</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9.8 A simples assinatura e entrega do formulário de inscrição é atitude incontestável de aceitação dos termos deste edital.</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 xml:space="preserve">9.9 As despesas decorrentes deste Concurso serão custeadas pela </w:t>
      </w:r>
      <w:r w:rsidRPr="00AA0AFB">
        <w:rPr>
          <w:b/>
          <w:sz w:val="22"/>
          <w:szCs w:val="22"/>
        </w:rPr>
        <w:t>Ação Orçamentária 4194</w:t>
      </w:r>
      <w:r>
        <w:rPr>
          <w:sz w:val="22"/>
          <w:szCs w:val="22"/>
        </w:rPr>
        <w:t xml:space="preserve">, Realização de eventos para o fortalecimento de datas de referência histórica, </w:t>
      </w:r>
      <w:r w:rsidRPr="00AA0AFB">
        <w:rPr>
          <w:b/>
          <w:sz w:val="22"/>
          <w:szCs w:val="22"/>
        </w:rPr>
        <w:t>Fonte 24</w:t>
      </w:r>
      <w:r>
        <w:rPr>
          <w:sz w:val="22"/>
          <w:szCs w:val="22"/>
        </w:rPr>
        <w:t xml:space="preserve"> (Proinclusão), a qual poderá ser reforçada por alteração intra-sistema dentro do Programa 117 (Promoção da Igualdade Racial e Garantia de Direitos). No caso de necessidade de reforço orçamentário dentro do referido Programa 117, deverão ser observadas as vedações para compra de materiais, definidas pela Secretaria do Planejamento do Estado da Bahia.</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9.10 Os (As) proponentes não terão direito ao recebimento de qualquer remuneração, devendo arcar com todas as despesas para a elaboração da proposta de produção artística.</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Pr>
          <w:sz w:val="22"/>
          <w:szCs w:val="22"/>
        </w:rPr>
        <w:t>9.11</w:t>
      </w:r>
      <w:r w:rsidRPr="007E5E5A">
        <w:rPr>
          <w:sz w:val="22"/>
          <w:szCs w:val="22"/>
        </w:rPr>
        <w:t xml:space="preserve"> Os casos omissos serão decididos pela </w:t>
      </w:r>
      <w:r>
        <w:rPr>
          <w:sz w:val="22"/>
          <w:szCs w:val="22"/>
        </w:rPr>
        <w:t>Coordenação deste Concurso</w:t>
      </w:r>
      <w:r w:rsidRPr="007E5E5A">
        <w:rPr>
          <w:sz w:val="22"/>
          <w:szCs w:val="22"/>
        </w:rPr>
        <w:t xml:space="preserve">. </w:t>
      </w:r>
    </w:p>
    <w:p w:rsidR="00F86003" w:rsidRDefault="00F86003" w:rsidP="00F86003">
      <w:pPr>
        <w:pStyle w:val="Default"/>
        <w:jc w:val="both"/>
        <w:rPr>
          <w:sz w:val="22"/>
          <w:szCs w:val="22"/>
        </w:rPr>
      </w:pPr>
    </w:p>
    <w:p w:rsidR="00F86003" w:rsidRDefault="00F86003" w:rsidP="00F86003">
      <w:pPr>
        <w:pStyle w:val="Default"/>
        <w:jc w:val="both"/>
        <w:rPr>
          <w:sz w:val="22"/>
          <w:szCs w:val="22"/>
        </w:rPr>
      </w:pPr>
      <w:r w:rsidRPr="007E5E5A">
        <w:rPr>
          <w:sz w:val="22"/>
          <w:szCs w:val="22"/>
        </w:rPr>
        <w:t>Salvador (BA</w:t>
      </w:r>
      <w:r w:rsidR="00E80CD7">
        <w:rPr>
          <w:sz w:val="22"/>
          <w:szCs w:val="22"/>
        </w:rPr>
        <w:t>), 05</w:t>
      </w:r>
      <w:r w:rsidRPr="001001C9">
        <w:rPr>
          <w:sz w:val="22"/>
          <w:szCs w:val="22"/>
        </w:rPr>
        <w:t xml:space="preserve"> de junho de 2014</w:t>
      </w:r>
      <w:r w:rsidRPr="007E5E5A">
        <w:rPr>
          <w:sz w:val="22"/>
          <w:szCs w:val="22"/>
        </w:rPr>
        <w:t xml:space="preserve">. </w:t>
      </w:r>
    </w:p>
    <w:p w:rsidR="00F86003" w:rsidRDefault="00F86003" w:rsidP="00F86003">
      <w:pPr>
        <w:pStyle w:val="Default"/>
        <w:rPr>
          <w:b/>
          <w:sz w:val="22"/>
          <w:szCs w:val="22"/>
        </w:rPr>
      </w:pPr>
    </w:p>
    <w:p w:rsidR="00F86003" w:rsidRDefault="00F86003" w:rsidP="00F86003">
      <w:pPr>
        <w:pStyle w:val="Default"/>
        <w:rPr>
          <w:b/>
          <w:sz w:val="22"/>
          <w:szCs w:val="22"/>
        </w:rPr>
      </w:pPr>
    </w:p>
    <w:p w:rsidR="00F86003" w:rsidRPr="004D3CC9" w:rsidRDefault="00F86003" w:rsidP="00F86003">
      <w:pPr>
        <w:pStyle w:val="Default"/>
        <w:jc w:val="center"/>
        <w:rPr>
          <w:b/>
          <w:sz w:val="22"/>
          <w:szCs w:val="22"/>
        </w:rPr>
      </w:pPr>
      <w:r w:rsidRPr="004D3CC9">
        <w:rPr>
          <w:b/>
          <w:sz w:val="22"/>
          <w:szCs w:val="22"/>
        </w:rPr>
        <w:t>ATAÍDE LIMA DE OLIVEIRA</w:t>
      </w:r>
    </w:p>
    <w:p w:rsidR="00F86003" w:rsidRDefault="00F86003" w:rsidP="00F86003">
      <w:pPr>
        <w:pStyle w:val="Default"/>
        <w:jc w:val="center"/>
        <w:rPr>
          <w:sz w:val="22"/>
          <w:szCs w:val="22"/>
        </w:rPr>
      </w:pPr>
      <w:r w:rsidRPr="00BE1551">
        <w:rPr>
          <w:sz w:val="22"/>
          <w:szCs w:val="22"/>
        </w:rPr>
        <w:t>Secretário</w:t>
      </w:r>
      <w:r>
        <w:rPr>
          <w:sz w:val="22"/>
          <w:szCs w:val="22"/>
        </w:rPr>
        <w:t xml:space="preserve"> de Promoção da Igualdade Racial do Estado da Bahia, em exercício.</w:t>
      </w:r>
    </w:p>
    <w:p w:rsidR="00F86003" w:rsidRPr="004D3CC9" w:rsidRDefault="00F86003" w:rsidP="00F86003">
      <w:pPr>
        <w:pStyle w:val="Default"/>
        <w:jc w:val="center"/>
        <w:rPr>
          <w:b/>
          <w:sz w:val="22"/>
          <w:szCs w:val="22"/>
        </w:rPr>
      </w:pPr>
      <w:r w:rsidRPr="004D3CC9">
        <w:rPr>
          <w:b/>
          <w:sz w:val="22"/>
          <w:szCs w:val="22"/>
        </w:rPr>
        <w:t>OSVALDO BARRETO FILHO</w:t>
      </w:r>
    </w:p>
    <w:p w:rsidR="00F86003" w:rsidRDefault="00F86003" w:rsidP="00F86003">
      <w:pPr>
        <w:pStyle w:val="Default"/>
        <w:jc w:val="center"/>
        <w:rPr>
          <w:sz w:val="22"/>
          <w:szCs w:val="22"/>
        </w:rPr>
      </w:pPr>
      <w:r w:rsidRPr="00BE1551">
        <w:rPr>
          <w:sz w:val="22"/>
          <w:szCs w:val="22"/>
        </w:rPr>
        <w:t>Secretário</w:t>
      </w:r>
      <w:r>
        <w:rPr>
          <w:sz w:val="22"/>
          <w:szCs w:val="22"/>
        </w:rPr>
        <w:t xml:space="preserve"> de Educação do Estado da Bahia</w:t>
      </w:r>
    </w:p>
    <w:p w:rsidR="00F86003" w:rsidRPr="004D3CC9" w:rsidRDefault="00F86003" w:rsidP="00F86003">
      <w:pPr>
        <w:pStyle w:val="Default"/>
        <w:jc w:val="center"/>
        <w:rPr>
          <w:b/>
          <w:sz w:val="22"/>
          <w:szCs w:val="22"/>
        </w:rPr>
      </w:pPr>
      <w:r w:rsidRPr="004D3CC9">
        <w:rPr>
          <w:b/>
          <w:sz w:val="22"/>
          <w:szCs w:val="22"/>
        </w:rPr>
        <w:t>ANTONIO ALBINO CANELAS RUBIM</w:t>
      </w:r>
    </w:p>
    <w:p w:rsidR="00F86003" w:rsidRDefault="00F86003" w:rsidP="00F86003">
      <w:pPr>
        <w:pStyle w:val="Default"/>
        <w:jc w:val="center"/>
        <w:rPr>
          <w:sz w:val="22"/>
          <w:szCs w:val="22"/>
        </w:rPr>
      </w:pPr>
      <w:r w:rsidRPr="00BE1551">
        <w:rPr>
          <w:sz w:val="22"/>
          <w:szCs w:val="22"/>
        </w:rPr>
        <w:t>Secretário</w:t>
      </w:r>
      <w:r>
        <w:rPr>
          <w:sz w:val="22"/>
          <w:szCs w:val="22"/>
        </w:rPr>
        <w:t xml:space="preserve"> de Cultura do Estado da Bahia</w:t>
      </w:r>
    </w:p>
    <w:p w:rsidR="001A5938" w:rsidRDefault="001A5938">
      <w:pPr>
        <w:rPr>
          <w:rFonts w:ascii="Arial" w:hAnsi="Arial" w:cs="Arial"/>
          <w:color w:val="000000"/>
        </w:rPr>
      </w:pPr>
    </w:p>
    <w:p w:rsidR="001A5938" w:rsidRPr="00A34223" w:rsidRDefault="001A5938" w:rsidP="00FF3F61">
      <w:pPr>
        <w:spacing w:after="0" w:line="240" w:lineRule="auto"/>
        <w:jc w:val="center"/>
        <w:rPr>
          <w:rFonts w:ascii="Arial" w:hAnsi="Arial" w:cs="Arial"/>
          <w:b/>
        </w:rPr>
      </w:pPr>
      <w:r w:rsidRPr="00A34223">
        <w:rPr>
          <w:rFonts w:ascii="Arial" w:hAnsi="Arial" w:cs="Arial"/>
          <w:b/>
        </w:rPr>
        <w:lastRenderedPageBreak/>
        <w:t>ANEXO I</w:t>
      </w:r>
    </w:p>
    <w:p w:rsidR="001A5938" w:rsidRPr="00A34223" w:rsidRDefault="001A5938" w:rsidP="001A5938">
      <w:pPr>
        <w:spacing w:after="0" w:line="240" w:lineRule="auto"/>
        <w:jc w:val="center"/>
        <w:rPr>
          <w:rFonts w:ascii="Arial" w:hAnsi="Arial" w:cs="Arial"/>
          <w:b/>
        </w:rPr>
      </w:pPr>
      <w:r w:rsidRPr="00A34223">
        <w:rPr>
          <w:rFonts w:ascii="Arial" w:hAnsi="Arial" w:cs="Arial"/>
          <w:b/>
        </w:rPr>
        <w:t>FORMULÁRIO DE INSCRIÇÃO</w:t>
      </w:r>
    </w:p>
    <w:p w:rsidR="001A5938" w:rsidRDefault="001A5938" w:rsidP="001A5938">
      <w:pPr>
        <w:spacing w:after="0" w:line="240" w:lineRule="auto"/>
        <w:jc w:val="both"/>
        <w:rPr>
          <w:rFonts w:ascii="Arial" w:hAnsi="Arial" w:cs="Arial"/>
          <w:b/>
        </w:rPr>
      </w:pPr>
    </w:p>
    <w:p w:rsidR="001A5938" w:rsidRPr="00A34223" w:rsidRDefault="001A5938" w:rsidP="001A5938">
      <w:pPr>
        <w:spacing w:after="0" w:line="240" w:lineRule="auto"/>
        <w:ind w:left="7200"/>
        <w:jc w:val="both"/>
        <w:rPr>
          <w:rFonts w:ascii="Arial" w:hAnsi="Arial" w:cs="Arial"/>
          <w:b/>
        </w:rPr>
      </w:pPr>
      <w:r w:rsidRPr="00A34223">
        <w:rPr>
          <w:rFonts w:ascii="Arial" w:hAnsi="Arial" w:cs="Arial"/>
          <w:b/>
        </w:rPr>
        <w:t>Inscrição nº:</w:t>
      </w:r>
    </w:p>
    <w:p w:rsidR="001A5938" w:rsidRPr="00A34223" w:rsidRDefault="001A5938" w:rsidP="001A5938">
      <w:pPr>
        <w:spacing w:after="0" w:line="240" w:lineRule="auto"/>
        <w:ind w:left="7200"/>
        <w:jc w:val="both"/>
        <w:rPr>
          <w:rFonts w:ascii="Arial" w:hAnsi="Arial" w:cs="Arial"/>
        </w:rPr>
      </w:pPr>
      <w:r w:rsidRPr="00A34223">
        <w:rPr>
          <w:rFonts w:ascii="Arial" w:hAnsi="Arial" w:cs="Arial"/>
        </w:rPr>
        <w:t xml:space="preserve">(a ser preenchido pela </w:t>
      </w:r>
      <w:r>
        <w:rPr>
          <w:rFonts w:ascii="Arial" w:hAnsi="Arial" w:cs="Arial"/>
        </w:rPr>
        <w:t>SEPROMI</w:t>
      </w:r>
      <w:r w:rsidRPr="00A34223">
        <w:rPr>
          <w:rFonts w:ascii="Arial" w:hAnsi="Arial" w:cs="Arial"/>
        </w:rPr>
        <w:t>)</w:t>
      </w:r>
    </w:p>
    <w:p w:rsidR="001A5938" w:rsidRDefault="001A5938" w:rsidP="001A5938">
      <w:pPr>
        <w:spacing w:after="0" w:line="240" w:lineRule="auto"/>
        <w:jc w:val="both"/>
        <w:rPr>
          <w:rFonts w:ascii="Arial" w:hAnsi="Arial" w:cs="Arial"/>
        </w:rPr>
      </w:pPr>
    </w:p>
    <w:tbl>
      <w:tblPr>
        <w:tblStyle w:val="Tabelacomgrade"/>
        <w:tblW w:w="0" w:type="auto"/>
        <w:tblInd w:w="108" w:type="dxa"/>
        <w:tblLook w:val="04A0"/>
      </w:tblPr>
      <w:tblGrid>
        <w:gridCol w:w="2268"/>
        <w:gridCol w:w="7510"/>
      </w:tblGrid>
      <w:tr w:rsidR="001A5938" w:rsidTr="004A798A">
        <w:trPr>
          <w:trHeight w:val="708"/>
        </w:trPr>
        <w:tc>
          <w:tcPr>
            <w:tcW w:w="9778" w:type="dxa"/>
            <w:gridSpan w:val="2"/>
            <w:vAlign w:val="center"/>
          </w:tcPr>
          <w:p w:rsidR="001A5938" w:rsidRDefault="001A5938" w:rsidP="00E9674A">
            <w:pPr>
              <w:jc w:val="center"/>
              <w:rPr>
                <w:rFonts w:ascii="Arial" w:hAnsi="Arial" w:cs="Arial"/>
                <w:b/>
              </w:rPr>
            </w:pPr>
            <w:r w:rsidRPr="00A34223">
              <w:rPr>
                <w:rFonts w:ascii="Arial" w:hAnsi="Arial" w:cs="Arial"/>
                <w:b/>
              </w:rPr>
              <w:t>DADOS PESSOAIS</w:t>
            </w:r>
          </w:p>
          <w:p w:rsidR="001A5938" w:rsidRPr="00015511" w:rsidRDefault="001A5938" w:rsidP="00E9674A">
            <w:pPr>
              <w:jc w:val="center"/>
              <w:rPr>
                <w:rFonts w:ascii="Arial" w:hAnsi="Arial" w:cs="Arial"/>
              </w:rPr>
            </w:pPr>
            <w:r>
              <w:rPr>
                <w:rFonts w:ascii="Arial" w:hAnsi="Arial" w:cs="Arial"/>
              </w:rPr>
              <w:t>(Favor utilizar letras maiúsculas)</w:t>
            </w:r>
          </w:p>
        </w:tc>
      </w:tr>
      <w:tr w:rsidR="001A5938" w:rsidTr="004A798A">
        <w:trPr>
          <w:trHeight w:val="93"/>
        </w:trPr>
        <w:tc>
          <w:tcPr>
            <w:tcW w:w="9778" w:type="dxa"/>
            <w:gridSpan w:val="2"/>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sidRPr="00A34223">
              <w:rPr>
                <w:rFonts w:ascii="Arial" w:hAnsi="Arial" w:cs="Arial"/>
                <w:b/>
              </w:rPr>
              <w:t>NOME</w:t>
            </w:r>
          </w:p>
        </w:tc>
        <w:tc>
          <w:tcPr>
            <w:tcW w:w="7510" w:type="dxa"/>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sidRPr="00A34223">
              <w:rPr>
                <w:rFonts w:ascii="Arial" w:hAnsi="Arial" w:cs="Arial"/>
                <w:b/>
              </w:rPr>
              <w:t>RG</w:t>
            </w:r>
          </w:p>
        </w:tc>
        <w:tc>
          <w:tcPr>
            <w:tcW w:w="7510" w:type="dxa"/>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sidRPr="00A34223">
              <w:rPr>
                <w:rFonts w:ascii="Arial" w:hAnsi="Arial" w:cs="Arial"/>
                <w:b/>
              </w:rPr>
              <w:t>CPF</w:t>
            </w:r>
          </w:p>
        </w:tc>
        <w:tc>
          <w:tcPr>
            <w:tcW w:w="7510" w:type="dxa"/>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sidRPr="00A34223">
              <w:rPr>
                <w:rFonts w:ascii="Arial" w:hAnsi="Arial" w:cs="Arial"/>
                <w:b/>
              </w:rPr>
              <w:t>SEXO</w:t>
            </w:r>
          </w:p>
        </w:tc>
        <w:tc>
          <w:tcPr>
            <w:tcW w:w="7510" w:type="dxa"/>
            <w:vAlign w:val="center"/>
          </w:tcPr>
          <w:p w:rsidR="001A5938" w:rsidRDefault="001A5938" w:rsidP="00E9674A">
            <w:pPr>
              <w:rPr>
                <w:rFonts w:ascii="Arial" w:hAnsi="Arial" w:cs="Arial"/>
              </w:rPr>
            </w:pPr>
          </w:p>
        </w:tc>
      </w:tr>
      <w:tr w:rsidR="001A5938" w:rsidTr="004A798A">
        <w:trPr>
          <w:trHeight w:val="93"/>
        </w:trPr>
        <w:tc>
          <w:tcPr>
            <w:tcW w:w="9778" w:type="dxa"/>
            <w:gridSpan w:val="2"/>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sidRPr="00A34223">
              <w:rPr>
                <w:rFonts w:ascii="Arial" w:hAnsi="Arial" w:cs="Arial"/>
                <w:b/>
              </w:rPr>
              <w:t>ENDEREÇO</w:t>
            </w:r>
          </w:p>
        </w:tc>
        <w:tc>
          <w:tcPr>
            <w:tcW w:w="7510" w:type="dxa"/>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sidRPr="00A34223">
              <w:rPr>
                <w:rFonts w:ascii="Arial" w:hAnsi="Arial" w:cs="Arial"/>
                <w:b/>
              </w:rPr>
              <w:t>CEP</w:t>
            </w:r>
          </w:p>
        </w:tc>
        <w:tc>
          <w:tcPr>
            <w:tcW w:w="7510" w:type="dxa"/>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sidRPr="00A34223">
              <w:rPr>
                <w:rFonts w:ascii="Arial" w:hAnsi="Arial" w:cs="Arial"/>
                <w:b/>
              </w:rPr>
              <w:t>CIDADE</w:t>
            </w:r>
          </w:p>
        </w:tc>
        <w:tc>
          <w:tcPr>
            <w:tcW w:w="7510" w:type="dxa"/>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sidRPr="00A34223">
              <w:rPr>
                <w:rFonts w:ascii="Arial" w:hAnsi="Arial" w:cs="Arial"/>
                <w:b/>
              </w:rPr>
              <w:t>ESTADO</w:t>
            </w:r>
          </w:p>
        </w:tc>
        <w:tc>
          <w:tcPr>
            <w:tcW w:w="7510" w:type="dxa"/>
            <w:vAlign w:val="center"/>
          </w:tcPr>
          <w:p w:rsidR="001A5938" w:rsidRDefault="001A5938" w:rsidP="00E9674A">
            <w:pPr>
              <w:rPr>
                <w:rFonts w:ascii="Arial" w:hAnsi="Arial" w:cs="Arial"/>
              </w:rPr>
            </w:pPr>
          </w:p>
        </w:tc>
      </w:tr>
      <w:tr w:rsidR="001A5938" w:rsidTr="004A798A">
        <w:trPr>
          <w:trHeight w:val="93"/>
        </w:trPr>
        <w:tc>
          <w:tcPr>
            <w:tcW w:w="9778" w:type="dxa"/>
            <w:gridSpan w:val="2"/>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sidRPr="00A34223">
              <w:rPr>
                <w:rFonts w:ascii="Arial" w:hAnsi="Arial" w:cs="Arial"/>
                <w:b/>
              </w:rPr>
              <w:t>TELEFONES</w:t>
            </w:r>
          </w:p>
        </w:tc>
        <w:tc>
          <w:tcPr>
            <w:tcW w:w="7510" w:type="dxa"/>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sidRPr="00A34223">
              <w:rPr>
                <w:rFonts w:ascii="Arial" w:hAnsi="Arial" w:cs="Arial"/>
                <w:b/>
              </w:rPr>
              <w:t>E-MAIL</w:t>
            </w:r>
          </w:p>
        </w:tc>
        <w:tc>
          <w:tcPr>
            <w:tcW w:w="7510" w:type="dxa"/>
            <w:vAlign w:val="center"/>
          </w:tcPr>
          <w:p w:rsidR="001A5938" w:rsidRDefault="001A5938" w:rsidP="00E9674A">
            <w:pPr>
              <w:rPr>
                <w:rFonts w:ascii="Arial" w:hAnsi="Arial" w:cs="Arial"/>
              </w:rPr>
            </w:pPr>
          </w:p>
        </w:tc>
      </w:tr>
      <w:tr w:rsidR="001A5938" w:rsidTr="004A798A">
        <w:trPr>
          <w:trHeight w:val="133"/>
        </w:trPr>
        <w:tc>
          <w:tcPr>
            <w:tcW w:w="9778" w:type="dxa"/>
            <w:gridSpan w:val="2"/>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Pr="00A34223" w:rsidRDefault="001A5938" w:rsidP="00E9674A">
            <w:pPr>
              <w:jc w:val="right"/>
              <w:rPr>
                <w:rFonts w:ascii="Arial" w:hAnsi="Arial" w:cs="Arial"/>
                <w:b/>
              </w:rPr>
            </w:pPr>
            <w:r>
              <w:rPr>
                <w:rFonts w:ascii="Arial" w:hAnsi="Arial" w:cs="Arial"/>
                <w:b/>
              </w:rPr>
              <w:t>BANCO</w:t>
            </w:r>
          </w:p>
        </w:tc>
        <w:tc>
          <w:tcPr>
            <w:tcW w:w="7510" w:type="dxa"/>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Default="001A5938" w:rsidP="00E9674A">
            <w:pPr>
              <w:jc w:val="right"/>
              <w:rPr>
                <w:rFonts w:ascii="Arial" w:hAnsi="Arial" w:cs="Arial"/>
                <w:b/>
              </w:rPr>
            </w:pPr>
            <w:r>
              <w:rPr>
                <w:rFonts w:ascii="Arial" w:hAnsi="Arial" w:cs="Arial"/>
                <w:b/>
              </w:rPr>
              <w:t>AGÊNCIA</w:t>
            </w:r>
          </w:p>
        </w:tc>
        <w:tc>
          <w:tcPr>
            <w:tcW w:w="7510" w:type="dxa"/>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Default="001A5938" w:rsidP="00E9674A">
            <w:pPr>
              <w:jc w:val="right"/>
              <w:rPr>
                <w:rFonts w:ascii="Arial" w:hAnsi="Arial" w:cs="Arial"/>
                <w:b/>
              </w:rPr>
            </w:pPr>
            <w:r>
              <w:rPr>
                <w:rFonts w:ascii="Arial" w:hAnsi="Arial" w:cs="Arial"/>
                <w:b/>
              </w:rPr>
              <w:t>CONTA CORRENTE</w:t>
            </w:r>
          </w:p>
        </w:tc>
        <w:tc>
          <w:tcPr>
            <w:tcW w:w="7510" w:type="dxa"/>
            <w:vAlign w:val="center"/>
          </w:tcPr>
          <w:p w:rsidR="001A5938" w:rsidRDefault="001A5938" w:rsidP="00E9674A">
            <w:pPr>
              <w:rPr>
                <w:rFonts w:ascii="Arial" w:hAnsi="Arial" w:cs="Arial"/>
              </w:rPr>
            </w:pPr>
          </w:p>
        </w:tc>
      </w:tr>
      <w:tr w:rsidR="001A5938" w:rsidTr="004A798A">
        <w:trPr>
          <w:trHeight w:val="454"/>
        </w:trPr>
        <w:tc>
          <w:tcPr>
            <w:tcW w:w="2268" w:type="dxa"/>
            <w:vAlign w:val="center"/>
          </w:tcPr>
          <w:p w:rsidR="001A5938" w:rsidRDefault="001A5938" w:rsidP="00E9674A">
            <w:pPr>
              <w:jc w:val="right"/>
              <w:rPr>
                <w:rFonts w:ascii="Arial" w:hAnsi="Arial" w:cs="Arial"/>
                <w:b/>
              </w:rPr>
            </w:pPr>
            <w:r>
              <w:rPr>
                <w:rFonts w:ascii="Arial" w:hAnsi="Arial" w:cs="Arial"/>
                <w:b/>
              </w:rPr>
              <w:t>PIS / PASEP</w:t>
            </w:r>
          </w:p>
        </w:tc>
        <w:tc>
          <w:tcPr>
            <w:tcW w:w="7510" w:type="dxa"/>
            <w:vAlign w:val="center"/>
          </w:tcPr>
          <w:p w:rsidR="001A5938" w:rsidRDefault="001A5938" w:rsidP="00E9674A">
            <w:pPr>
              <w:rPr>
                <w:rFonts w:ascii="Arial" w:hAnsi="Arial" w:cs="Arial"/>
              </w:rPr>
            </w:pPr>
          </w:p>
        </w:tc>
      </w:tr>
    </w:tbl>
    <w:p w:rsidR="001A5938" w:rsidRPr="00A34223" w:rsidRDefault="001A5938" w:rsidP="001A5938">
      <w:pPr>
        <w:spacing w:after="0" w:line="240" w:lineRule="auto"/>
        <w:jc w:val="both"/>
        <w:rPr>
          <w:rFonts w:ascii="Arial" w:hAnsi="Arial" w:cs="Arial"/>
        </w:rPr>
      </w:pPr>
    </w:p>
    <w:p w:rsidR="001A5938" w:rsidRDefault="001A5938" w:rsidP="001A5938">
      <w:pPr>
        <w:spacing w:after="0" w:line="240" w:lineRule="auto"/>
        <w:jc w:val="both"/>
        <w:rPr>
          <w:rFonts w:ascii="Arial" w:hAnsi="Arial" w:cs="Arial"/>
        </w:rPr>
      </w:pPr>
    </w:p>
    <w:p w:rsidR="001A5938" w:rsidRPr="00A34223" w:rsidRDefault="001A5938" w:rsidP="001A5938">
      <w:pPr>
        <w:spacing w:after="0" w:line="240" w:lineRule="auto"/>
        <w:jc w:val="both"/>
        <w:rPr>
          <w:rFonts w:ascii="Arial" w:hAnsi="Arial" w:cs="Arial"/>
        </w:rPr>
      </w:pPr>
      <w:r w:rsidRPr="00A34223">
        <w:rPr>
          <w:rFonts w:ascii="Arial" w:hAnsi="Arial" w:cs="Arial"/>
        </w:rPr>
        <w:t>Declaro estar ciente e confirmo a veracidade de todas as informações por mim preenchidas.</w:t>
      </w:r>
    </w:p>
    <w:p w:rsidR="001A5938" w:rsidRDefault="001A5938" w:rsidP="001A5938">
      <w:pPr>
        <w:spacing w:after="0" w:line="240" w:lineRule="auto"/>
        <w:jc w:val="both"/>
        <w:rPr>
          <w:rFonts w:ascii="Arial" w:hAnsi="Arial" w:cs="Arial"/>
        </w:rPr>
      </w:pPr>
    </w:p>
    <w:p w:rsidR="001A5938" w:rsidRDefault="001A5938" w:rsidP="001A5938">
      <w:pPr>
        <w:spacing w:after="0" w:line="240" w:lineRule="auto"/>
        <w:jc w:val="both"/>
        <w:rPr>
          <w:rFonts w:ascii="Arial" w:hAnsi="Arial" w:cs="Arial"/>
        </w:rPr>
      </w:pPr>
    </w:p>
    <w:p w:rsidR="001A5938" w:rsidRDefault="001A5938" w:rsidP="001A5938">
      <w:pPr>
        <w:spacing w:after="0" w:line="240" w:lineRule="auto"/>
        <w:jc w:val="both"/>
        <w:rPr>
          <w:rFonts w:ascii="Arial" w:hAnsi="Arial" w:cs="Arial"/>
        </w:rPr>
      </w:pPr>
      <w:r>
        <w:rPr>
          <w:rFonts w:ascii="Arial" w:hAnsi="Arial" w:cs="Arial"/>
        </w:rPr>
        <w:t>___________________________</w:t>
      </w:r>
    </w:p>
    <w:p w:rsidR="001A5938" w:rsidRPr="00A34223" w:rsidRDefault="001A5938" w:rsidP="001A5938">
      <w:pPr>
        <w:spacing w:after="0" w:line="240" w:lineRule="auto"/>
        <w:jc w:val="both"/>
        <w:rPr>
          <w:rFonts w:ascii="Arial" w:hAnsi="Arial" w:cs="Arial"/>
        </w:rPr>
      </w:pPr>
      <w:r>
        <w:rPr>
          <w:rFonts w:ascii="Arial" w:hAnsi="Arial" w:cs="Arial"/>
        </w:rPr>
        <w:t>Local e data</w:t>
      </w:r>
    </w:p>
    <w:p w:rsidR="001A5938" w:rsidRDefault="001A5938" w:rsidP="001A5938">
      <w:pPr>
        <w:spacing w:after="0" w:line="240" w:lineRule="auto"/>
        <w:jc w:val="both"/>
        <w:rPr>
          <w:rFonts w:ascii="Arial" w:hAnsi="Arial" w:cs="Arial"/>
        </w:rPr>
      </w:pPr>
    </w:p>
    <w:p w:rsidR="001A5938" w:rsidRPr="00A34223" w:rsidRDefault="001A5938" w:rsidP="001A5938">
      <w:pPr>
        <w:spacing w:after="0" w:line="240" w:lineRule="auto"/>
        <w:jc w:val="both"/>
        <w:rPr>
          <w:rFonts w:ascii="Arial" w:hAnsi="Arial" w:cs="Arial"/>
        </w:rPr>
      </w:pPr>
    </w:p>
    <w:p w:rsidR="001A5938" w:rsidRPr="00A34223" w:rsidRDefault="001A5938" w:rsidP="001A5938">
      <w:pPr>
        <w:spacing w:after="0" w:line="240" w:lineRule="auto"/>
        <w:jc w:val="center"/>
        <w:rPr>
          <w:rFonts w:ascii="Arial" w:hAnsi="Arial" w:cs="Arial"/>
        </w:rPr>
      </w:pPr>
      <w:r w:rsidRPr="00A34223">
        <w:rPr>
          <w:rFonts w:ascii="Arial" w:hAnsi="Arial" w:cs="Arial"/>
        </w:rPr>
        <w:t>_</w:t>
      </w:r>
      <w:r>
        <w:rPr>
          <w:rFonts w:ascii="Arial" w:hAnsi="Arial" w:cs="Arial"/>
        </w:rPr>
        <w:t>________</w:t>
      </w:r>
      <w:r w:rsidRPr="00A34223">
        <w:rPr>
          <w:rFonts w:ascii="Arial" w:hAnsi="Arial" w:cs="Arial"/>
        </w:rPr>
        <w:t>_____________________</w:t>
      </w:r>
    </w:p>
    <w:p w:rsidR="001A5938" w:rsidRPr="00D069C4" w:rsidRDefault="001A5938" w:rsidP="001A5938">
      <w:pPr>
        <w:spacing w:after="0" w:line="240" w:lineRule="auto"/>
        <w:jc w:val="center"/>
        <w:rPr>
          <w:rFonts w:ascii="Arial" w:hAnsi="Arial" w:cs="Arial"/>
        </w:rPr>
      </w:pPr>
      <w:r w:rsidRPr="00A34223">
        <w:rPr>
          <w:rFonts w:ascii="Arial" w:hAnsi="Arial" w:cs="Arial"/>
        </w:rPr>
        <w:t xml:space="preserve">Assinatura do </w:t>
      </w:r>
      <w:r>
        <w:rPr>
          <w:rFonts w:ascii="Arial" w:hAnsi="Arial" w:cs="Arial"/>
        </w:rPr>
        <w:t>(a) proponente</w:t>
      </w:r>
    </w:p>
    <w:p w:rsidR="001A5938" w:rsidRDefault="001A5938" w:rsidP="001A5938">
      <w:pPr>
        <w:rPr>
          <w:rFonts w:ascii="Times New Roman" w:eastAsia="Times New Roman" w:hAnsi="Times New Roman"/>
          <w:b/>
          <w:lang w:eastAsia="pt-BR"/>
        </w:rPr>
      </w:pPr>
    </w:p>
    <w:p w:rsidR="001A5938" w:rsidRDefault="001A5938" w:rsidP="001A5938">
      <w:pPr>
        <w:pStyle w:val="NormalWeb"/>
        <w:spacing w:before="0" w:beforeAutospacing="0" w:after="0" w:afterAutospacing="0"/>
        <w:rPr>
          <w:b/>
          <w:sz w:val="22"/>
          <w:szCs w:val="22"/>
        </w:rPr>
      </w:pPr>
    </w:p>
    <w:p w:rsidR="001A5938" w:rsidRDefault="001A5938" w:rsidP="001A5938">
      <w:pPr>
        <w:pStyle w:val="NormalWeb"/>
        <w:spacing w:before="0" w:beforeAutospacing="0" w:after="0" w:afterAutospacing="0"/>
        <w:jc w:val="center"/>
        <w:rPr>
          <w:rFonts w:ascii="Arial" w:hAnsi="Arial" w:cs="Arial"/>
          <w:b/>
          <w:sz w:val="22"/>
          <w:szCs w:val="22"/>
        </w:rPr>
      </w:pPr>
      <w:r>
        <w:rPr>
          <w:rFonts w:ascii="Arial" w:hAnsi="Arial" w:cs="Arial"/>
          <w:b/>
          <w:sz w:val="22"/>
          <w:szCs w:val="22"/>
        </w:rPr>
        <w:lastRenderedPageBreak/>
        <w:t>INFORMAÇÕES DE POSTAGEM</w:t>
      </w:r>
    </w:p>
    <w:p w:rsidR="001A5938" w:rsidRDefault="001A5938" w:rsidP="001A5938">
      <w:pPr>
        <w:pStyle w:val="NormalWeb"/>
        <w:spacing w:before="0" w:beforeAutospacing="0" w:after="0" w:afterAutospacing="0"/>
        <w:jc w:val="center"/>
        <w:rPr>
          <w:rFonts w:ascii="Arial" w:hAnsi="Arial" w:cs="Arial"/>
          <w:b/>
          <w:sz w:val="22"/>
          <w:szCs w:val="22"/>
        </w:rPr>
      </w:pPr>
    </w:p>
    <w:p w:rsidR="001A5938" w:rsidRDefault="001A5938" w:rsidP="001A5938">
      <w:pPr>
        <w:spacing w:after="0" w:line="240" w:lineRule="auto"/>
        <w:jc w:val="both"/>
        <w:rPr>
          <w:rFonts w:ascii="Arial" w:hAnsi="Arial" w:cs="Arial"/>
        </w:rPr>
      </w:pPr>
    </w:p>
    <w:p w:rsidR="001A5938" w:rsidRDefault="001A5938" w:rsidP="001A5938">
      <w:pPr>
        <w:spacing w:after="0" w:line="240" w:lineRule="auto"/>
        <w:jc w:val="both"/>
        <w:rPr>
          <w:rFonts w:ascii="Arial" w:hAnsi="Arial" w:cs="Arial"/>
        </w:rPr>
      </w:pPr>
    </w:p>
    <w:p w:rsidR="001A5938" w:rsidRDefault="001A5938" w:rsidP="001A5938">
      <w:pPr>
        <w:spacing w:after="0" w:line="240" w:lineRule="auto"/>
        <w:jc w:val="both"/>
        <w:rPr>
          <w:rFonts w:ascii="Arial" w:hAnsi="Arial" w:cs="Arial"/>
        </w:rPr>
      </w:pPr>
    </w:p>
    <w:p w:rsidR="001A5938" w:rsidRDefault="001A5938" w:rsidP="001A5938">
      <w:pPr>
        <w:spacing w:after="0" w:line="240" w:lineRule="auto"/>
        <w:jc w:val="both"/>
        <w:rPr>
          <w:rFonts w:ascii="Arial" w:hAnsi="Arial" w:cs="Arial"/>
        </w:rPr>
      </w:pPr>
    </w:p>
    <w:p w:rsidR="001A5938" w:rsidRDefault="001A5938" w:rsidP="001A5938">
      <w:pPr>
        <w:spacing w:after="0" w:line="240" w:lineRule="auto"/>
        <w:jc w:val="both"/>
        <w:rPr>
          <w:rFonts w:ascii="Arial" w:hAnsi="Arial" w:cs="Arial"/>
        </w:rPr>
      </w:pPr>
    </w:p>
    <w:p w:rsidR="001A5938" w:rsidRPr="00CB754F" w:rsidRDefault="001A5938" w:rsidP="001A5938">
      <w:pPr>
        <w:spacing w:after="0" w:line="240" w:lineRule="auto"/>
        <w:jc w:val="both"/>
        <w:rPr>
          <w:rFonts w:ascii="Arial" w:hAnsi="Arial" w:cs="Arial"/>
        </w:rPr>
      </w:pPr>
      <w:r>
        <w:rPr>
          <w:rFonts w:ascii="Arial" w:hAnsi="Arial" w:cs="Arial"/>
          <w:noProof/>
          <w:lang w:eastAsia="pt-BR"/>
        </w:rPr>
        <w:drawing>
          <wp:inline distT="0" distB="0" distL="0" distR="0">
            <wp:extent cx="545431" cy="545431"/>
            <wp:effectExtent l="19050" t="0" r="7019" b="0"/>
            <wp:docPr id="3" name="Imagem 3" descr="C:\Users\fabio.reis3\AppData\Local\Microsoft\Windows\Temporary Internet Files\Content.IE5\Y3W1TAK7\MC9004325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io.reis3\AppData\Local\Microsoft\Windows\Temporary Internet Files\Content.IE5\Y3W1TAK7\MC900432594[1].png"/>
                    <pic:cNvPicPr>
                      <a:picLocks noChangeAspect="1" noChangeArrowheads="1"/>
                    </pic:cNvPicPr>
                  </pic:nvPicPr>
                  <pic:blipFill>
                    <a:blip r:embed="rId9" cstate="print"/>
                    <a:srcRect/>
                    <a:stretch>
                      <a:fillRect/>
                    </a:stretch>
                  </pic:blipFill>
                  <pic:spPr bwMode="auto">
                    <a:xfrm>
                      <a:off x="0" y="0"/>
                      <a:ext cx="545431" cy="545431"/>
                    </a:xfrm>
                    <a:prstGeom prst="rect">
                      <a:avLst/>
                    </a:prstGeom>
                    <a:noFill/>
                    <a:ln w="9525">
                      <a:noFill/>
                      <a:miter lim="800000"/>
                      <a:headEnd/>
                      <a:tailEnd/>
                    </a:ln>
                  </pic:spPr>
                </pic:pic>
              </a:graphicData>
            </a:graphic>
          </wp:inline>
        </w:drawing>
      </w:r>
    </w:p>
    <w:p w:rsidR="001A5938" w:rsidRDefault="001A5938" w:rsidP="001A5938">
      <w:pPr>
        <w:pStyle w:val="Default"/>
        <w:pBdr>
          <w:top w:val="single" w:sz="4" w:space="1" w:color="auto"/>
          <w:left w:val="single" w:sz="4" w:space="0" w:color="auto"/>
          <w:bottom w:val="single" w:sz="4" w:space="1" w:color="auto"/>
          <w:right w:val="single" w:sz="4" w:space="4" w:color="auto"/>
        </w:pBdr>
        <w:jc w:val="center"/>
        <w:rPr>
          <w:sz w:val="22"/>
          <w:szCs w:val="22"/>
        </w:rPr>
      </w:pPr>
    </w:p>
    <w:p w:rsidR="001A5938" w:rsidRDefault="001A5938" w:rsidP="001A5938">
      <w:pPr>
        <w:pStyle w:val="Default"/>
        <w:pBdr>
          <w:top w:val="single" w:sz="4" w:space="1" w:color="auto"/>
          <w:left w:val="single" w:sz="4" w:space="0" w:color="auto"/>
          <w:bottom w:val="single" w:sz="4" w:space="1" w:color="auto"/>
          <w:right w:val="single" w:sz="4" w:space="4" w:color="auto"/>
        </w:pBdr>
        <w:jc w:val="center"/>
        <w:rPr>
          <w:b/>
          <w:sz w:val="30"/>
          <w:szCs w:val="30"/>
        </w:rPr>
      </w:pP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b/>
          <w:sz w:val="30"/>
          <w:szCs w:val="30"/>
        </w:rPr>
      </w:pPr>
      <w:r w:rsidRPr="00732215">
        <w:rPr>
          <w:b/>
          <w:sz w:val="30"/>
          <w:szCs w:val="30"/>
        </w:rPr>
        <w:t>SECRETARIA DE PROMOÇÃO DA IGUALDADE RACIAL DO ESTADO DA BAHIA</w:t>
      </w: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sz w:val="30"/>
          <w:szCs w:val="30"/>
        </w:rPr>
      </w:pP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sz w:val="30"/>
          <w:szCs w:val="30"/>
        </w:rPr>
      </w:pP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sz w:val="30"/>
          <w:szCs w:val="30"/>
        </w:rPr>
      </w:pPr>
      <w:r w:rsidRPr="00732215">
        <w:rPr>
          <w:sz w:val="30"/>
          <w:szCs w:val="30"/>
        </w:rPr>
        <w:t xml:space="preserve">PRÊMIO HOMENAGEM AOS HEROIS DA </w:t>
      </w: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sz w:val="30"/>
          <w:szCs w:val="30"/>
        </w:rPr>
      </w:pPr>
      <w:r w:rsidRPr="00732215">
        <w:rPr>
          <w:sz w:val="30"/>
          <w:szCs w:val="30"/>
        </w:rPr>
        <w:t>REVOLTA DOS BUZIOS</w:t>
      </w: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sz w:val="30"/>
          <w:szCs w:val="30"/>
        </w:rPr>
      </w:pPr>
    </w:p>
    <w:p w:rsidR="001A5938" w:rsidRDefault="001A5938" w:rsidP="001A5938">
      <w:pPr>
        <w:pStyle w:val="Default"/>
        <w:pBdr>
          <w:top w:val="single" w:sz="4" w:space="1" w:color="auto"/>
          <w:left w:val="single" w:sz="4" w:space="0" w:color="auto"/>
          <w:bottom w:val="single" w:sz="4" w:space="1" w:color="auto"/>
          <w:right w:val="single" w:sz="4" w:space="4" w:color="auto"/>
        </w:pBdr>
        <w:jc w:val="center"/>
        <w:rPr>
          <w:b/>
          <w:sz w:val="30"/>
          <w:szCs w:val="30"/>
        </w:rPr>
      </w:pP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sz w:val="30"/>
          <w:szCs w:val="30"/>
        </w:rPr>
      </w:pP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ind w:firstLine="708"/>
        <w:rPr>
          <w:b/>
          <w:sz w:val="30"/>
          <w:szCs w:val="30"/>
        </w:rPr>
      </w:pP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ind w:firstLine="708"/>
        <w:rPr>
          <w:sz w:val="30"/>
          <w:szCs w:val="30"/>
        </w:rPr>
      </w:pPr>
      <w:r w:rsidRPr="00732215">
        <w:rPr>
          <w:b/>
          <w:sz w:val="30"/>
          <w:szCs w:val="30"/>
        </w:rPr>
        <w:t>Proponente</w:t>
      </w:r>
      <w:r w:rsidRPr="00732215">
        <w:rPr>
          <w:sz w:val="30"/>
          <w:szCs w:val="30"/>
        </w:rPr>
        <w:t>:</w:t>
      </w: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ind w:firstLine="708"/>
        <w:rPr>
          <w:sz w:val="30"/>
          <w:szCs w:val="30"/>
        </w:rPr>
      </w:pP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ind w:firstLine="708"/>
        <w:rPr>
          <w:sz w:val="30"/>
          <w:szCs w:val="30"/>
        </w:rPr>
      </w:pP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b/>
          <w:bCs/>
          <w:sz w:val="30"/>
          <w:szCs w:val="30"/>
        </w:rPr>
      </w:pP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b/>
          <w:bCs/>
          <w:sz w:val="30"/>
          <w:szCs w:val="30"/>
        </w:rPr>
      </w:pP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sz w:val="30"/>
          <w:szCs w:val="30"/>
          <w:shd w:val="clear" w:color="auto" w:fill="FFFFFF"/>
        </w:rPr>
      </w:pPr>
      <w:r w:rsidRPr="00732215">
        <w:rPr>
          <w:b/>
          <w:sz w:val="30"/>
          <w:szCs w:val="30"/>
          <w:shd w:val="clear" w:color="auto" w:fill="FFFFFF"/>
        </w:rPr>
        <w:t>Endereço de entrega</w:t>
      </w:r>
      <w:r w:rsidRPr="00732215">
        <w:rPr>
          <w:sz w:val="30"/>
          <w:szCs w:val="30"/>
          <w:shd w:val="clear" w:color="auto" w:fill="FFFFFF"/>
        </w:rPr>
        <w:t>: Avenida Paulo VI, nº 760,</w:t>
      </w: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rStyle w:val="apple-converted-space"/>
          <w:sz w:val="30"/>
          <w:szCs w:val="30"/>
          <w:shd w:val="clear" w:color="auto" w:fill="FFFFFF"/>
        </w:rPr>
      </w:pPr>
      <w:r w:rsidRPr="00732215">
        <w:rPr>
          <w:sz w:val="30"/>
          <w:szCs w:val="30"/>
          <w:shd w:val="clear" w:color="auto" w:fill="FFFFFF"/>
        </w:rPr>
        <w:t>Edf. Belmonte Empresarial, 2º andar – Pituba.</w:t>
      </w:r>
    </w:p>
    <w:p w:rsidR="001A5938" w:rsidRDefault="001A5938" w:rsidP="001A5938">
      <w:pPr>
        <w:pStyle w:val="Default"/>
        <w:pBdr>
          <w:top w:val="single" w:sz="4" w:space="1" w:color="auto"/>
          <w:left w:val="single" w:sz="4" w:space="0" w:color="auto"/>
          <w:bottom w:val="single" w:sz="4" w:space="1" w:color="auto"/>
          <w:right w:val="single" w:sz="4" w:space="4" w:color="auto"/>
        </w:pBdr>
        <w:jc w:val="center"/>
        <w:rPr>
          <w:sz w:val="30"/>
          <w:szCs w:val="30"/>
          <w:shd w:val="clear" w:color="auto" w:fill="FFFFFF"/>
        </w:rPr>
      </w:pPr>
      <w:r w:rsidRPr="00732215">
        <w:rPr>
          <w:sz w:val="30"/>
          <w:szCs w:val="30"/>
          <w:shd w:val="clear" w:color="auto" w:fill="FFFFFF"/>
        </w:rPr>
        <w:t>CEP: 41810-001 - Salvador, Bahia.</w:t>
      </w:r>
    </w:p>
    <w:p w:rsidR="001A5938" w:rsidRPr="00732215" w:rsidRDefault="001A5938" w:rsidP="001A5938">
      <w:pPr>
        <w:pStyle w:val="Default"/>
        <w:pBdr>
          <w:top w:val="single" w:sz="4" w:space="1" w:color="auto"/>
          <w:left w:val="single" w:sz="4" w:space="0" w:color="auto"/>
          <w:bottom w:val="single" w:sz="4" w:space="1" w:color="auto"/>
          <w:right w:val="single" w:sz="4" w:space="4" w:color="auto"/>
        </w:pBdr>
        <w:jc w:val="center"/>
        <w:rPr>
          <w:sz w:val="30"/>
          <w:szCs w:val="30"/>
          <w:shd w:val="clear" w:color="auto" w:fill="FFFFFF"/>
        </w:rPr>
      </w:pPr>
    </w:p>
    <w:p w:rsidR="001A5938" w:rsidRPr="00CB754F" w:rsidRDefault="001A5938" w:rsidP="001A5938">
      <w:pPr>
        <w:pStyle w:val="Default"/>
        <w:pBdr>
          <w:top w:val="single" w:sz="4" w:space="1" w:color="auto"/>
          <w:left w:val="single" w:sz="4" w:space="0" w:color="auto"/>
          <w:bottom w:val="single" w:sz="4" w:space="1" w:color="auto"/>
          <w:right w:val="single" w:sz="4" w:space="4" w:color="auto"/>
        </w:pBdr>
        <w:jc w:val="center"/>
        <w:rPr>
          <w:sz w:val="22"/>
          <w:szCs w:val="22"/>
          <w:shd w:val="clear" w:color="auto" w:fill="FFFFFF"/>
        </w:rPr>
      </w:pPr>
    </w:p>
    <w:p w:rsidR="001A5938" w:rsidRPr="00732215" w:rsidRDefault="001A5938" w:rsidP="001A5938">
      <w:pPr>
        <w:pStyle w:val="NormalWeb"/>
        <w:spacing w:before="0" w:beforeAutospacing="0" w:after="0" w:afterAutospacing="0"/>
        <w:jc w:val="cente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rsidR="001A5938" w:rsidRDefault="001A5938" w:rsidP="001A5938">
      <w:pPr>
        <w:pStyle w:val="Default"/>
        <w:jc w:val="center"/>
        <w:rPr>
          <w:sz w:val="22"/>
          <w:szCs w:val="22"/>
        </w:rPr>
      </w:pPr>
    </w:p>
    <w:p w:rsidR="001A5938" w:rsidRDefault="001A5938">
      <w:r>
        <w:br w:type="page"/>
      </w:r>
    </w:p>
    <w:p w:rsidR="00BF484B" w:rsidRPr="00A34223" w:rsidRDefault="00BF484B" w:rsidP="00BF484B">
      <w:pPr>
        <w:spacing w:after="0" w:line="240" w:lineRule="auto"/>
        <w:jc w:val="center"/>
        <w:rPr>
          <w:rFonts w:ascii="Arial" w:hAnsi="Arial" w:cs="Arial"/>
          <w:b/>
        </w:rPr>
      </w:pPr>
      <w:r w:rsidRPr="00A34223">
        <w:rPr>
          <w:rFonts w:ascii="Arial" w:hAnsi="Arial" w:cs="Arial"/>
          <w:b/>
        </w:rPr>
        <w:lastRenderedPageBreak/>
        <w:t>ANEXO I</w:t>
      </w:r>
      <w:r>
        <w:rPr>
          <w:rFonts w:ascii="Arial" w:hAnsi="Arial" w:cs="Arial"/>
          <w:b/>
        </w:rPr>
        <w:t>I</w:t>
      </w:r>
    </w:p>
    <w:p w:rsidR="00BF484B" w:rsidRPr="004755B7" w:rsidRDefault="00BF484B" w:rsidP="00BF484B">
      <w:pPr>
        <w:spacing w:after="0" w:line="240" w:lineRule="auto"/>
        <w:jc w:val="center"/>
        <w:rPr>
          <w:rFonts w:ascii="Arial" w:hAnsi="Arial" w:cs="Arial"/>
          <w:b/>
        </w:rPr>
      </w:pPr>
      <w:r>
        <w:rPr>
          <w:rFonts w:ascii="Arial" w:hAnsi="Arial" w:cs="Arial"/>
          <w:b/>
        </w:rPr>
        <w:t>CRONOGRAMA DAS FASES DO CONCURSO</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6"/>
        <w:gridCol w:w="1978"/>
        <w:gridCol w:w="3118"/>
      </w:tblGrid>
      <w:tr w:rsidR="00BF484B" w:rsidRPr="00610A65" w:rsidTr="00BF484B">
        <w:tc>
          <w:tcPr>
            <w:tcW w:w="10632" w:type="dxa"/>
            <w:gridSpan w:val="3"/>
          </w:tcPr>
          <w:p w:rsidR="00BF484B" w:rsidRPr="00610A65" w:rsidRDefault="00BF484B" w:rsidP="00205C98">
            <w:pPr>
              <w:autoSpaceDE w:val="0"/>
              <w:autoSpaceDN w:val="0"/>
              <w:adjustRightInd w:val="0"/>
              <w:spacing w:before="120" w:after="120"/>
              <w:rPr>
                <w:rFonts w:ascii="Arial" w:hAnsi="Arial" w:cs="Arial"/>
                <w:sz w:val="28"/>
                <w:szCs w:val="28"/>
              </w:rPr>
            </w:pPr>
            <w:r w:rsidRPr="00610A65">
              <w:rPr>
                <w:rFonts w:ascii="Arial" w:hAnsi="Arial" w:cs="Arial"/>
                <w:b/>
                <w:sz w:val="28"/>
                <w:szCs w:val="28"/>
              </w:rPr>
              <w:t>INSCRIÇÃO</w:t>
            </w:r>
          </w:p>
        </w:tc>
      </w:tr>
      <w:tr w:rsidR="00BF484B" w:rsidRPr="00610A65" w:rsidTr="00BF484B">
        <w:tc>
          <w:tcPr>
            <w:tcW w:w="5536" w:type="dxa"/>
            <w:vAlign w:val="center"/>
          </w:tcPr>
          <w:p w:rsidR="00BF484B" w:rsidRPr="00610A65" w:rsidRDefault="00BF484B" w:rsidP="00205C98">
            <w:pPr>
              <w:autoSpaceDE w:val="0"/>
              <w:autoSpaceDN w:val="0"/>
              <w:adjustRightInd w:val="0"/>
              <w:spacing w:before="120" w:after="120"/>
              <w:rPr>
                <w:sz w:val="20"/>
                <w:szCs w:val="20"/>
              </w:rPr>
            </w:pPr>
            <w:r>
              <w:rPr>
                <w:rFonts w:ascii="Arial" w:hAnsi="Arial" w:cs="Arial"/>
                <w:sz w:val="20"/>
                <w:szCs w:val="20"/>
              </w:rPr>
              <w:t>Publicação do Edital e Regulamento no DOE e Jornal</w:t>
            </w:r>
          </w:p>
        </w:tc>
        <w:tc>
          <w:tcPr>
            <w:tcW w:w="5096" w:type="dxa"/>
            <w:gridSpan w:val="2"/>
            <w:vAlign w:val="center"/>
          </w:tcPr>
          <w:p w:rsidR="00BF484B" w:rsidRPr="00DA3302" w:rsidRDefault="00197BFB" w:rsidP="00205C98">
            <w:pPr>
              <w:autoSpaceDE w:val="0"/>
              <w:autoSpaceDN w:val="0"/>
              <w:adjustRightInd w:val="0"/>
              <w:spacing w:before="120" w:after="120"/>
              <w:jc w:val="center"/>
              <w:rPr>
                <w:b/>
                <w:sz w:val="20"/>
                <w:szCs w:val="20"/>
              </w:rPr>
            </w:pPr>
            <w:r>
              <w:rPr>
                <w:rFonts w:ascii="Arial" w:hAnsi="Arial" w:cs="Arial"/>
                <w:b/>
                <w:sz w:val="20"/>
                <w:szCs w:val="20"/>
              </w:rPr>
              <w:t>05</w:t>
            </w:r>
            <w:r w:rsidR="00BF484B" w:rsidRPr="00DA3302">
              <w:rPr>
                <w:rFonts w:ascii="Arial" w:hAnsi="Arial" w:cs="Arial"/>
                <w:b/>
                <w:sz w:val="20"/>
                <w:szCs w:val="20"/>
              </w:rPr>
              <w:t xml:space="preserve"> </w:t>
            </w:r>
            <w:r w:rsidR="00BF484B">
              <w:rPr>
                <w:rFonts w:ascii="Arial" w:hAnsi="Arial" w:cs="Arial"/>
                <w:b/>
                <w:sz w:val="20"/>
                <w:szCs w:val="20"/>
              </w:rPr>
              <w:t>junho</w:t>
            </w:r>
            <w:r w:rsidR="00BF484B" w:rsidRPr="00DA3302">
              <w:rPr>
                <w:rFonts w:ascii="Arial" w:hAnsi="Arial" w:cs="Arial"/>
                <w:b/>
                <w:sz w:val="20"/>
                <w:szCs w:val="20"/>
              </w:rPr>
              <w:t xml:space="preserve"> 2014</w:t>
            </w:r>
          </w:p>
        </w:tc>
      </w:tr>
      <w:tr w:rsidR="00BF484B" w:rsidRPr="00610A65" w:rsidTr="00BF484B">
        <w:tc>
          <w:tcPr>
            <w:tcW w:w="5536" w:type="dxa"/>
            <w:vAlign w:val="center"/>
          </w:tcPr>
          <w:p w:rsidR="00BF484B" w:rsidRPr="00610A65" w:rsidRDefault="00BF484B" w:rsidP="00205C98">
            <w:pPr>
              <w:autoSpaceDE w:val="0"/>
              <w:autoSpaceDN w:val="0"/>
              <w:adjustRightInd w:val="0"/>
              <w:spacing w:before="120" w:after="120"/>
              <w:rPr>
                <w:sz w:val="20"/>
                <w:szCs w:val="20"/>
              </w:rPr>
            </w:pPr>
            <w:r>
              <w:rPr>
                <w:rFonts w:ascii="Arial" w:hAnsi="Arial" w:cs="Arial"/>
                <w:sz w:val="20"/>
                <w:szCs w:val="20"/>
              </w:rPr>
              <w:t>Recebimento de Propostas</w:t>
            </w:r>
          </w:p>
        </w:tc>
        <w:tc>
          <w:tcPr>
            <w:tcW w:w="1978" w:type="dxa"/>
            <w:vAlign w:val="center"/>
          </w:tcPr>
          <w:p w:rsidR="00BF484B" w:rsidRPr="00566CFF" w:rsidRDefault="003525E8" w:rsidP="003525E8">
            <w:pPr>
              <w:autoSpaceDE w:val="0"/>
              <w:autoSpaceDN w:val="0"/>
              <w:adjustRightInd w:val="0"/>
              <w:spacing w:before="120" w:after="120"/>
              <w:jc w:val="center"/>
              <w:rPr>
                <w:rFonts w:ascii="Arial" w:hAnsi="Arial" w:cs="Arial"/>
                <w:b/>
                <w:sz w:val="20"/>
                <w:szCs w:val="20"/>
              </w:rPr>
            </w:pPr>
            <w:r>
              <w:rPr>
                <w:rFonts w:ascii="Arial" w:hAnsi="Arial" w:cs="Arial"/>
                <w:b/>
                <w:sz w:val="20"/>
                <w:szCs w:val="20"/>
              </w:rPr>
              <w:t>1</w:t>
            </w:r>
            <w:r w:rsidR="00BF484B" w:rsidRPr="00566CFF">
              <w:rPr>
                <w:rFonts w:ascii="Arial" w:hAnsi="Arial" w:cs="Arial"/>
                <w:b/>
                <w:sz w:val="20"/>
                <w:szCs w:val="20"/>
              </w:rPr>
              <w:t xml:space="preserve">8 </w:t>
            </w:r>
            <w:r>
              <w:rPr>
                <w:rFonts w:ascii="Arial" w:hAnsi="Arial" w:cs="Arial"/>
                <w:b/>
                <w:sz w:val="20"/>
                <w:szCs w:val="20"/>
              </w:rPr>
              <w:t>agosto</w:t>
            </w:r>
            <w:r w:rsidR="00BF484B" w:rsidRPr="00566CFF">
              <w:rPr>
                <w:rFonts w:ascii="Arial" w:hAnsi="Arial" w:cs="Arial"/>
                <w:b/>
                <w:sz w:val="20"/>
                <w:szCs w:val="20"/>
              </w:rPr>
              <w:t xml:space="preserve"> 2014</w:t>
            </w:r>
          </w:p>
        </w:tc>
        <w:tc>
          <w:tcPr>
            <w:tcW w:w="3118" w:type="dxa"/>
            <w:vAlign w:val="center"/>
          </w:tcPr>
          <w:p w:rsidR="00BF484B" w:rsidRPr="00610A65" w:rsidRDefault="003525E8" w:rsidP="003525E8">
            <w:pPr>
              <w:autoSpaceDE w:val="0"/>
              <w:autoSpaceDN w:val="0"/>
              <w:adjustRightInd w:val="0"/>
              <w:spacing w:before="120" w:after="120"/>
              <w:jc w:val="center"/>
              <w:rPr>
                <w:b/>
                <w:sz w:val="20"/>
                <w:szCs w:val="20"/>
              </w:rPr>
            </w:pPr>
            <w:r>
              <w:rPr>
                <w:rFonts w:ascii="Arial" w:hAnsi="Arial" w:cs="Arial"/>
                <w:b/>
                <w:sz w:val="20"/>
                <w:szCs w:val="20"/>
              </w:rPr>
              <w:t>1</w:t>
            </w:r>
            <w:r w:rsidR="00BF484B">
              <w:rPr>
                <w:rFonts w:ascii="Arial" w:hAnsi="Arial" w:cs="Arial"/>
                <w:b/>
                <w:sz w:val="20"/>
                <w:szCs w:val="20"/>
              </w:rPr>
              <w:t xml:space="preserve">9  </w:t>
            </w:r>
            <w:r>
              <w:rPr>
                <w:rFonts w:ascii="Arial" w:hAnsi="Arial" w:cs="Arial"/>
                <w:b/>
                <w:sz w:val="20"/>
                <w:szCs w:val="20"/>
              </w:rPr>
              <w:t>setembro</w:t>
            </w:r>
            <w:r w:rsidR="00BF484B">
              <w:rPr>
                <w:rFonts w:ascii="Arial" w:hAnsi="Arial" w:cs="Arial"/>
                <w:b/>
                <w:sz w:val="20"/>
                <w:szCs w:val="20"/>
              </w:rPr>
              <w:t xml:space="preserve"> </w:t>
            </w:r>
            <w:r w:rsidR="00BF484B" w:rsidRPr="00610A65">
              <w:rPr>
                <w:rFonts w:ascii="Arial" w:hAnsi="Arial" w:cs="Arial"/>
                <w:b/>
                <w:sz w:val="20"/>
                <w:szCs w:val="20"/>
              </w:rPr>
              <w:t>2014</w:t>
            </w:r>
          </w:p>
        </w:tc>
      </w:tr>
      <w:tr w:rsidR="00BF484B" w:rsidRPr="00610A65" w:rsidTr="00BF484B">
        <w:tc>
          <w:tcPr>
            <w:tcW w:w="10632" w:type="dxa"/>
            <w:gridSpan w:val="3"/>
            <w:vAlign w:val="center"/>
          </w:tcPr>
          <w:p w:rsidR="00BF484B" w:rsidRPr="00610A65" w:rsidRDefault="00BF484B" w:rsidP="00205C98">
            <w:pPr>
              <w:autoSpaceDE w:val="0"/>
              <w:autoSpaceDN w:val="0"/>
              <w:adjustRightInd w:val="0"/>
              <w:spacing w:before="120" w:after="120"/>
              <w:rPr>
                <w:rFonts w:ascii="Arial" w:hAnsi="Arial" w:cs="Arial"/>
                <w:sz w:val="28"/>
                <w:szCs w:val="28"/>
              </w:rPr>
            </w:pPr>
            <w:r w:rsidRPr="00610A65">
              <w:rPr>
                <w:rFonts w:ascii="Arial" w:hAnsi="Arial" w:cs="Arial"/>
                <w:b/>
                <w:sz w:val="28"/>
                <w:szCs w:val="28"/>
              </w:rPr>
              <w:t>HABILITAÇÃO</w:t>
            </w:r>
          </w:p>
        </w:tc>
      </w:tr>
      <w:tr w:rsidR="00BF484B" w:rsidRPr="00610A65" w:rsidTr="00BF484B">
        <w:tc>
          <w:tcPr>
            <w:tcW w:w="5536" w:type="dxa"/>
            <w:vAlign w:val="center"/>
          </w:tcPr>
          <w:p w:rsidR="00BF484B" w:rsidRPr="00610A65" w:rsidRDefault="00BF484B" w:rsidP="00205C98">
            <w:pPr>
              <w:autoSpaceDE w:val="0"/>
              <w:autoSpaceDN w:val="0"/>
              <w:adjustRightInd w:val="0"/>
              <w:spacing w:before="120" w:after="120"/>
              <w:rPr>
                <w:sz w:val="20"/>
                <w:szCs w:val="20"/>
              </w:rPr>
            </w:pPr>
            <w:r w:rsidRPr="00610A65">
              <w:rPr>
                <w:rFonts w:ascii="Arial" w:hAnsi="Arial" w:cs="Arial"/>
                <w:sz w:val="20"/>
                <w:szCs w:val="20"/>
              </w:rPr>
              <w:t xml:space="preserve">Análise pela Comissão </w:t>
            </w:r>
            <w:r>
              <w:rPr>
                <w:rFonts w:ascii="Arial" w:hAnsi="Arial" w:cs="Arial"/>
                <w:sz w:val="20"/>
                <w:szCs w:val="20"/>
              </w:rPr>
              <w:t>de Habilitação</w:t>
            </w:r>
          </w:p>
        </w:tc>
        <w:tc>
          <w:tcPr>
            <w:tcW w:w="1978" w:type="dxa"/>
            <w:vAlign w:val="center"/>
          </w:tcPr>
          <w:p w:rsidR="00BF484B" w:rsidRPr="00610A65" w:rsidRDefault="003525E8"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22</w:t>
            </w:r>
            <w:r w:rsidR="00BF484B">
              <w:rPr>
                <w:rFonts w:ascii="Arial" w:hAnsi="Arial" w:cs="Arial"/>
                <w:sz w:val="20"/>
                <w:szCs w:val="20"/>
              </w:rPr>
              <w:t xml:space="preserve"> setembro 2014</w:t>
            </w:r>
          </w:p>
        </w:tc>
        <w:tc>
          <w:tcPr>
            <w:tcW w:w="3118" w:type="dxa"/>
            <w:vAlign w:val="center"/>
          </w:tcPr>
          <w:p w:rsidR="00BF484B" w:rsidRPr="00914CDF" w:rsidRDefault="003525E8"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29</w:t>
            </w:r>
            <w:r w:rsidR="00BF484B">
              <w:rPr>
                <w:rFonts w:ascii="Arial" w:hAnsi="Arial" w:cs="Arial"/>
                <w:sz w:val="20"/>
                <w:szCs w:val="20"/>
              </w:rPr>
              <w:t xml:space="preserve"> setembro 2014</w:t>
            </w:r>
          </w:p>
        </w:tc>
      </w:tr>
      <w:tr w:rsidR="00BF484B" w:rsidRPr="00610A65" w:rsidTr="00BF484B">
        <w:tc>
          <w:tcPr>
            <w:tcW w:w="5536" w:type="dxa"/>
            <w:vAlign w:val="center"/>
          </w:tcPr>
          <w:p w:rsidR="00BF484B" w:rsidRPr="00610A65" w:rsidRDefault="00BF484B" w:rsidP="00205C98">
            <w:pPr>
              <w:autoSpaceDE w:val="0"/>
              <w:autoSpaceDN w:val="0"/>
              <w:adjustRightInd w:val="0"/>
              <w:spacing w:before="120" w:after="120"/>
              <w:rPr>
                <w:sz w:val="20"/>
                <w:szCs w:val="20"/>
              </w:rPr>
            </w:pPr>
            <w:r>
              <w:rPr>
                <w:rFonts w:ascii="Arial" w:hAnsi="Arial" w:cs="Arial"/>
                <w:sz w:val="20"/>
                <w:szCs w:val="20"/>
              </w:rPr>
              <w:t>Public</w:t>
            </w:r>
            <w:r w:rsidRPr="00610A65">
              <w:rPr>
                <w:rFonts w:ascii="Arial" w:hAnsi="Arial" w:cs="Arial"/>
                <w:sz w:val="20"/>
                <w:szCs w:val="20"/>
              </w:rPr>
              <w:t>ação da lista de propostas habilitadas</w:t>
            </w:r>
            <w:r>
              <w:rPr>
                <w:rFonts w:ascii="Arial" w:hAnsi="Arial" w:cs="Arial"/>
                <w:sz w:val="20"/>
                <w:szCs w:val="20"/>
              </w:rPr>
              <w:t xml:space="preserve"> (5.3)</w:t>
            </w:r>
          </w:p>
        </w:tc>
        <w:tc>
          <w:tcPr>
            <w:tcW w:w="5096" w:type="dxa"/>
            <w:gridSpan w:val="2"/>
            <w:vAlign w:val="center"/>
          </w:tcPr>
          <w:p w:rsidR="00BF484B" w:rsidRPr="00610A65" w:rsidRDefault="00BF484B" w:rsidP="00205C98">
            <w:pPr>
              <w:autoSpaceDE w:val="0"/>
              <w:autoSpaceDN w:val="0"/>
              <w:adjustRightInd w:val="0"/>
              <w:spacing w:before="120" w:after="120"/>
              <w:jc w:val="center"/>
              <w:rPr>
                <w:sz w:val="20"/>
                <w:szCs w:val="20"/>
              </w:rPr>
            </w:pPr>
            <w:r>
              <w:rPr>
                <w:rFonts w:ascii="Arial" w:hAnsi="Arial" w:cs="Arial"/>
                <w:b/>
                <w:sz w:val="20"/>
                <w:szCs w:val="20"/>
              </w:rPr>
              <w:t>29</w:t>
            </w:r>
            <w:r w:rsidRPr="00610A65">
              <w:rPr>
                <w:rFonts w:ascii="Arial" w:hAnsi="Arial" w:cs="Arial"/>
                <w:b/>
                <w:sz w:val="20"/>
                <w:szCs w:val="20"/>
              </w:rPr>
              <w:t xml:space="preserve"> </w:t>
            </w:r>
            <w:r>
              <w:rPr>
                <w:rFonts w:ascii="Arial" w:hAnsi="Arial" w:cs="Arial"/>
                <w:b/>
                <w:sz w:val="20"/>
                <w:szCs w:val="20"/>
              </w:rPr>
              <w:t>setembro</w:t>
            </w:r>
            <w:r w:rsidRPr="00610A65">
              <w:rPr>
                <w:rFonts w:ascii="Arial" w:hAnsi="Arial" w:cs="Arial"/>
                <w:b/>
                <w:sz w:val="20"/>
                <w:szCs w:val="20"/>
              </w:rPr>
              <w:t xml:space="preserve"> 2014</w:t>
            </w:r>
          </w:p>
        </w:tc>
      </w:tr>
      <w:tr w:rsidR="00BF484B" w:rsidRPr="00610A65" w:rsidTr="00BF484B">
        <w:tc>
          <w:tcPr>
            <w:tcW w:w="5536" w:type="dxa"/>
            <w:vAlign w:val="center"/>
          </w:tcPr>
          <w:p w:rsidR="00BF484B" w:rsidRPr="00610A65" w:rsidRDefault="00BF484B" w:rsidP="00205C98">
            <w:pPr>
              <w:autoSpaceDE w:val="0"/>
              <w:autoSpaceDN w:val="0"/>
              <w:adjustRightInd w:val="0"/>
              <w:spacing w:before="120" w:after="120"/>
              <w:rPr>
                <w:rFonts w:ascii="Arial" w:hAnsi="Arial" w:cs="Arial"/>
                <w:sz w:val="20"/>
                <w:szCs w:val="20"/>
              </w:rPr>
            </w:pPr>
            <w:r>
              <w:rPr>
                <w:rFonts w:ascii="Arial" w:hAnsi="Arial" w:cs="Arial"/>
                <w:sz w:val="20"/>
                <w:szCs w:val="20"/>
              </w:rPr>
              <w:t>Prazo recursal (5.4)</w:t>
            </w:r>
          </w:p>
        </w:tc>
        <w:tc>
          <w:tcPr>
            <w:tcW w:w="1978" w:type="dxa"/>
            <w:vAlign w:val="center"/>
          </w:tcPr>
          <w:p w:rsidR="00BF484B" w:rsidRPr="00610A65"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30 setembro 2014</w:t>
            </w:r>
          </w:p>
        </w:tc>
        <w:tc>
          <w:tcPr>
            <w:tcW w:w="3118" w:type="dxa"/>
            <w:vAlign w:val="center"/>
          </w:tcPr>
          <w:p w:rsidR="00BF484B" w:rsidRPr="00610A65"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06 outubro 2014</w:t>
            </w:r>
          </w:p>
        </w:tc>
      </w:tr>
      <w:tr w:rsidR="00BF484B" w:rsidRPr="00610A65" w:rsidTr="00BF484B">
        <w:tc>
          <w:tcPr>
            <w:tcW w:w="5536" w:type="dxa"/>
            <w:vAlign w:val="center"/>
          </w:tcPr>
          <w:p w:rsidR="00BF484B" w:rsidRPr="00610A65" w:rsidRDefault="00BF484B" w:rsidP="00205C98">
            <w:pPr>
              <w:autoSpaceDE w:val="0"/>
              <w:autoSpaceDN w:val="0"/>
              <w:adjustRightInd w:val="0"/>
              <w:spacing w:before="120" w:after="120"/>
              <w:rPr>
                <w:rFonts w:ascii="Arial" w:hAnsi="Arial" w:cs="Arial"/>
                <w:sz w:val="20"/>
                <w:szCs w:val="20"/>
              </w:rPr>
            </w:pPr>
            <w:r>
              <w:rPr>
                <w:rFonts w:ascii="Arial" w:hAnsi="Arial" w:cs="Arial"/>
                <w:sz w:val="20"/>
                <w:szCs w:val="20"/>
              </w:rPr>
              <w:t>Análise dos recursos</w:t>
            </w:r>
          </w:p>
        </w:tc>
        <w:tc>
          <w:tcPr>
            <w:tcW w:w="1978" w:type="dxa"/>
            <w:vAlign w:val="center"/>
          </w:tcPr>
          <w:p w:rsidR="00BF484B" w:rsidRPr="00610A65"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07 outubro 2014</w:t>
            </w:r>
          </w:p>
        </w:tc>
        <w:tc>
          <w:tcPr>
            <w:tcW w:w="3118" w:type="dxa"/>
            <w:vAlign w:val="center"/>
          </w:tcPr>
          <w:p w:rsidR="00BF484B" w:rsidRPr="00610A65"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10  outubro 2014</w:t>
            </w:r>
          </w:p>
        </w:tc>
      </w:tr>
      <w:tr w:rsidR="00BF484B" w:rsidRPr="00610A65" w:rsidTr="00BF484B">
        <w:tc>
          <w:tcPr>
            <w:tcW w:w="5536" w:type="dxa"/>
            <w:vAlign w:val="center"/>
          </w:tcPr>
          <w:p w:rsidR="00BF484B" w:rsidRDefault="00BF484B" w:rsidP="00205C98">
            <w:pPr>
              <w:autoSpaceDE w:val="0"/>
              <w:autoSpaceDN w:val="0"/>
              <w:adjustRightInd w:val="0"/>
              <w:spacing w:before="120" w:after="120"/>
              <w:rPr>
                <w:rFonts w:ascii="Arial" w:hAnsi="Arial" w:cs="Arial"/>
                <w:sz w:val="20"/>
                <w:szCs w:val="20"/>
              </w:rPr>
            </w:pPr>
            <w:r>
              <w:rPr>
                <w:rFonts w:ascii="Arial" w:hAnsi="Arial" w:cs="Arial"/>
                <w:sz w:val="20"/>
                <w:szCs w:val="20"/>
              </w:rPr>
              <w:t>Publicação do resultado final: proponentes habilitados (5.5)</w:t>
            </w:r>
          </w:p>
        </w:tc>
        <w:tc>
          <w:tcPr>
            <w:tcW w:w="5096" w:type="dxa"/>
            <w:gridSpan w:val="2"/>
            <w:vAlign w:val="center"/>
          </w:tcPr>
          <w:p w:rsidR="00BF484B" w:rsidRPr="003B2F80" w:rsidRDefault="00BF484B" w:rsidP="00205C98">
            <w:pPr>
              <w:autoSpaceDE w:val="0"/>
              <w:autoSpaceDN w:val="0"/>
              <w:adjustRightInd w:val="0"/>
              <w:spacing w:before="120" w:after="120"/>
              <w:jc w:val="center"/>
              <w:rPr>
                <w:rFonts w:ascii="Arial" w:hAnsi="Arial" w:cs="Arial"/>
                <w:b/>
                <w:sz w:val="20"/>
                <w:szCs w:val="20"/>
              </w:rPr>
            </w:pPr>
            <w:r>
              <w:rPr>
                <w:rFonts w:ascii="Arial" w:hAnsi="Arial" w:cs="Arial"/>
                <w:b/>
                <w:sz w:val="20"/>
                <w:szCs w:val="20"/>
              </w:rPr>
              <w:t>15</w:t>
            </w:r>
            <w:r w:rsidRPr="003B2F80">
              <w:rPr>
                <w:rFonts w:ascii="Arial" w:hAnsi="Arial" w:cs="Arial"/>
                <w:b/>
                <w:sz w:val="20"/>
                <w:szCs w:val="20"/>
              </w:rPr>
              <w:t xml:space="preserve"> outubro 2014</w:t>
            </w:r>
          </w:p>
        </w:tc>
      </w:tr>
      <w:tr w:rsidR="00BF484B" w:rsidRPr="00610A65" w:rsidTr="00BF484B">
        <w:tc>
          <w:tcPr>
            <w:tcW w:w="10632" w:type="dxa"/>
            <w:gridSpan w:val="3"/>
          </w:tcPr>
          <w:p w:rsidR="00BF484B" w:rsidRPr="00610A65" w:rsidRDefault="00BF484B" w:rsidP="00205C98">
            <w:pPr>
              <w:autoSpaceDE w:val="0"/>
              <w:autoSpaceDN w:val="0"/>
              <w:adjustRightInd w:val="0"/>
              <w:spacing w:before="120" w:after="120"/>
              <w:rPr>
                <w:rFonts w:ascii="Arial" w:hAnsi="Arial" w:cs="Arial"/>
                <w:sz w:val="28"/>
                <w:szCs w:val="28"/>
              </w:rPr>
            </w:pPr>
            <w:r w:rsidRPr="00610A65">
              <w:rPr>
                <w:rFonts w:ascii="Arial" w:hAnsi="Arial" w:cs="Arial"/>
                <w:b/>
                <w:sz w:val="28"/>
                <w:szCs w:val="28"/>
              </w:rPr>
              <w:t>CLASSIFICAÇÃO</w:t>
            </w:r>
          </w:p>
        </w:tc>
      </w:tr>
      <w:tr w:rsidR="00BF484B" w:rsidRPr="00610A65" w:rsidTr="00BF484B">
        <w:tc>
          <w:tcPr>
            <w:tcW w:w="5536" w:type="dxa"/>
            <w:vAlign w:val="center"/>
          </w:tcPr>
          <w:p w:rsidR="00BF484B" w:rsidRPr="00610A65" w:rsidRDefault="00BF484B" w:rsidP="00205C98">
            <w:pPr>
              <w:autoSpaceDE w:val="0"/>
              <w:autoSpaceDN w:val="0"/>
              <w:adjustRightInd w:val="0"/>
              <w:spacing w:before="120" w:after="120"/>
              <w:rPr>
                <w:sz w:val="20"/>
                <w:szCs w:val="20"/>
              </w:rPr>
            </w:pPr>
            <w:r>
              <w:rPr>
                <w:rFonts w:ascii="Arial" w:hAnsi="Arial" w:cs="Arial"/>
                <w:sz w:val="20"/>
                <w:szCs w:val="20"/>
              </w:rPr>
              <w:t>Análise das propostas habilitadas pela Comissão Julgadora</w:t>
            </w:r>
          </w:p>
        </w:tc>
        <w:tc>
          <w:tcPr>
            <w:tcW w:w="1978" w:type="dxa"/>
          </w:tcPr>
          <w:p w:rsidR="00BF484B" w:rsidRPr="00610A65"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15</w:t>
            </w:r>
            <w:r w:rsidRPr="00610A65">
              <w:rPr>
                <w:rFonts w:ascii="Arial" w:hAnsi="Arial" w:cs="Arial"/>
                <w:sz w:val="20"/>
                <w:szCs w:val="20"/>
              </w:rPr>
              <w:t xml:space="preserve"> </w:t>
            </w:r>
            <w:r>
              <w:rPr>
                <w:rFonts w:ascii="Arial" w:hAnsi="Arial" w:cs="Arial"/>
                <w:sz w:val="20"/>
                <w:szCs w:val="20"/>
              </w:rPr>
              <w:t>outubro</w:t>
            </w:r>
            <w:r w:rsidRPr="00610A65">
              <w:rPr>
                <w:rFonts w:ascii="Arial" w:hAnsi="Arial" w:cs="Arial"/>
                <w:sz w:val="20"/>
                <w:szCs w:val="20"/>
              </w:rPr>
              <w:t xml:space="preserve"> 2014</w:t>
            </w:r>
          </w:p>
        </w:tc>
        <w:tc>
          <w:tcPr>
            <w:tcW w:w="3118" w:type="dxa"/>
            <w:vAlign w:val="center"/>
          </w:tcPr>
          <w:p w:rsidR="00BF484B" w:rsidRPr="00610A65"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30 outubro</w:t>
            </w:r>
            <w:r w:rsidRPr="00610A65">
              <w:rPr>
                <w:rFonts w:ascii="Arial" w:hAnsi="Arial" w:cs="Arial"/>
                <w:sz w:val="20"/>
                <w:szCs w:val="20"/>
              </w:rPr>
              <w:t xml:space="preserve"> 2014</w:t>
            </w:r>
          </w:p>
        </w:tc>
      </w:tr>
      <w:tr w:rsidR="00BF484B" w:rsidRPr="00610A65" w:rsidTr="00BF484B">
        <w:tc>
          <w:tcPr>
            <w:tcW w:w="5536" w:type="dxa"/>
            <w:vAlign w:val="center"/>
          </w:tcPr>
          <w:p w:rsidR="00BF484B" w:rsidRPr="00610A65" w:rsidRDefault="00BF484B" w:rsidP="00205C98">
            <w:pPr>
              <w:autoSpaceDE w:val="0"/>
              <w:autoSpaceDN w:val="0"/>
              <w:adjustRightInd w:val="0"/>
              <w:spacing w:before="120" w:after="120"/>
              <w:rPr>
                <w:sz w:val="20"/>
                <w:szCs w:val="20"/>
              </w:rPr>
            </w:pPr>
            <w:r>
              <w:rPr>
                <w:rFonts w:ascii="Arial" w:hAnsi="Arial" w:cs="Arial"/>
                <w:sz w:val="20"/>
                <w:szCs w:val="20"/>
              </w:rPr>
              <w:t>Publicação da lista com as três propostas selecionadas</w:t>
            </w:r>
          </w:p>
        </w:tc>
        <w:tc>
          <w:tcPr>
            <w:tcW w:w="5096" w:type="dxa"/>
            <w:gridSpan w:val="2"/>
          </w:tcPr>
          <w:p w:rsidR="00BF484B" w:rsidRPr="00566CFF" w:rsidRDefault="00BF484B" w:rsidP="00205C98">
            <w:pPr>
              <w:autoSpaceDE w:val="0"/>
              <w:autoSpaceDN w:val="0"/>
              <w:adjustRightInd w:val="0"/>
              <w:spacing w:before="120" w:after="120"/>
              <w:jc w:val="center"/>
              <w:rPr>
                <w:rFonts w:ascii="Arial" w:hAnsi="Arial" w:cs="Arial"/>
                <w:b/>
                <w:sz w:val="20"/>
                <w:szCs w:val="20"/>
              </w:rPr>
            </w:pPr>
            <w:r>
              <w:rPr>
                <w:rFonts w:ascii="Arial" w:hAnsi="Arial" w:cs="Arial"/>
                <w:b/>
                <w:sz w:val="20"/>
                <w:szCs w:val="20"/>
              </w:rPr>
              <w:t>30</w:t>
            </w:r>
            <w:r w:rsidRPr="00566CFF">
              <w:rPr>
                <w:rFonts w:ascii="Arial" w:hAnsi="Arial" w:cs="Arial"/>
                <w:b/>
                <w:sz w:val="20"/>
                <w:szCs w:val="20"/>
              </w:rPr>
              <w:t xml:space="preserve"> </w:t>
            </w:r>
            <w:r>
              <w:rPr>
                <w:rFonts w:ascii="Arial" w:hAnsi="Arial" w:cs="Arial"/>
                <w:b/>
                <w:sz w:val="20"/>
                <w:szCs w:val="20"/>
              </w:rPr>
              <w:t>outubro</w:t>
            </w:r>
            <w:r w:rsidRPr="00566CFF">
              <w:rPr>
                <w:rFonts w:ascii="Arial" w:hAnsi="Arial" w:cs="Arial"/>
                <w:b/>
                <w:sz w:val="20"/>
                <w:szCs w:val="20"/>
              </w:rPr>
              <w:t xml:space="preserve"> 2014</w:t>
            </w:r>
          </w:p>
        </w:tc>
      </w:tr>
      <w:tr w:rsidR="00BF484B" w:rsidRPr="00610A65" w:rsidTr="00BF484B">
        <w:tc>
          <w:tcPr>
            <w:tcW w:w="5536" w:type="dxa"/>
            <w:vAlign w:val="center"/>
          </w:tcPr>
          <w:p w:rsidR="00BF484B" w:rsidRDefault="00BF484B" w:rsidP="00205C98">
            <w:pPr>
              <w:autoSpaceDE w:val="0"/>
              <w:autoSpaceDN w:val="0"/>
              <w:adjustRightInd w:val="0"/>
              <w:spacing w:before="120" w:after="120"/>
              <w:rPr>
                <w:rFonts w:ascii="Arial" w:hAnsi="Arial" w:cs="Arial"/>
                <w:sz w:val="20"/>
                <w:szCs w:val="20"/>
              </w:rPr>
            </w:pPr>
            <w:r>
              <w:rPr>
                <w:rFonts w:ascii="Arial" w:hAnsi="Arial" w:cs="Arial"/>
                <w:sz w:val="20"/>
                <w:szCs w:val="20"/>
              </w:rPr>
              <w:t>Entrega do Projeto Executivo e Descritivo (6.3)</w:t>
            </w:r>
          </w:p>
        </w:tc>
        <w:tc>
          <w:tcPr>
            <w:tcW w:w="1978" w:type="dxa"/>
          </w:tcPr>
          <w:p w:rsidR="00BF484B" w:rsidRPr="00610A65"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30 outubro 2014</w:t>
            </w:r>
          </w:p>
        </w:tc>
        <w:tc>
          <w:tcPr>
            <w:tcW w:w="3118" w:type="dxa"/>
          </w:tcPr>
          <w:p w:rsidR="00BF484B" w:rsidRPr="00610A65"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01 dezembro 2014</w:t>
            </w:r>
          </w:p>
        </w:tc>
      </w:tr>
      <w:tr w:rsidR="00BF484B" w:rsidRPr="00610A65" w:rsidTr="00BF484B">
        <w:tc>
          <w:tcPr>
            <w:tcW w:w="5536" w:type="dxa"/>
            <w:vAlign w:val="center"/>
          </w:tcPr>
          <w:p w:rsidR="00BF484B" w:rsidRDefault="00BF484B" w:rsidP="00205C98">
            <w:pPr>
              <w:autoSpaceDE w:val="0"/>
              <w:autoSpaceDN w:val="0"/>
              <w:adjustRightInd w:val="0"/>
              <w:spacing w:before="120" w:after="120"/>
              <w:rPr>
                <w:rFonts w:ascii="Arial" w:hAnsi="Arial" w:cs="Arial"/>
                <w:sz w:val="20"/>
                <w:szCs w:val="20"/>
              </w:rPr>
            </w:pPr>
            <w:r>
              <w:rPr>
                <w:rFonts w:ascii="Arial" w:hAnsi="Arial" w:cs="Arial"/>
                <w:sz w:val="20"/>
                <w:szCs w:val="20"/>
              </w:rPr>
              <w:t>Análise das três propostas selecionadas</w:t>
            </w:r>
          </w:p>
        </w:tc>
        <w:tc>
          <w:tcPr>
            <w:tcW w:w="1978" w:type="dxa"/>
          </w:tcPr>
          <w:p w:rsidR="00BF484B"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01 dezembro 2014</w:t>
            </w:r>
          </w:p>
        </w:tc>
        <w:tc>
          <w:tcPr>
            <w:tcW w:w="3118" w:type="dxa"/>
          </w:tcPr>
          <w:p w:rsidR="00BF484B"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04 dezembro 2015</w:t>
            </w:r>
          </w:p>
        </w:tc>
      </w:tr>
      <w:tr w:rsidR="00BF484B" w:rsidRPr="00610A65" w:rsidTr="00BF484B">
        <w:tc>
          <w:tcPr>
            <w:tcW w:w="5536" w:type="dxa"/>
            <w:vAlign w:val="center"/>
          </w:tcPr>
          <w:p w:rsidR="00BF484B" w:rsidRDefault="00BF484B" w:rsidP="00205C98">
            <w:pPr>
              <w:autoSpaceDE w:val="0"/>
              <w:autoSpaceDN w:val="0"/>
              <w:adjustRightInd w:val="0"/>
              <w:spacing w:before="120" w:after="120"/>
              <w:rPr>
                <w:rFonts w:ascii="Arial" w:hAnsi="Arial" w:cs="Arial"/>
                <w:sz w:val="20"/>
                <w:szCs w:val="20"/>
              </w:rPr>
            </w:pPr>
            <w:r>
              <w:rPr>
                <w:rFonts w:ascii="Arial" w:hAnsi="Arial" w:cs="Arial"/>
                <w:sz w:val="20"/>
                <w:szCs w:val="20"/>
              </w:rPr>
              <w:t>Publicação da classificação das três propostas</w:t>
            </w:r>
          </w:p>
        </w:tc>
        <w:tc>
          <w:tcPr>
            <w:tcW w:w="5096" w:type="dxa"/>
            <w:gridSpan w:val="2"/>
          </w:tcPr>
          <w:p w:rsidR="00BF484B" w:rsidRPr="00566CFF" w:rsidRDefault="00BF484B" w:rsidP="00205C98">
            <w:pPr>
              <w:autoSpaceDE w:val="0"/>
              <w:autoSpaceDN w:val="0"/>
              <w:adjustRightInd w:val="0"/>
              <w:spacing w:before="120" w:after="120"/>
              <w:jc w:val="center"/>
              <w:rPr>
                <w:rFonts w:ascii="Arial" w:hAnsi="Arial" w:cs="Arial"/>
                <w:b/>
                <w:sz w:val="20"/>
                <w:szCs w:val="20"/>
              </w:rPr>
            </w:pPr>
            <w:r>
              <w:rPr>
                <w:rFonts w:ascii="Arial" w:hAnsi="Arial" w:cs="Arial"/>
                <w:b/>
                <w:sz w:val="20"/>
                <w:szCs w:val="20"/>
              </w:rPr>
              <w:t>05</w:t>
            </w:r>
            <w:r w:rsidRPr="00566CFF">
              <w:rPr>
                <w:rFonts w:ascii="Arial" w:hAnsi="Arial" w:cs="Arial"/>
                <w:b/>
                <w:sz w:val="20"/>
                <w:szCs w:val="20"/>
              </w:rPr>
              <w:t xml:space="preserve"> </w:t>
            </w:r>
            <w:r>
              <w:rPr>
                <w:rFonts w:ascii="Arial" w:hAnsi="Arial" w:cs="Arial"/>
                <w:b/>
                <w:sz w:val="20"/>
                <w:szCs w:val="20"/>
              </w:rPr>
              <w:t>dezembro</w:t>
            </w:r>
            <w:r w:rsidRPr="00566CFF">
              <w:rPr>
                <w:rFonts w:ascii="Arial" w:hAnsi="Arial" w:cs="Arial"/>
                <w:b/>
                <w:sz w:val="20"/>
                <w:szCs w:val="20"/>
              </w:rPr>
              <w:t xml:space="preserve"> 2014</w:t>
            </w:r>
          </w:p>
        </w:tc>
      </w:tr>
      <w:tr w:rsidR="00BF484B" w:rsidRPr="00610A65" w:rsidTr="00BF484B">
        <w:tc>
          <w:tcPr>
            <w:tcW w:w="5536" w:type="dxa"/>
            <w:vAlign w:val="center"/>
          </w:tcPr>
          <w:p w:rsidR="00BF484B" w:rsidRDefault="00BF484B" w:rsidP="00205C98">
            <w:pPr>
              <w:autoSpaceDE w:val="0"/>
              <w:autoSpaceDN w:val="0"/>
              <w:adjustRightInd w:val="0"/>
              <w:spacing w:before="120" w:after="120"/>
              <w:rPr>
                <w:rFonts w:ascii="Arial" w:hAnsi="Arial" w:cs="Arial"/>
                <w:sz w:val="20"/>
                <w:szCs w:val="20"/>
              </w:rPr>
            </w:pPr>
            <w:r>
              <w:rPr>
                <w:rFonts w:ascii="Arial" w:hAnsi="Arial" w:cs="Arial"/>
                <w:sz w:val="20"/>
                <w:szCs w:val="20"/>
              </w:rPr>
              <w:t>Prazo recursal</w:t>
            </w:r>
          </w:p>
        </w:tc>
        <w:tc>
          <w:tcPr>
            <w:tcW w:w="1978" w:type="dxa"/>
          </w:tcPr>
          <w:p w:rsidR="00BF484B"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08 dezembro 2015</w:t>
            </w:r>
          </w:p>
        </w:tc>
        <w:tc>
          <w:tcPr>
            <w:tcW w:w="3118" w:type="dxa"/>
          </w:tcPr>
          <w:p w:rsidR="00BF484B"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12 dezembro 2014</w:t>
            </w:r>
          </w:p>
        </w:tc>
      </w:tr>
      <w:tr w:rsidR="00BF484B" w:rsidRPr="00610A65" w:rsidTr="00BF484B">
        <w:tc>
          <w:tcPr>
            <w:tcW w:w="5536" w:type="dxa"/>
            <w:vAlign w:val="center"/>
          </w:tcPr>
          <w:p w:rsidR="00BF484B" w:rsidRDefault="00BF484B" w:rsidP="00205C98">
            <w:pPr>
              <w:autoSpaceDE w:val="0"/>
              <w:autoSpaceDN w:val="0"/>
              <w:adjustRightInd w:val="0"/>
              <w:spacing w:before="120" w:after="120"/>
              <w:rPr>
                <w:rFonts w:ascii="Arial" w:hAnsi="Arial" w:cs="Arial"/>
                <w:sz w:val="20"/>
                <w:szCs w:val="20"/>
              </w:rPr>
            </w:pPr>
            <w:r>
              <w:rPr>
                <w:rFonts w:ascii="Arial" w:hAnsi="Arial" w:cs="Arial"/>
                <w:sz w:val="20"/>
                <w:szCs w:val="20"/>
              </w:rPr>
              <w:t>Análise dos recursos</w:t>
            </w:r>
          </w:p>
        </w:tc>
        <w:tc>
          <w:tcPr>
            <w:tcW w:w="1978" w:type="dxa"/>
          </w:tcPr>
          <w:p w:rsidR="00BF484B"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12 dezembro 2014</w:t>
            </w:r>
          </w:p>
        </w:tc>
        <w:tc>
          <w:tcPr>
            <w:tcW w:w="3118" w:type="dxa"/>
          </w:tcPr>
          <w:p w:rsidR="00BF484B" w:rsidRDefault="00BF484B" w:rsidP="00205C98">
            <w:pPr>
              <w:autoSpaceDE w:val="0"/>
              <w:autoSpaceDN w:val="0"/>
              <w:adjustRightInd w:val="0"/>
              <w:spacing w:before="120" w:after="120"/>
              <w:jc w:val="center"/>
              <w:rPr>
                <w:rFonts w:ascii="Arial" w:hAnsi="Arial" w:cs="Arial"/>
                <w:sz w:val="20"/>
                <w:szCs w:val="20"/>
              </w:rPr>
            </w:pPr>
            <w:r>
              <w:rPr>
                <w:rFonts w:ascii="Arial" w:hAnsi="Arial" w:cs="Arial"/>
                <w:sz w:val="20"/>
                <w:szCs w:val="20"/>
              </w:rPr>
              <w:t>18 dezembro 2014</w:t>
            </w:r>
          </w:p>
        </w:tc>
      </w:tr>
      <w:tr w:rsidR="00BF484B" w:rsidRPr="00610A65" w:rsidTr="00BF484B">
        <w:tc>
          <w:tcPr>
            <w:tcW w:w="5536" w:type="dxa"/>
            <w:vAlign w:val="center"/>
          </w:tcPr>
          <w:p w:rsidR="00BF484B" w:rsidRDefault="00BF484B" w:rsidP="00205C98">
            <w:pPr>
              <w:autoSpaceDE w:val="0"/>
              <w:autoSpaceDN w:val="0"/>
              <w:adjustRightInd w:val="0"/>
              <w:spacing w:before="120" w:after="120"/>
              <w:rPr>
                <w:rFonts w:ascii="Arial" w:hAnsi="Arial" w:cs="Arial"/>
                <w:sz w:val="20"/>
                <w:szCs w:val="20"/>
              </w:rPr>
            </w:pPr>
            <w:r>
              <w:rPr>
                <w:rFonts w:ascii="Arial" w:hAnsi="Arial" w:cs="Arial"/>
                <w:sz w:val="20"/>
                <w:szCs w:val="20"/>
              </w:rPr>
              <w:t>Publicação do resultado final mediante Portaria conjunta</w:t>
            </w:r>
          </w:p>
        </w:tc>
        <w:tc>
          <w:tcPr>
            <w:tcW w:w="5096" w:type="dxa"/>
            <w:gridSpan w:val="2"/>
          </w:tcPr>
          <w:p w:rsidR="00BF484B" w:rsidRPr="008C78BD" w:rsidRDefault="00BF484B" w:rsidP="00205C98">
            <w:pPr>
              <w:autoSpaceDE w:val="0"/>
              <w:autoSpaceDN w:val="0"/>
              <w:adjustRightInd w:val="0"/>
              <w:spacing w:before="120" w:after="120"/>
              <w:jc w:val="center"/>
              <w:rPr>
                <w:rFonts w:ascii="Arial" w:hAnsi="Arial" w:cs="Arial"/>
                <w:b/>
                <w:sz w:val="20"/>
                <w:szCs w:val="20"/>
              </w:rPr>
            </w:pPr>
            <w:r>
              <w:rPr>
                <w:rFonts w:ascii="Arial" w:hAnsi="Arial" w:cs="Arial"/>
                <w:b/>
                <w:sz w:val="20"/>
                <w:szCs w:val="20"/>
              </w:rPr>
              <w:t>19 dezembro 2014</w:t>
            </w:r>
          </w:p>
        </w:tc>
      </w:tr>
      <w:tr w:rsidR="00BF484B" w:rsidRPr="00610A65" w:rsidTr="00BF484B">
        <w:tc>
          <w:tcPr>
            <w:tcW w:w="10632" w:type="dxa"/>
            <w:gridSpan w:val="3"/>
          </w:tcPr>
          <w:p w:rsidR="00BF484B" w:rsidRPr="00610A65" w:rsidRDefault="00BF484B" w:rsidP="00205C98">
            <w:pPr>
              <w:autoSpaceDE w:val="0"/>
              <w:autoSpaceDN w:val="0"/>
              <w:adjustRightInd w:val="0"/>
              <w:spacing w:before="120" w:after="120"/>
              <w:rPr>
                <w:rFonts w:ascii="Arial" w:hAnsi="Arial" w:cs="Arial"/>
                <w:b/>
                <w:sz w:val="28"/>
                <w:szCs w:val="28"/>
              </w:rPr>
            </w:pPr>
            <w:r w:rsidRPr="00610A65">
              <w:rPr>
                <w:rFonts w:ascii="Arial" w:hAnsi="Arial" w:cs="Arial"/>
                <w:b/>
                <w:sz w:val="28"/>
                <w:szCs w:val="28"/>
              </w:rPr>
              <w:t>PREMIAÇÃO</w:t>
            </w:r>
          </w:p>
        </w:tc>
      </w:tr>
      <w:tr w:rsidR="00BF484B" w:rsidRPr="00610A65" w:rsidTr="00BF484B">
        <w:tc>
          <w:tcPr>
            <w:tcW w:w="5536" w:type="dxa"/>
            <w:vAlign w:val="center"/>
          </w:tcPr>
          <w:p w:rsidR="00BF484B" w:rsidRPr="00610A65" w:rsidRDefault="00BF484B" w:rsidP="00205C98">
            <w:pPr>
              <w:autoSpaceDE w:val="0"/>
              <w:autoSpaceDN w:val="0"/>
              <w:adjustRightInd w:val="0"/>
              <w:spacing w:before="120" w:after="120"/>
              <w:rPr>
                <w:sz w:val="20"/>
                <w:szCs w:val="20"/>
              </w:rPr>
            </w:pPr>
            <w:r w:rsidRPr="00610A65">
              <w:rPr>
                <w:rFonts w:ascii="Arial" w:hAnsi="Arial" w:cs="Arial"/>
                <w:sz w:val="20"/>
                <w:szCs w:val="20"/>
              </w:rPr>
              <w:t>Evento de Premiação</w:t>
            </w:r>
          </w:p>
        </w:tc>
        <w:tc>
          <w:tcPr>
            <w:tcW w:w="5096" w:type="dxa"/>
            <w:gridSpan w:val="2"/>
          </w:tcPr>
          <w:p w:rsidR="00BF484B" w:rsidRPr="008C78BD" w:rsidRDefault="00BF484B" w:rsidP="00205C98">
            <w:pPr>
              <w:autoSpaceDE w:val="0"/>
              <w:autoSpaceDN w:val="0"/>
              <w:adjustRightInd w:val="0"/>
              <w:spacing w:before="120" w:after="120"/>
              <w:jc w:val="center"/>
              <w:rPr>
                <w:rFonts w:ascii="Arial" w:hAnsi="Arial" w:cs="Arial"/>
                <w:b/>
                <w:sz w:val="20"/>
                <w:szCs w:val="20"/>
              </w:rPr>
            </w:pPr>
            <w:r>
              <w:rPr>
                <w:rFonts w:ascii="Arial" w:hAnsi="Arial" w:cs="Arial"/>
                <w:b/>
                <w:sz w:val="20"/>
                <w:szCs w:val="20"/>
              </w:rPr>
              <w:t xml:space="preserve">19 dezembro </w:t>
            </w:r>
            <w:r w:rsidRPr="008C78BD">
              <w:rPr>
                <w:rFonts w:ascii="Arial" w:hAnsi="Arial" w:cs="Arial"/>
                <w:b/>
                <w:sz w:val="20"/>
                <w:szCs w:val="20"/>
              </w:rPr>
              <w:t>201</w:t>
            </w:r>
            <w:r>
              <w:rPr>
                <w:rFonts w:ascii="Arial" w:hAnsi="Arial" w:cs="Arial"/>
                <w:b/>
                <w:sz w:val="20"/>
                <w:szCs w:val="20"/>
              </w:rPr>
              <w:t>4</w:t>
            </w:r>
          </w:p>
        </w:tc>
      </w:tr>
      <w:tr w:rsidR="00BF484B" w:rsidRPr="00610A65" w:rsidTr="00BF484B">
        <w:tc>
          <w:tcPr>
            <w:tcW w:w="10632" w:type="dxa"/>
            <w:gridSpan w:val="3"/>
          </w:tcPr>
          <w:p w:rsidR="00BF484B" w:rsidRPr="00610A65" w:rsidRDefault="00BF484B" w:rsidP="00205C98">
            <w:pPr>
              <w:autoSpaceDE w:val="0"/>
              <w:autoSpaceDN w:val="0"/>
              <w:adjustRightInd w:val="0"/>
              <w:spacing w:before="120" w:after="120"/>
              <w:rPr>
                <w:rFonts w:ascii="Arial" w:hAnsi="Arial" w:cs="Arial"/>
                <w:b/>
                <w:sz w:val="28"/>
                <w:szCs w:val="28"/>
              </w:rPr>
            </w:pPr>
            <w:r w:rsidRPr="00610A65">
              <w:rPr>
                <w:rFonts w:ascii="Arial" w:hAnsi="Arial" w:cs="Arial"/>
                <w:b/>
                <w:sz w:val="28"/>
                <w:szCs w:val="28"/>
              </w:rPr>
              <w:t>CONTRATAÇÃO</w:t>
            </w:r>
          </w:p>
        </w:tc>
      </w:tr>
      <w:tr w:rsidR="00BF484B" w:rsidRPr="00610A65" w:rsidTr="00BF484B">
        <w:tc>
          <w:tcPr>
            <w:tcW w:w="5536" w:type="dxa"/>
            <w:vAlign w:val="center"/>
          </w:tcPr>
          <w:p w:rsidR="00BF484B" w:rsidRPr="00610A65" w:rsidRDefault="00BF484B" w:rsidP="00205C98">
            <w:pPr>
              <w:autoSpaceDE w:val="0"/>
              <w:autoSpaceDN w:val="0"/>
              <w:adjustRightInd w:val="0"/>
              <w:spacing w:before="120" w:after="120"/>
              <w:rPr>
                <w:rFonts w:ascii="Arial" w:hAnsi="Arial" w:cs="Arial"/>
                <w:sz w:val="20"/>
                <w:szCs w:val="20"/>
              </w:rPr>
            </w:pPr>
            <w:r w:rsidRPr="00610A65">
              <w:rPr>
                <w:rFonts w:ascii="Arial" w:hAnsi="Arial" w:cs="Arial"/>
                <w:sz w:val="20"/>
                <w:szCs w:val="20"/>
              </w:rPr>
              <w:t>Assinatura do Contrato de Execução</w:t>
            </w:r>
            <w:r>
              <w:rPr>
                <w:rFonts w:ascii="Arial" w:hAnsi="Arial" w:cs="Arial"/>
                <w:sz w:val="20"/>
                <w:szCs w:val="20"/>
              </w:rPr>
              <w:t xml:space="preserve"> (8.1)</w:t>
            </w:r>
          </w:p>
        </w:tc>
        <w:tc>
          <w:tcPr>
            <w:tcW w:w="5096" w:type="dxa"/>
            <w:gridSpan w:val="2"/>
          </w:tcPr>
          <w:p w:rsidR="00BF484B" w:rsidRPr="008C78BD" w:rsidRDefault="00BF484B" w:rsidP="00205C98">
            <w:pPr>
              <w:autoSpaceDE w:val="0"/>
              <w:autoSpaceDN w:val="0"/>
              <w:adjustRightInd w:val="0"/>
              <w:spacing w:before="120" w:after="120"/>
              <w:jc w:val="center"/>
              <w:rPr>
                <w:rFonts w:ascii="Arial" w:hAnsi="Arial" w:cs="Arial"/>
                <w:b/>
                <w:sz w:val="20"/>
                <w:szCs w:val="20"/>
              </w:rPr>
            </w:pPr>
            <w:r>
              <w:rPr>
                <w:rFonts w:ascii="Arial" w:hAnsi="Arial" w:cs="Arial"/>
                <w:b/>
                <w:sz w:val="20"/>
                <w:szCs w:val="20"/>
              </w:rPr>
              <w:t xml:space="preserve">19 dezembro </w:t>
            </w:r>
            <w:r w:rsidRPr="008C78BD">
              <w:rPr>
                <w:rFonts w:ascii="Arial" w:hAnsi="Arial" w:cs="Arial"/>
                <w:b/>
                <w:sz w:val="20"/>
                <w:szCs w:val="20"/>
              </w:rPr>
              <w:t>201</w:t>
            </w:r>
            <w:r>
              <w:rPr>
                <w:rFonts w:ascii="Arial" w:hAnsi="Arial" w:cs="Arial"/>
                <w:b/>
                <w:sz w:val="20"/>
                <w:szCs w:val="20"/>
              </w:rPr>
              <w:t>4</w:t>
            </w:r>
          </w:p>
        </w:tc>
      </w:tr>
      <w:tr w:rsidR="00BF484B" w:rsidRPr="00610A65" w:rsidTr="00BF484B">
        <w:tc>
          <w:tcPr>
            <w:tcW w:w="10632" w:type="dxa"/>
            <w:gridSpan w:val="3"/>
          </w:tcPr>
          <w:p w:rsidR="00BF484B" w:rsidRPr="00610A65" w:rsidRDefault="00BF484B" w:rsidP="00205C98">
            <w:pPr>
              <w:autoSpaceDE w:val="0"/>
              <w:autoSpaceDN w:val="0"/>
              <w:adjustRightInd w:val="0"/>
              <w:rPr>
                <w:rFonts w:ascii="Arial" w:hAnsi="Arial" w:cs="Arial"/>
                <w:b/>
                <w:sz w:val="28"/>
                <w:szCs w:val="28"/>
              </w:rPr>
            </w:pPr>
          </w:p>
        </w:tc>
      </w:tr>
      <w:tr w:rsidR="00BF484B" w:rsidRPr="00610A65" w:rsidTr="00BF484B">
        <w:tc>
          <w:tcPr>
            <w:tcW w:w="5536" w:type="dxa"/>
            <w:vAlign w:val="center"/>
          </w:tcPr>
          <w:p w:rsidR="00BF484B" w:rsidRPr="004755B7" w:rsidRDefault="00BF484B" w:rsidP="00205C98">
            <w:pPr>
              <w:autoSpaceDE w:val="0"/>
              <w:autoSpaceDN w:val="0"/>
              <w:adjustRightInd w:val="0"/>
              <w:spacing w:before="120" w:after="120"/>
              <w:rPr>
                <w:rFonts w:ascii="Arial" w:hAnsi="Arial" w:cs="Arial"/>
                <w:i/>
                <w:sz w:val="20"/>
                <w:szCs w:val="20"/>
              </w:rPr>
            </w:pPr>
            <w:r w:rsidRPr="004755B7">
              <w:rPr>
                <w:rFonts w:ascii="Arial" w:hAnsi="Arial" w:cs="Arial"/>
                <w:i/>
                <w:sz w:val="20"/>
                <w:szCs w:val="20"/>
              </w:rPr>
              <w:t>Devolução do material de inscrição</w:t>
            </w:r>
            <w:r>
              <w:rPr>
                <w:rFonts w:ascii="Arial" w:hAnsi="Arial" w:cs="Arial"/>
                <w:i/>
                <w:sz w:val="20"/>
                <w:szCs w:val="20"/>
              </w:rPr>
              <w:t xml:space="preserve"> (9.4)</w:t>
            </w:r>
          </w:p>
        </w:tc>
        <w:tc>
          <w:tcPr>
            <w:tcW w:w="5096" w:type="dxa"/>
            <w:gridSpan w:val="2"/>
          </w:tcPr>
          <w:p w:rsidR="00BF484B" w:rsidRPr="004755B7" w:rsidRDefault="00BF484B" w:rsidP="00205C98">
            <w:pPr>
              <w:autoSpaceDE w:val="0"/>
              <w:autoSpaceDN w:val="0"/>
              <w:adjustRightInd w:val="0"/>
              <w:spacing w:before="120" w:after="120"/>
              <w:jc w:val="center"/>
              <w:rPr>
                <w:rFonts w:ascii="Arial" w:hAnsi="Arial" w:cs="Arial"/>
                <w:i/>
                <w:sz w:val="20"/>
                <w:szCs w:val="20"/>
              </w:rPr>
            </w:pPr>
            <w:r w:rsidRPr="004755B7">
              <w:rPr>
                <w:rFonts w:ascii="Arial" w:hAnsi="Arial" w:cs="Arial"/>
                <w:i/>
                <w:sz w:val="20"/>
                <w:szCs w:val="20"/>
              </w:rPr>
              <w:t>Até 60 dias após a publicação do resultado final</w:t>
            </w:r>
            <w:r>
              <w:rPr>
                <w:rFonts w:ascii="Arial" w:hAnsi="Arial" w:cs="Arial"/>
                <w:i/>
                <w:sz w:val="20"/>
                <w:szCs w:val="20"/>
              </w:rPr>
              <w:t xml:space="preserve"> do concurso</w:t>
            </w:r>
          </w:p>
        </w:tc>
      </w:tr>
    </w:tbl>
    <w:p w:rsidR="00BF484B" w:rsidRDefault="00BF484B" w:rsidP="00BF484B"/>
    <w:p w:rsidR="001A5938" w:rsidRPr="0025112F" w:rsidRDefault="001A5938" w:rsidP="004A798A">
      <w:pPr>
        <w:spacing w:after="0" w:line="240" w:lineRule="auto"/>
        <w:jc w:val="center"/>
        <w:rPr>
          <w:rFonts w:ascii="Arial" w:hAnsi="Arial" w:cs="Arial"/>
          <w:b/>
        </w:rPr>
      </w:pPr>
      <w:r w:rsidRPr="0025112F">
        <w:rPr>
          <w:rFonts w:ascii="Arial" w:hAnsi="Arial" w:cs="Arial"/>
          <w:b/>
        </w:rPr>
        <w:t>ANEXO III</w:t>
      </w:r>
    </w:p>
    <w:p w:rsidR="001A5938" w:rsidRPr="0025112F" w:rsidRDefault="001A5938" w:rsidP="001A5938">
      <w:pPr>
        <w:jc w:val="center"/>
        <w:rPr>
          <w:rFonts w:ascii="Arial" w:hAnsi="Arial" w:cs="Arial"/>
          <w:b/>
        </w:rPr>
      </w:pPr>
      <w:r w:rsidRPr="0025112F">
        <w:rPr>
          <w:rFonts w:ascii="Arial" w:hAnsi="Arial" w:cs="Arial"/>
          <w:b/>
        </w:rPr>
        <w:t>MINUTA DO CONTRATO</w:t>
      </w:r>
    </w:p>
    <w:p w:rsidR="001A5938" w:rsidRPr="00157EED" w:rsidRDefault="001A5938" w:rsidP="001A5938">
      <w:pPr>
        <w:rPr>
          <w:rFonts w:ascii="Garamond" w:hAnsi="Garamond" w:cs="Tahoma"/>
          <w:b/>
          <w:lang w:val="pt-PT"/>
        </w:rPr>
      </w:pPr>
    </w:p>
    <w:tbl>
      <w:tblPr>
        <w:tblW w:w="0" w:type="auto"/>
        <w:tblInd w:w="4885" w:type="dxa"/>
        <w:tblLayout w:type="fixed"/>
        <w:tblCellMar>
          <w:left w:w="70" w:type="dxa"/>
          <w:right w:w="70" w:type="dxa"/>
        </w:tblCellMar>
        <w:tblLook w:val="0000"/>
      </w:tblPr>
      <w:tblGrid>
        <w:gridCol w:w="2539"/>
        <w:gridCol w:w="1748"/>
      </w:tblGrid>
      <w:tr w:rsidR="001A5938" w:rsidRPr="00157EED" w:rsidTr="00E9674A">
        <w:trPr>
          <w:trHeight w:val="179"/>
        </w:trPr>
        <w:tc>
          <w:tcPr>
            <w:tcW w:w="2539" w:type="dxa"/>
            <w:tcBorders>
              <w:top w:val="single" w:sz="4" w:space="0" w:color="000000"/>
              <w:left w:val="single" w:sz="4" w:space="0" w:color="000000"/>
              <w:bottom w:val="single" w:sz="4" w:space="0" w:color="000000"/>
            </w:tcBorders>
          </w:tcPr>
          <w:p w:rsidR="001A5938" w:rsidRPr="00157EED" w:rsidRDefault="001A5938" w:rsidP="00E9674A">
            <w:pPr>
              <w:snapToGrid w:val="0"/>
              <w:jc w:val="both"/>
              <w:rPr>
                <w:rFonts w:ascii="Garamond" w:hAnsi="Garamond" w:cs="Tahoma"/>
              </w:rPr>
            </w:pPr>
            <w:r w:rsidRPr="00157EED">
              <w:rPr>
                <w:rFonts w:ascii="Garamond" w:hAnsi="Garamond" w:cs="Tahoma"/>
              </w:rPr>
              <w:t>Modalidade de Licitação</w:t>
            </w:r>
          </w:p>
          <w:p w:rsidR="001A5938" w:rsidRPr="00157EED" w:rsidRDefault="001A5938" w:rsidP="00E9674A">
            <w:pPr>
              <w:jc w:val="both"/>
              <w:rPr>
                <w:rFonts w:ascii="Garamond" w:hAnsi="Garamond" w:cs="Tahoma"/>
                <w:bCs/>
              </w:rPr>
            </w:pPr>
            <w:r w:rsidRPr="00157EED">
              <w:rPr>
                <w:rFonts w:ascii="Garamond" w:hAnsi="Garamond" w:cs="Tahoma"/>
                <w:bCs/>
              </w:rPr>
              <w:t>Concurso</w:t>
            </w:r>
          </w:p>
        </w:tc>
        <w:tc>
          <w:tcPr>
            <w:tcW w:w="1748" w:type="dxa"/>
            <w:tcBorders>
              <w:top w:val="single" w:sz="4" w:space="0" w:color="000000"/>
              <w:left w:val="single" w:sz="4" w:space="0" w:color="000000"/>
              <w:bottom w:val="single" w:sz="4" w:space="0" w:color="000000"/>
              <w:right w:val="single" w:sz="4" w:space="0" w:color="000000"/>
            </w:tcBorders>
          </w:tcPr>
          <w:p w:rsidR="001A5938" w:rsidRPr="00157EED" w:rsidRDefault="001A5938" w:rsidP="00E9674A">
            <w:pPr>
              <w:snapToGrid w:val="0"/>
              <w:jc w:val="both"/>
              <w:rPr>
                <w:rFonts w:ascii="Garamond" w:hAnsi="Garamond" w:cs="Tahoma"/>
              </w:rPr>
            </w:pPr>
            <w:r w:rsidRPr="00157EED">
              <w:rPr>
                <w:rFonts w:ascii="Garamond" w:hAnsi="Garamond" w:cs="Tahoma"/>
              </w:rPr>
              <w:t>Número</w:t>
            </w:r>
          </w:p>
          <w:p w:rsidR="001A5938" w:rsidRPr="00157EED" w:rsidRDefault="001A5938" w:rsidP="00E9674A">
            <w:pPr>
              <w:jc w:val="both"/>
              <w:rPr>
                <w:rFonts w:ascii="Garamond" w:hAnsi="Garamond" w:cs="Tahoma"/>
              </w:rPr>
            </w:pPr>
            <w:r w:rsidRPr="00157EED">
              <w:rPr>
                <w:rFonts w:ascii="Garamond" w:hAnsi="Garamond" w:cs="Tahoma"/>
                <w:color w:val="FF0000"/>
              </w:rPr>
              <w:t>XXX</w:t>
            </w:r>
            <w:r w:rsidRPr="00157EED">
              <w:rPr>
                <w:rFonts w:ascii="Garamond" w:hAnsi="Garamond" w:cs="Tahoma"/>
              </w:rPr>
              <w:t>/2014</w:t>
            </w:r>
          </w:p>
        </w:tc>
      </w:tr>
    </w:tbl>
    <w:p w:rsidR="001A5938" w:rsidRPr="00157EED" w:rsidRDefault="001A5938" w:rsidP="001A5938">
      <w:pPr>
        <w:jc w:val="both"/>
        <w:rPr>
          <w:rFonts w:ascii="Garamond" w:hAnsi="Garamond" w:cs="Tahoma"/>
          <w:color w:val="000000"/>
        </w:rPr>
      </w:pPr>
    </w:p>
    <w:p w:rsidR="001A5938" w:rsidRPr="001A5938" w:rsidRDefault="001A5938" w:rsidP="001A5938">
      <w:pPr>
        <w:pStyle w:val="Recuodecorpodetexto2"/>
        <w:spacing w:after="0" w:line="240" w:lineRule="auto"/>
        <w:ind w:left="4862"/>
        <w:jc w:val="both"/>
        <w:rPr>
          <w:rFonts w:ascii="Garamond" w:hAnsi="Garamond" w:cs="Arial"/>
          <w:b/>
          <w:color w:val="000000"/>
          <w:sz w:val="24"/>
          <w:szCs w:val="24"/>
        </w:rPr>
      </w:pPr>
      <w:r w:rsidRPr="001A5938">
        <w:rPr>
          <w:rFonts w:ascii="Garamond" w:hAnsi="Garamond" w:cs="Arial"/>
          <w:b/>
          <w:color w:val="000000"/>
          <w:sz w:val="24"/>
          <w:szCs w:val="24"/>
        </w:rPr>
        <w:t xml:space="preserve">CONTRATO Nº 00/2014 QUE ENTRE SI CELEBRAM O ESTADO DA BAHIA, ATRAVÉS DA SECRETARIA DE PROMOÇÃO DA IGUALDADE RACIAL- SEPROMI E </w:t>
      </w:r>
      <w:r w:rsidRPr="001A5938">
        <w:rPr>
          <w:rFonts w:ascii="Garamond" w:hAnsi="Garamond" w:cs="Arial"/>
          <w:b/>
          <w:color w:val="FF0000"/>
          <w:sz w:val="24"/>
          <w:szCs w:val="24"/>
        </w:rPr>
        <w:t>XXXXXXXXXXXXXXXXXXXXXXXXXXXXXXXXXXXX</w:t>
      </w:r>
      <w:r w:rsidRPr="001A5938">
        <w:rPr>
          <w:rFonts w:ascii="Garamond" w:hAnsi="Garamond" w:cs="Arial"/>
          <w:b/>
          <w:color w:val="000000"/>
          <w:sz w:val="24"/>
          <w:szCs w:val="24"/>
        </w:rPr>
        <w:t xml:space="preserve">, PREMIADO (A) NO CONCURSO PARA SELEÇÃO DE PRODUÇÃO ARTISTICA QUE SIMBOLIZE A JUSTA HOMENAGEM AOS HEROIS DA REVOLTA DE BÚZIOS- EDITAL Nº 0000/2014 PARA DESENVOLVER O PROJETO </w:t>
      </w:r>
      <w:r w:rsidRPr="001A5938">
        <w:rPr>
          <w:rFonts w:ascii="Garamond" w:hAnsi="Garamond" w:cs="Arial"/>
          <w:b/>
          <w:color w:val="FF0000"/>
          <w:sz w:val="24"/>
          <w:szCs w:val="24"/>
        </w:rPr>
        <w:t>XXXXXXXXXXXXXXXXXXXXXXXX</w:t>
      </w:r>
      <w:r w:rsidRPr="001A5938">
        <w:rPr>
          <w:rFonts w:ascii="Garamond" w:hAnsi="Garamond" w:cs="Arial"/>
          <w:b/>
          <w:color w:val="000000"/>
          <w:sz w:val="24"/>
          <w:szCs w:val="24"/>
        </w:rPr>
        <w:t xml:space="preserve">. </w:t>
      </w:r>
    </w:p>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spacing w:after="0" w:line="240" w:lineRule="auto"/>
        <w:jc w:val="both"/>
        <w:rPr>
          <w:rFonts w:ascii="Garamond" w:hAnsi="Garamond" w:cs="Arial"/>
          <w:sz w:val="24"/>
          <w:szCs w:val="24"/>
        </w:rPr>
      </w:pPr>
      <w:r w:rsidRPr="001A5938">
        <w:rPr>
          <w:rFonts w:ascii="Garamond" w:hAnsi="Garamond" w:cs="Arial"/>
          <w:sz w:val="24"/>
          <w:szCs w:val="24"/>
        </w:rPr>
        <w:t xml:space="preserve">O </w:t>
      </w:r>
      <w:r w:rsidRPr="001A5938">
        <w:rPr>
          <w:rFonts w:ascii="Garamond" w:hAnsi="Garamond" w:cs="Arial"/>
          <w:b/>
          <w:sz w:val="24"/>
          <w:szCs w:val="24"/>
        </w:rPr>
        <w:t>ESTADO DA BAHIA</w:t>
      </w:r>
      <w:r w:rsidRPr="001A5938">
        <w:rPr>
          <w:rFonts w:ascii="Garamond" w:hAnsi="Garamond" w:cs="Arial"/>
          <w:sz w:val="24"/>
          <w:szCs w:val="24"/>
        </w:rPr>
        <w:t xml:space="preserve">, por intermédio da Secretaria DE Promoção da Igualdade Racial - SEPROMI , CNPJ nº 8.576.739/0001-58, situada à Avenida Paulo VI, nº 760 Edifício Belmonte Empresarial- 2º e 3º andares, Salvador - BA , neste ato representada pelo seu titular </w:t>
      </w:r>
      <w:r w:rsidRPr="001A5938">
        <w:rPr>
          <w:rFonts w:ascii="Garamond" w:hAnsi="Garamond" w:cs="Arial"/>
          <w:b/>
          <w:sz w:val="24"/>
          <w:szCs w:val="24"/>
        </w:rPr>
        <w:t>ELIAS DE OLIVEIRA SAMPAIO</w:t>
      </w:r>
      <w:r w:rsidRPr="001A5938">
        <w:rPr>
          <w:rFonts w:ascii="Garamond" w:hAnsi="Garamond" w:cs="Arial"/>
          <w:sz w:val="24"/>
          <w:szCs w:val="24"/>
        </w:rPr>
        <w:t xml:space="preserve">, brasileiro,, portador da cédula de identidade 22427-13 SSp-BA, CPF 404.235.495-53,residente e domiciliado na alameda Catania nº 246 Ap. 1502, Pituba, CEP 41.830-490,autorizado pelo Decreto s/n simples, publicado no D.O.E. de 05/05/2011, doravante denominado </w:t>
      </w:r>
      <w:r w:rsidRPr="001A5938">
        <w:rPr>
          <w:rFonts w:ascii="Garamond" w:hAnsi="Garamond" w:cs="Arial"/>
          <w:b/>
          <w:sz w:val="24"/>
          <w:szCs w:val="24"/>
        </w:rPr>
        <w:t>CONTRATANTE</w:t>
      </w:r>
      <w:r w:rsidRPr="001A5938">
        <w:rPr>
          <w:rFonts w:ascii="Garamond" w:hAnsi="Garamond" w:cs="Arial"/>
          <w:sz w:val="24"/>
          <w:szCs w:val="24"/>
        </w:rPr>
        <w:t xml:space="preserve">, e o vencedor (a) do Concurso nº 001/2014, Processo Administrativo nº </w:t>
      </w:r>
      <w:r w:rsidRPr="001A5938">
        <w:rPr>
          <w:rFonts w:ascii="Garamond" w:hAnsi="Garamond" w:cs="Arial"/>
          <w:color w:val="FF0000"/>
          <w:sz w:val="24"/>
          <w:szCs w:val="24"/>
        </w:rPr>
        <w:t>XXXXXXXXXXXXXXX</w:t>
      </w:r>
      <w:r w:rsidRPr="001A5938">
        <w:rPr>
          <w:rFonts w:ascii="Garamond" w:hAnsi="Garamond" w:cs="Arial"/>
          <w:sz w:val="24"/>
          <w:szCs w:val="24"/>
        </w:rPr>
        <w:t xml:space="preserve">, Processo Administrativo SEPROMI nº </w:t>
      </w:r>
      <w:r w:rsidRPr="001A5938">
        <w:rPr>
          <w:rFonts w:ascii="Garamond" w:hAnsi="Garamond" w:cs="Arial"/>
          <w:color w:val="FF0000"/>
          <w:sz w:val="24"/>
          <w:szCs w:val="24"/>
        </w:rPr>
        <w:t xml:space="preserve">XXXXXXXXXXXXXXXXXX </w:t>
      </w:r>
      <w:r w:rsidRPr="001A5938">
        <w:rPr>
          <w:rFonts w:ascii="Garamond" w:hAnsi="Garamond" w:cs="Arial"/>
          <w:sz w:val="24"/>
          <w:szCs w:val="24"/>
        </w:rPr>
        <w:t xml:space="preserve"> neste ato representada pelo Sr(a). </w:t>
      </w:r>
      <w:r w:rsidRPr="001A5938">
        <w:rPr>
          <w:rFonts w:ascii="Garamond" w:hAnsi="Garamond" w:cs="Arial"/>
          <w:b/>
          <w:color w:val="FF0000"/>
          <w:sz w:val="24"/>
          <w:szCs w:val="24"/>
        </w:rPr>
        <w:t>XXXXXXXXXXXXXXXXXX</w:t>
      </w:r>
      <w:r w:rsidRPr="001A5938">
        <w:rPr>
          <w:rFonts w:ascii="Garamond" w:hAnsi="Garamond" w:cs="Arial"/>
          <w:sz w:val="24"/>
          <w:szCs w:val="24"/>
        </w:rPr>
        <w:t xml:space="preserve">, portador do documento  de identidade nº </w:t>
      </w:r>
      <w:r w:rsidRPr="001A5938">
        <w:rPr>
          <w:rFonts w:ascii="Garamond" w:hAnsi="Garamond" w:cs="Arial"/>
          <w:color w:val="FF0000"/>
          <w:sz w:val="24"/>
          <w:szCs w:val="24"/>
        </w:rPr>
        <w:t>XXXXXXXXXXXXXXXXXXXXXXX</w:t>
      </w:r>
      <w:r w:rsidRPr="001A5938">
        <w:rPr>
          <w:rFonts w:ascii="Garamond" w:hAnsi="Garamond" w:cs="Arial"/>
          <w:sz w:val="24"/>
          <w:szCs w:val="24"/>
        </w:rPr>
        <w:t xml:space="preserve">, emitido Por SSP/BA, inscrito no CPF/MF sob o nº </w:t>
      </w:r>
      <w:r w:rsidRPr="001A5938">
        <w:rPr>
          <w:rFonts w:ascii="Garamond" w:hAnsi="Garamond" w:cs="Arial"/>
          <w:color w:val="FF0000"/>
          <w:sz w:val="24"/>
          <w:szCs w:val="24"/>
        </w:rPr>
        <w:t>XXXXXXXXXXXXXXXXXXXXXX</w:t>
      </w:r>
      <w:r w:rsidRPr="001A5938">
        <w:rPr>
          <w:rFonts w:ascii="Garamond" w:hAnsi="Garamond" w:cs="Arial"/>
          <w:sz w:val="24"/>
          <w:szCs w:val="24"/>
        </w:rPr>
        <w:t xml:space="preserve">, doravante denominada  apenas </w:t>
      </w:r>
      <w:r w:rsidRPr="001A5938">
        <w:rPr>
          <w:rFonts w:ascii="Garamond" w:hAnsi="Garamond" w:cs="Arial"/>
          <w:b/>
          <w:sz w:val="24"/>
          <w:szCs w:val="24"/>
        </w:rPr>
        <w:t>CONTRATADO (A)</w:t>
      </w:r>
      <w:r w:rsidRPr="001A5938">
        <w:rPr>
          <w:rFonts w:ascii="Garamond" w:hAnsi="Garamond" w:cs="Arial"/>
          <w:sz w:val="24"/>
          <w:szCs w:val="24"/>
        </w:rPr>
        <w:t>, celebram o presente contrato, que se regerá pela Lei estadual nº 9.433/05, mediante as cláusulas e condições a seguir ajustadas:</w:t>
      </w:r>
    </w:p>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spacing w:after="0" w:line="240" w:lineRule="auto"/>
        <w:jc w:val="both"/>
        <w:rPr>
          <w:rFonts w:ascii="Garamond" w:hAnsi="Garamond" w:cs="Arial"/>
          <w:b/>
          <w:color w:val="000000"/>
          <w:sz w:val="24"/>
          <w:szCs w:val="24"/>
        </w:rPr>
      </w:pPr>
      <w:r w:rsidRPr="001A5938">
        <w:rPr>
          <w:rFonts w:ascii="Garamond" w:hAnsi="Garamond" w:cs="Arial"/>
          <w:b/>
          <w:color w:val="000000"/>
          <w:sz w:val="24"/>
          <w:szCs w:val="24"/>
        </w:rPr>
        <w:t>CLÁUSULA PRIMEIRA – OBJETO</w:t>
      </w:r>
    </w:p>
    <w:p w:rsidR="001A5938" w:rsidRPr="001A5938" w:rsidRDefault="001A5938" w:rsidP="001A5938">
      <w:pPr>
        <w:spacing w:after="0" w:line="240" w:lineRule="auto"/>
        <w:jc w:val="both"/>
        <w:rPr>
          <w:rFonts w:ascii="Garamond" w:hAnsi="Garamond" w:cs="Arial"/>
          <w:b/>
          <w:color w:val="000000"/>
          <w:sz w:val="24"/>
          <w:szCs w:val="24"/>
        </w:rPr>
      </w:pPr>
      <w:r w:rsidRPr="001A5938">
        <w:rPr>
          <w:rFonts w:ascii="Garamond" w:hAnsi="Garamond" w:cs="Arial"/>
          <w:sz w:val="24"/>
          <w:szCs w:val="24"/>
        </w:rPr>
        <w:t xml:space="preserve">Constitui objeto do presente contrato a execução da proposta premiada de produção artística inédita, em homenagem aos Heróis da Revolta dos Búzios, conforme descrição constantes do respectivo regulamento e anexos, mediante o recebimento do prêmio em recursos financeiros.  </w:t>
      </w:r>
    </w:p>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autoSpaceDE w:val="0"/>
        <w:autoSpaceDN w:val="0"/>
        <w:adjustRightInd w:val="0"/>
        <w:spacing w:after="0" w:line="240" w:lineRule="auto"/>
        <w:jc w:val="both"/>
        <w:rPr>
          <w:rFonts w:ascii="Garamond" w:hAnsi="Garamond" w:cs="Arial"/>
          <w:sz w:val="24"/>
          <w:szCs w:val="24"/>
        </w:rPr>
      </w:pPr>
      <w:r w:rsidRPr="001A5938">
        <w:rPr>
          <w:rFonts w:ascii="Garamond" w:hAnsi="Garamond" w:cs="Arial"/>
          <w:b/>
          <w:bCs/>
          <w:sz w:val="24"/>
          <w:szCs w:val="24"/>
        </w:rPr>
        <w:t xml:space="preserve">PARÁGRAFO ÚNICO </w:t>
      </w:r>
      <w:r w:rsidRPr="001A5938">
        <w:rPr>
          <w:rFonts w:ascii="Garamond" w:hAnsi="Garamond" w:cs="Arial"/>
          <w:i/>
          <w:iCs/>
          <w:sz w:val="24"/>
          <w:szCs w:val="24"/>
        </w:rPr>
        <w:t xml:space="preserve">- </w:t>
      </w:r>
      <w:r w:rsidRPr="001A5938">
        <w:rPr>
          <w:rFonts w:ascii="Garamond" w:hAnsi="Garamond" w:cs="Arial"/>
          <w:sz w:val="24"/>
          <w:szCs w:val="24"/>
        </w:rPr>
        <w:t>A realização citada no “caput” desta Cláusula, ocorrerá (</w:t>
      </w:r>
      <w:r w:rsidRPr="001A5938">
        <w:rPr>
          <w:rFonts w:ascii="Garamond" w:hAnsi="Garamond" w:cs="Arial"/>
          <w:color w:val="FF0000"/>
          <w:sz w:val="24"/>
          <w:szCs w:val="24"/>
        </w:rPr>
        <w:t>local e data</w:t>
      </w:r>
      <w:r w:rsidRPr="001A5938">
        <w:rPr>
          <w:rFonts w:ascii="Garamond" w:hAnsi="Garamond" w:cs="Arial"/>
          <w:sz w:val="24"/>
          <w:szCs w:val="24"/>
        </w:rPr>
        <w:t>).</w:t>
      </w:r>
    </w:p>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spacing w:after="0" w:line="240" w:lineRule="auto"/>
        <w:jc w:val="both"/>
        <w:rPr>
          <w:rFonts w:ascii="Garamond" w:hAnsi="Garamond" w:cs="Arial"/>
          <w:color w:val="FF0000"/>
          <w:sz w:val="24"/>
          <w:szCs w:val="24"/>
        </w:rPr>
      </w:pPr>
      <w:r w:rsidRPr="001A5938">
        <w:rPr>
          <w:rFonts w:ascii="Garamond" w:hAnsi="Garamond" w:cs="Arial"/>
          <w:b/>
          <w:color w:val="000000"/>
          <w:sz w:val="24"/>
          <w:szCs w:val="24"/>
        </w:rPr>
        <w:t>CLÁUSULA SEGUNDA – PRAZO</w:t>
      </w:r>
    </w:p>
    <w:tbl>
      <w:tblPr>
        <w:tblW w:w="9709" w:type="dxa"/>
        <w:tblLayout w:type="fixed"/>
        <w:tblCellMar>
          <w:left w:w="70" w:type="dxa"/>
          <w:right w:w="70" w:type="dxa"/>
        </w:tblCellMar>
        <w:tblLook w:val="0000"/>
      </w:tblPr>
      <w:tblGrid>
        <w:gridCol w:w="9709"/>
      </w:tblGrid>
      <w:tr w:rsidR="001A5938" w:rsidRPr="001A5938" w:rsidTr="00E9674A">
        <w:trPr>
          <w:cantSplit/>
          <w:trHeight w:val="185"/>
        </w:trPr>
        <w:tc>
          <w:tcPr>
            <w:tcW w:w="9709" w:type="dxa"/>
          </w:tcPr>
          <w:p w:rsidR="001A5938" w:rsidRPr="001A5938" w:rsidRDefault="001A5938" w:rsidP="001A5938">
            <w:pPr>
              <w:spacing w:after="0" w:line="240" w:lineRule="auto"/>
              <w:jc w:val="both"/>
              <w:rPr>
                <w:rFonts w:ascii="Garamond" w:hAnsi="Garamond" w:cs="Arial"/>
                <w:sz w:val="24"/>
                <w:szCs w:val="24"/>
              </w:rPr>
            </w:pPr>
            <w:r w:rsidRPr="001A5938">
              <w:rPr>
                <w:rFonts w:ascii="Garamond" w:hAnsi="Garamond" w:cs="Arial"/>
                <w:sz w:val="24"/>
                <w:szCs w:val="24"/>
              </w:rPr>
              <w:t>O prazo de vigência do contrato, a contar da data da sua assinatura, será de 12 (doze) meses, admitindo-se a sua prorrogação nos termos do inc. II do art. 140 da Lei estadual nº 9.433/05.</w:t>
            </w:r>
          </w:p>
          <w:p w:rsidR="001A5938" w:rsidRPr="001A5938" w:rsidRDefault="001A5938" w:rsidP="001A5938">
            <w:pPr>
              <w:spacing w:after="0" w:line="240" w:lineRule="auto"/>
              <w:jc w:val="both"/>
              <w:rPr>
                <w:rFonts w:ascii="Garamond" w:hAnsi="Garamond" w:cs="Arial"/>
                <w:sz w:val="24"/>
                <w:szCs w:val="24"/>
              </w:rPr>
            </w:pPr>
          </w:p>
        </w:tc>
      </w:tr>
      <w:tr w:rsidR="001A5938" w:rsidRPr="001A5938" w:rsidTr="00E9674A">
        <w:trPr>
          <w:cantSplit/>
          <w:trHeight w:val="185"/>
        </w:trPr>
        <w:tc>
          <w:tcPr>
            <w:tcW w:w="9709" w:type="dxa"/>
          </w:tcPr>
          <w:p w:rsidR="001A5938" w:rsidRPr="001A5938" w:rsidRDefault="001A5938" w:rsidP="001A5938">
            <w:pPr>
              <w:pStyle w:val="Subttulo"/>
              <w:jc w:val="both"/>
              <w:rPr>
                <w:rFonts w:ascii="Garamond" w:hAnsi="Garamond" w:cs="Arial"/>
                <w:b w:val="0"/>
                <w:bCs w:val="0"/>
                <w:smallCaps w:val="0"/>
                <w:sz w:val="24"/>
                <w:szCs w:val="24"/>
              </w:rPr>
            </w:pPr>
            <w:r w:rsidRPr="001A5938">
              <w:rPr>
                <w:rFonts w:ascii="Garamond" w:hAnsi="Garamond" w:cs="Arial"/>
                <w:smallCaps w:val="0"/>
                <w:sz w:val="24"/>
                <w:szCs w:val="24"/>
              </w:rPr>
              <w:lastRenderedPageBreak/>
              <w:t>§1º</w:t>
            </w:r>
            <w:r w:rsidRPr="001A5938">
              <w:rPr>
                <w:rFonts w:ascii="Garamond" w:hAnsi="Garamond" w:cs="Arial"/>
                <w:b w:val="0"/>
                <w:bCs w:val="0"/>
                <w:smallCaps w:val="0"/>
                <w:sz w:val="24"/>
                <w:szCs w:val="24"/>
              </w:rPr>
              <w:t xml:space="preserve"> A prorrogação deverá ser previamente justificada e autorizada pela autoridade competente para celebrar o ajuste e será realizada através de termo aditivo, devendo o pedido ser realizado no prazo máximo de 60 (sessenta) dias antes do termo final do contrato.</w:t>
            </w:r>
          </w:p>
        </w:tc>
      </w:tr>
      <w:tr w:rsidR="001A5938" w:rsidRPr="001A5938" w:rsidTr="00E9674A">
        <w:trPr>
          <w:cantSplit/>
          <w:trHeight w:val="185"/>
        </w:trPr>
        <w:tc>
          <w:tcPr>
            <w:tcW w:w="9709" w:type="dxa"/>
          </w:tcPr>
          <w:p w:rsidR="001A5938" w:rsidRPr="001A5938" w:rsidRDefault="001A5938" w:rsidP="001A5938">
            <w:pPr>
              <w:pStyle w:val="Subttulo"/>
              <w:jc w:val="both"/>
              <w:rPr>
                <w:rFonts w:ascii="Garamond" w:hAnsi="Garamond" w:cs="Arial"/>
                <w:smallCaps w:val="0"/>
                <w:sz w:val="24"/>
                <w:szCs w:val="24"/>
              </w:rPr>
            </w:pPr>
            <w:r w:rsidRPr="001A5938">
              <w:rPr>
                <w:rFonts w:ascii="Garamond" w:hAnsi="Garamond" w:cs="Arial"/>
                <w:smallCaps w:val="0"/>
                <w:sz w:val="24"/>
                <w:szCs w:val="24"/>
              </w:rPr>
              <w:t xml:space="preserve">§ 2º - </w:t>
            </w:r>
            <w:r w:rsidRPr="001A5938">
              <w:rPr>
                <w:rFonts w:ascii="Garamond" w:hAnsi="Garamond" w:cs="Arial"/>
                <w:b w:val="0"/>
                <w:smallCaps w:val="0"/>
                <w:sz w:val="24"/>
                <w:szCs w:val="24"/>
              </w:rPr>
              <w:t>As alterações deste contato que se fizerem necessárias dar-se-ão mediante assinatura de Termo Aditivo, formalizado através de processo específico.</w:t>
            </w:r>
          </w:p>
        </w:tc>
      </w:tr>
    </w:tbl>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spacing w:after="0" w:line="240" w:lineRule="auto"/>
        <w:jc w:val="both"/>
        <w:rPr>
          <w:rFonts w:ascii="Garamond" w:hAnsi="Garamond" w:cs="Arial"/>
          <w:b/>
          <w:color w:val="000000"/>
          <w:sz w:val="24"/>
          <w:szCs w:val="24"/>
        </w:rPr>
      </w:pPr>
      <w:r w:rsidRPr="001A5938">
        <w:rPr>
          <w:rFonts w:ascii="Garamond" w:hAnsi="Garamond" w:cs="Arial"/>
          <w:b/>
          <w:color w:val="000000"/>
          <w:sz w:val="24"/>
          <w:szCs w:val="24"/>
        </w:rPr>
        <w:t>CLÁUSULA TERCEIRA - PREÇO</w:t>
      </w:r>
    </w:p>
    <w:p w:rsidR="001A5938" w:rsidRPr="001A5938" w:rsidRDefault="001A5938" w:rsidP="001A5938">
      <w:pPr>
        <w:spacing w:after="0" w:line="240" w:lineRule="auto"/>
        <w:ind w:right="-81"/>
        <w:jc w:val="both"/>
        <w:rPr>
          <w:rFonts w:ascii="Garamond" w:hAnsi="Garamond" w:cs="Arial"/>
          <w:color w:val="FF0000"/>
          <w:sz w:val="24"/>
          <w:szCs w:val="24"/>
        </w:rPr>
      </w:pPr>
      <w:r w:rsidRPr="001A5938">
        <w:rPr>
          <w:rFonts w:ascii="Garamond" w:hAnsi="Garamond" w:cs="Arial"/>
          <w:sz w:val="24"/>
          <w:szCs w:val="24"/>
        </w:rPr>
        <w:t xml:space="preserve">O CONTRATANTE pagará à CONTRATADA, pelos serviços descritos no objeto deste contrato, o valor do Premio de R$ </w:t>
      </w:r>
      <w:r w:rsidRPr="001A5938">
        <w:rPr>
          <w:rFonts w:ascii="Garamond" w:hAnsi="Garamond" w:cs="Arial"/>
          <w:color w:val="FF0000"/>
          <w:sz w:val="24"/>
          <w:szCs w:val="24"/>
        </w:rPr>
        <w:t>XXXXXXXXXXXXXXXXXX (XXXXXXXXXXXXXXXXXXXXXXXXXXXXXXX)</w:t>
      </w:r>
      <w:r w:rsidRPr="001A5938">
        <w:rPr>
          <w:rFonts w:ascii="Garamond" w:hAnsi="Garamond" w:cs="Arial"/>
          <w:sz w:val="24"/>
          <w:szCs w:val="24"/>
        </w:rPr>
        <w:t xml:space="preserve"> nos termos do item </w:t>
      </w:r>
      <w:r w:rsidRPr="001A5938">
        <w:rPr>
          <w:rFonts w:ascii="Garamond" w:hAnsi="Garamond" w:cs="Arial"/>
          <w:color w:val="FF0000"/>
          <w:sz w:val="24"/>
          <w:szCs w:val="24"/>
        </w:rPr>
        <w:t>XXXX</w:t>
      </w:r>
      <w:r w:rsidRPr="001A5938">
        <w:rPr>
          <w:rFonts w:ascii="Garamond" w:hAnsi="Garamond" w:cs="Arial"/>
          <w:sz w:val="24"/>
          <w:szCs w:val="24"/>
        </w:rPr>
        <w:t xml:space="preserve"> do Edital de nº 000/2014, com tributação de </w:t>
      </w:r>
      <w:r w:rsidRPr="001A5938">
        <w:rPr>
          <w:rFonts w:ascii="Garamond" w:hAnsi="Garamond" w:cs="Arial"/>
          <w:color w:val="FF0000"/>
          <w:sz w:val="24"/>
          <w:szCs w:val="24"/>
        </w:rPr>
        <w:t>XXXX</w:t>
      </w:r>
      <w:r w:rsidRPr="001A5938">
        <w:rPr>
          <w:rFonts w:ascii="Garamond" w:hAnsi="Garamond" w:cs="Arial"/>
          <w:sz w:val="24"/>
          <w:szCs w:val="24"/>
        </w:rPr>
        <w:t>% (</w:t>
      </w:r>
      <w:r w:rsidRPr="001A5938">
        <w:rPr>
          <w:rFonts w:ascii="Garamond" w:hAnsi="Garamond" w:cs="Arial"/>
          <w:color w:val="FF0000"/>
          <w:sz w:val="24"/>
          <w:szCs w:val="24"/>
        </w:rPr>
        <w:t>XXXX</w:t>
      </w:r>
      <w:r w:rsidRPr="001A5938">
        <w:rPr>
          <w:rFonts w:ascii="Garamond" w:hAnsi="Garamond" w:cs="Arial"/>
          <w:sz w:val="24"/>
          <w:szCs w:val="24"/>
        </w:rPr>
        <w:t>) previstas na Legislação Tributária.</w:t>
      </w:r>
    </w:p>
    <w:p w:rsidR="001A5938" w:rsidRPr="001A5938" w:rsidRDefault="001A5938" w:rsidP="001A5938">
      <w:pPr>
        <w:spacing w:after="0" w:line="240" w:lineRule="auto"/>
        <w:ind w:left="709" w:hanging="709"/>
        <w:jc w:val="both"/>
        <w:rPr>
          <w:rFonts w:ascii="Garamond" w:hAnsi="Garamond" w:cs="Arial"/>
          <w:color w:val="000000"/>
          <w:sz w:val="24"/>
          <w:szCs w:val="24"/>
        </w:rPr>
      </w:pPr>
    </w:p>
    <w:p w:rsidR="001A5938" w:rsidRPr="001A5938" w:rsidRDefault="001A5938" w:rsidP="001A5938">
      <w:pPr>
        <w:spacing w:after="0" w:line="240" w:lineRule="auto"/>
        <w:jc w:val="both"/>
        <w:rPr>
          <w:rFonts w:ascii="Garamond" w:hAnsi="Garamond" w:cs="Arial"/>
          <w:color w:val="000000"/>
          <w:sz w:val="24"/>
          <w:szCs w:val="24"/>
        </w:rPr>
      </w:pPr>
      <w:r w:rsidRPr="001A5938">
        <w:rPr>
          <w:rFonts w:ascii="Garamond" w:hAnsi="Garamond" w:cs="Arial"/>
          <w:b/>
          <w:color w:val="000000"/>
          <w:sz w:val="24"/>
          <w:szCs w:val="24"/>
        </w:rPr>
        <w:t>CLÁUSULA QUARTA -  DO VALOR DO CONTRATO E DOS RECURSOS ORÇAMENTÁRIOS</w:t>
      </w:r>
    </w:p>
    <w:p w:rsidR="001A5938" w:rsidRPr="001A5938" w:rsidRDefault="001A5938" w:rsidP="001A5938">
      <w:pPr>
        <w:spacing w:after="0" w:line="240" w:lineRule="auto"/>
        <w:jc w:val="both"/>
        <w:rPr>
          <w:rFonts w:ascii="Garamond" w:hAnsi="Garamond" w:cs="Arial"/>
          <w:color w:val="000000"/>
          <w:sz w:val="24"/>
          <w:szCs w:val="24"/>
        </w:rPr>
      </w:pPr>
      <w:r w:rsidRPr="001A5938">
        <w:rPr>
          <w:rFonts w:ascii="Garamond" w:hAnsi="Garamond" w:cs="Arial"/>
          <w:color w:val="000000"/>
          <w:sz w:val="24"/>
          <w:szCs w:val="24"/>
        </w:rPr>
        <w:t>As despesas para o pagamento deste contrato correrão por conta dos recursos da Dotação Orçamentária a seguir especificada:</w:t>
      </w:r>
    </w:p>
    <w:p w:rsidR="001A5938" w:rsidRPr="001A5938" w:rsidRDefault="001A5938" w:rsidP="001A5938">
      <w:pPr>
        <w:spacing w:after="0" w:line="240" w:lineRule="auto"/>
        <w:jc w:val="both"/>
        <w:rPr>
          <w:rFonts w:ascii="Garamond" w:hAnsi="Garamond" w:cs="Arial"/>
          <w:color w:val="000000"/>
          <w:sz w:val="24"/>
          <w:szCs w:val="24"/>
        </w:rPr>
      </w:pPr>
    </w:p>
    <w:tbl>
      <w:tblPr>
        <w:tblW w:w="9627" w:type="dxa"/>
        <w:jc w:val="center"/>
        <w:tblInd w:w="155" w:type="dxa"/>
        <w:tblLayout w:type="fixed"/>
        <w:tblCellMar>
          <w:left w:w="70" w:type="dxa"/>
          <w:right w:w="70" w:type="dxa"/>
        </w:tblCellMar>
        <w:tblLook w:val="0000"/>
      </w:tblPr>
      <w:tblGrid>
        <w:gridCol w:w="2406"/>
        <w:gridCol w:w="2407"/>
        <w:gridCol w:w="2407"/>
        <w:gridCol w:w="2407"/>
      </w:tblGrid>
      <w:tr w:rsidR="001A5938" w:rsidRPr="001A5938" w:rsidTr="00E9674A">
        <w:trPr>
          <w:trHeight w:val="227"/>
          <w:jc w:val="center"/>
        </w:trPr>
        <w:tc>
          <w:tcPr>
            <w:tcW w:w="2406" w:type="dxa"/>
            <w:tcBorders>
              <w:top w:val="single" w:sz="4" w:space="0" w:color="000000"/>
              <w:left w:val="single" w:sz="4" w:space="0" w:color="000000"/>
              <w:bottom w:val="single" w:sz="4" w:space="0" w:color="000000"/>
            </w:tcBorders>
            <w:vAlign w:val="center"/>
          </w:tcPr>
          <w:p w:rsidR="001A5938" w:rsidRPr="001A5938" w:rsidRDefault="001A5938" w:rsidP="001A5938">
            <w:pPr>
              <w:snapToGrid w:val="0"/>
              <w:spacing w:after="0" w:line="240" w:lineRule="auto"/>
              <w:jc w:val="center"/>
              <w:rPr>
                <w:rFonts w:ascii="Garamond" w:hAnsi="Garamond" w:cs="Arial"/>
                <w:b/>
                <w:bCs/>
                <w:caps/>
                <w:sz w:val="24"/>
                <w:szCs w:val="24"/>
              </w:rPr>
            </w:pPr>
            <w:r w:rsidRPr="001A5938">
              <w:rPr>
                <w:rFonts w:ascii="Garamond" w:hAnsi="Garamond" w:cs="Arial"/>
                <w:b/>
                <w:bCs/>
                <w:caps/>
                <w:sz w:val="24"/>
                <w:szCs w:val="24"/>
              </w:rPr>
              <w:t>Unidade Gestora</w:t>
            </w:r>
          </w:p>
        </w:tc>
        <w:tc>
          <w:tcPr>
            <w:tcW w:w="2407" w:type="dxa"/>
            <w:tcBorders>
              <w:top w:val="single" w:sz="4" w:space="0" w:color="000000"/>
              <w:left w:val="single" w:sz="4" w:space="0" w:color="000000"/>
              <w:bottom w:val="single" w:sz="4" w:space="0" w:color="000000"/>
            </w:tcBorders>
            <w:vAlign w:val="center"/>
          </w:tcPr>
          <w:p w:rsidR="001A5938" w:rsidRPr="001A5938" w:rsidRDefault="001A5938" w:rsidP="001A5938">
            <w:pPr>
              <w:snapToGrid w:val="0"/>
              <w:spacing w:after="0" w:line="240" w:lineRule="auto"/>
              <w:jc w:val="center"/>
              <w:rPr>
                <w:rFonts w:ascii="Garamond" w:hAnsi="Garamond" w:cs="Arial"/>
                <w:b/>
                <w:bCs/>
                <w:caps/>
                <w:sz w:val="24"/>
                <w:szCs w:val="24"/>
              </w:rPr>
            </w:pPr>
            <w:r w:rsidRPr="001A5938">
              <w:rPr>
                <w:rFonts w:ascii="Garamond" w:hAnsi="Garamond" w:cs="Arial"/>
                <w:b/>
                <w:bCs/>
                <w:caps/>
                <w:sz w:val="24"/>
                <w:szCs w:val="24"/>
              </w:rPr>
              <w:t>Fonte</w:t>
            </w:r>
          </w:p>
        </w:tc>
        <w:tc>
          <w:tcPr>
            <w:tcW w:w="2407" w:type="dxa"/>
            <w:tcBorders>
              <w:top w:val="single" w:sz="4" w:space="0" w:color="000000"/>
              <w:left w:val="single" w:sz="4" w:space="0" w:color="000000"/>
              <w:bottom w:val="single" w:sz="4" w:space="0" w:color="000000"/>
            </w:tcBorders>
            <w:vAlign w:val="center"/>
          </w:tcPr>
          <w:p w:rsidR="001A5938" w:rsidRPr="001A5938" w:rsidRDefault="001A5938" w:rsidP="001A5938">
            <w:pPr>
              <w:snapToGrid w:val="0"/>
              <w:spacing w:after="0" w:line="240" w:lineRule="auto"/>
              <w:jc w:val="center"/>
              <w:rPr>
                <w:rFonts w:ascii="Garamond" w:hAnsi="Garamond" w:cs="Arial"/>
                <w:b/>
                <w:bCs/>
                <w:caps/>
                <w:sz w:val="24"/>
                <w:szCs w:val="24"/>
              </w:rPr>
            </w:pPr>
            <w:r w:rsidRPr="001A5938">
              <w:rPr>
                <w:rFonts w:ascii="Garamond" w:hAnsi="Garamond" w:cs="Arial"/>
                <w:b/>
                <w:bCs/>
                <w:caps/>
                <w:sz w:val="24"/>
                <w:szCs w:val="24"/>
              </w:rPr>
              <w:t>Projeto/Atividade</w:t>
            </w:r>
          </w:p>
        </w:tc>
        <w:tc>
          <w:tcPr>
            <w:tcW w:w="2407" w:type="dxa"/>
            <w:tcBorders>
              <w:top w:val="single" w:sz="4" w:space="0" w:color="000000"/>
              <w:left w:val="single" w:sz="4" w:space="0" w:color="000000"/>
              <w:bottom w:val="single" w:sz="4" w:space="0" w:color="000000"/>
              <w:right w:val="single" w:sz="4" w:space="0" w:color="000000"/>
            </w:tcBorders>
            <w:vAlign w:val="center"/>
          </w:tcPr>
          <w:p w:rsidR="001A5938" w:rsidRPr="001A5938" w:rsidRDefault="001A5938" w:rsidP="001A5938">
            <w:pPr>
              <w:snapToGrid w:val="0"/>
              <w:spacing w:after="0" w:line="240" w:lineRule="auto"/>
              <w:jc w:val="center"/>
              <w:rPr>
                <w:rFonts w:ascii="Garamond" w:hAnsi="Garamond" w:cs="Arial"/>
                <w:b/>
                <w:bCs/>
                <w:caps/>
                <w:sz w:val="24"/>
                <w:szCs w:val="24"/>
              </w:rPr>
            </w:pPr>
            <w:r w:rsidRPr="001A5938">
              <w:rPr>
                <w:rFonts w:ascii="Garamond" w:hAnsi="Garamond" w:cs="Arial"/>
                <w:b/>
                <w:bCs/>
                <w:caps/>
                <w:sz w:val="24"/>
                <w:szCs w:val="24"/>
              </w:rPr>
              <w:t>Elemento de despesa</w:t>
            </w:r>
          </w:p>
        </w:tc>
      </w:tr>
      <w:tr w:rsidR="001A5938" w:rsidRPr="001A5938" w:rsidTr="00E9674A">
        <w:trPr>
          <w:trHeight w:val="334"/>
          <w:jc w:val="center"/>
        </w:trPr>
        <w:tc>
          <w:tcPr>
            <w:tcW w:w="2406" w:type="dxa"/>
            <w:tcBorders>
              <w:top w:val="single" w:sz="4" w:space="0" w:color="000000"/>
              <w:left w:val="single" w:sz="4" w:space="0" w:color="000000"/>
              <w:bottom w:val="single" w:sz="4" w:space="0" w:color="000000"/>
            </w:tcBorders>
            <w:vAlign w:val="center"/>
          </w:tcPr>
          <w:p w:rsidR="001A5938" w:rsidRPr="001A5938" w:rsidRDefault="001A5938" w:rsidP="001A5938">
            <w:pPr>
              <w:snapToGrid w:val="0"/>
              <w:spacing w:after="0" w:line="240" w:lineRule="auto"/>
              <w:jc w:val="center"/>
              <w:rPr>
                <w:rFonts w:ascii="Garamond" w:hAnsi="Garamond" w:cs="Arial"/>
                <w:b/>
                <w:bCs/>
                <w:smallCaps/>
                <w:color w:val="FF0000"/>
                <w:sz w:val="24"/>
                <w:szCs w:val="24"/>
              </w:rPr>
            </w:pPr>
            <w:r w:rsidRPr="001A5938">
              <w:rPr>
                <w:rFonts w:ascii="Garamond" w:hAnsi="Garamond" w:cs="Arial"/>
                <w:b/>
                <w:bCs/>
                <w:smallCaps/>
                <w:color w:val="FF0000"/>
                <w:sz w:val="24"/>
                <w:szCs w:val="24"/>
              </w:rPr>
              <w:t>XXXXXXXXX</w:t>
            </w:r>
          </w:p>
        </w:tc>
        <w:tc>
          <w:tcPr>
            <w:tcW w:w="2407" w:type="dxa"/>
            <w:tcBorders>
              <w:top w:val="single" w:sz="4" w:space="0" w:color="000000"/>
              <w:left w:val="single" w:sz="4" w:space="0" w:color="000000"/>
              <w:bottom w:val="single" w:sz="4" w:space="0" w:color="000000"/>
            </w:tcBorders>
            <w:vAlign w:val="center"/>
          </w:tcPr>
          <w:p w:rsidR="001A5938" w:rsidRPr="001A5938" w:rsidRDefault="001A5938" w:rsidP="001A5938">
            <w:pPr>
              <w:snapToGrid w:val="0"/>
              <w:spacing w:after="0" w:line="240" w:lineRule="auto"/>
              <w:jc w:val="center"/>
              <w:rPr>
                <w:rFonts w:ascii="Garamond" w:hAnsi="Garamond" w:cs="Arial"/>
                <w:b/>
                <w:smallCaps/>
                <w:color w:val="FF0000"/>
                <w:sz w:val="24"/>
                <w:szCs w:val="24"/>
              </w:rPr>
            </w:pPr>
            <w:r w:rsidRPr="001A5938">
              <w:rPr>
                <w:rFonts w:ascii="Garamond" w:hAnsi="Garamond" w:cs="Arial"/>
                <w:b/>
                <w:smallCaps/>
                <w:color w:val="FF0000"/>
                <w:sz w:val="24"/>
                <w:szCs w:val="24"/>
              </w:rPr>
              <w:t>XXXXXXXXXXX</w:t>
            </w:r>
          </w:p>
        </w:tc>
        <w:tc>
          <w:tcPr>
            <w:tcW w:w="2407" w:type="dxa"/>
            <w:tcBorders>
              <w:top w:val="single" w:sz="4" w:space="0" w:color="000000"/>
              <w:left w:val="single" w:sz="4" w:space="0" w:color="000000"/>
              <w:bottom w:val="single" w:sz="4" w:space="0" w:color="000000"/>
            </w:tcBorders>
            <w:vAlign w:val="center"/>
          </w:tcPr>
          <w:p w:rsidR="001A5938" w:rsidRPr="001A5938" w:rsidRDefault="001A5938" w:rsidP="001A5938">
            <w:pPr>
              <w:snapToGrid w:val="0"/>
              <w:spacing w:after="0" w:line="240" w:lineRule="auto"/>
              <w:jc w:val="center"/>
              <w:rPr>
                <w:rFonts w:ascii="Garamond" w:hAnsi="Garamond" w:cs="Arial"/>
                <w:b/>
                <w:smallCaps/>
                <w:color w:val="FF0000"/>
                <w:sz w:val="24"/>
                <w:szCs w:val="24"/>
              </w:rPr>
            </w:pPr>
            <w:r w:rsidRPr="001A5938">
              <w:rPr>
                <w:rFonts w:ascii="Garamond" w:hAnsi="Garamond" w:cs="Arial"/>
                <w:b/>
                <w:smallCaps/>
                <w:color w:val="FF0000"/>
                <w:sz w:val="24"/>
                <w:szCs w:val="24"/>
              </w:rPr>
              <w:t>XXXXXXXXXX</w:t>
            </w:r>
          </w:p>
        </w:tc>
        <w:tc>
          <w:tcPr>
            <w:tcW w:w="2407" w:type="dxa"/>
            <w:tcBorders>
              <w:top w:val="single" w:sz="4" w:space="0" w:color="000000"/>
              <w:left w:val="single" w:sz="4" w:space="0" w:color="000000"/>
              <w:bottom w:val="single" w:sz="4" w:space="0" w:color="000000"/>
              <w:right w:val="single" w:sz="4" w:space="0" w:color="000000"/>
            </w:tcBorders>
            <w:vAlign w:val="center"/>
          </w:tcPr>
          <w:p w:rsidR="001A5938" w:rsidRPr="001A5938" w:rsidRDefault="001A5938" w:rsidP="001A5938">
            <w:pPr>
              <w:snapToGrid w:val="0"/>
              <w:spacing w:after="0" w:line="240" w:lineRule="auto"/>
              <w:jc w:val="center"/>
              <w:rPr>
                <w:rFonts w:ascii="Garamond" w:hAnsi="Garamond" w:cs="Arial"/>
                <w:b/>
                <w:smallCaps/>
                <w:color w:val="FF0000"/>
                <w:sz w:val="24"/>
                <w:szCs w:val="24"/>
              </w:rPr>
            </w:pPr>
            <w:r w:rsidRPr="001A5938">
              <w:rPr>
                <w:rFonts w:ascii="Garamond" w:hAnsi="Garamond" w:cs="Arial"/>
                <w:b/>
                <w:smallCaps/>
                <w:color w:val="FF0000"/>
                <w:sz w:val="24"/>
                <w:szCs w:val="24"/>
              </w:rPr>
              <w:t>XXXXXXXXXXXX</w:t>
            </w:r>
          </w:p>
        </w:tc>
      </w:tr>
    </w:tbl>
    <w:p w:rsidR="001A5938" w:rsidRPr="001A5938" w:rsidRDefault="001A5938" w:rsidP="001A5938">
      <w:pPr>
        <w:spacing w:after="0" w:line="240" w:lineRule="auto"/>
        <w:jc w:val="both"/>
        <w:rPr>
          <w:rFonts w:ascii="Garamond" w:hAnsi="Garamond" w:cs="Arial"/>
          <w:b/>
          <w:color w:val="FF0000"/>
          <w:sz w:val="24"/>
          <w:szCs w:val="24"/>
        </w:rPr>
      </w:pP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r w:rsidRPr="001A5938">
        <w:rPr>
          <w:rFonts w:ascii="Garamond" w:hAnsi="Garamond" w:cs="Times-Bold"/>
          <w:b/>
          <w:bCs/>
          <w:sz w:val="24"/>
          <w:szCs w:val="24"/>
        </w:rPr>
        <w:t>§1º – DAS CONDIÇÕES PARA O REPASSE</w:t>
      </w: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O valor será depositado na conta bancária tipo ............nº ............................,Agência ........., Banco ...................., em nome do (a) Contratado (a), CPF nº ........................., em até 30 (trinta) dias a partir da assinatura deste Termo.</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r w:rsidRPr="001A5938">
        <w:rPr>
          <w:rFonts w:ascii="Garamond" w:hAnsi="Garamond" w:cs="Times-Bold"/>
          <w:b/>
          <w:bCs/>
          <w:sz w:val="24"/>
          <w:szCs w:val="24"/>
        </w:rPr>
        <w:t xml:space="preserve">§ 2º </w:t>
      </w:r>
      <w:r w:rsidRPr="001A5938">
        <w:rPr>
          <w:rFonts w:ascii="Garamond" w:hAnsi="Garamond" w:cs="Times-Roman"/>
          <w:sz w:val="24"/>
          <w:szCs w:val="24"/>
        </w:rPr>
        <w:t xml:space="preserve">– </w:t>
      </w:r>
      <w:r w:rsidRPr="001A5938">
        <w:rPr>
          <w:rFonts w:ascii="Garamond" w:hAnsi="Garamond" w:cs="Times-Bold"/>
          <w:b/>
          <w:bCs/>
          <w:sz w:val="24"/>
          <w:szCs w:val="24"/>
        </w:rPr>
        <w:t>DOS PRAZOS E DA EXECUÇÃO DO CONTRATO</w:t>
      </w: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Este Contrato terá vigência de ....de .... a ....de .... .</w:t>
      </w: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r w:rsidRPr="001A5938">
        <w:rPr>
          <w:rFonts w:ascii="Garamond" w:hAnsi="Garamond" w:cs="Times-Bold"/>
          <w:b/>
          <w:bCs/>
          <w:sz w:val="24"/>
          <w:szCs w:val="24"/>
        </w:rPr>
        <w:t>CLAUSULA QUINTA – DAS RESPONSABILIDADES</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Para consecução do objeto deste Contrato, caberá às Partes:</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r w:rsidRPr="001A5938">
        <w:rPr>
          <w:rFonts w:ascii="Garamond" w:hAnsi="Garamond" w:cs="Times-Bold"/>
          <w:b/>
          <w:bCs/>
          <w:sz w:val="24"/>
          <w:szCs w:val="24"/>
        </w:rPr>
        <w:t>I - À SEPROMI:</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a) Efetuar o pagamento relativo ao Prêmio, ao (à) Contratado (a), nos termos das Cláusulas Segunda e Quarta do Contrato;</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 xml:space="preserve">b) Apoiar a divulgação do Projeto </w:t>
      </w:r>
      <w:r w:rsidRPr="001A5938">
        <w:rPr>
          <w:rFonts w:ascii="Garamond" w:hAnsi="Garamond" w:cs="Times-Roman"/>
          <w:color w:val="FF0000"/>
          <w:sz w:val="24"/>
          <w:szCs w:val="24"/>
        </w:rPr>
        <w:t xml:space="preserve">xxxxxxxxxxxxxxxxxxxxxxxxx </w:t>
      </w:r>
      <w:r w:rsidRPr="001A5938">
        <w:rPr>
          <w:rFonts w:ascii="Garamond" w:hAnsi="Garamond" w:cs="Times-Roman"/>
          <w:sz w:val="24"/>
          <w:szCs w:val="24"/>
        </w:rPr>
        <w:t>através dos seus veículos de comunicação institucional;</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 xml:space="preserve">c) Acompanhar e fiscalizar o desenvolvimento e realização do Projeto </w:t>
      </w:r>
      <w:r w:rsidRPr="001A5938">
        <w:rPr>
          <w:rFonts w:ascii="Garamond" w:hAnsi="Garamond" w:cs="Times-Roman"/>
          <w:color w:val="FF0000"/>
          <w:sz w:val="24"/>
          <w:szCs w:val="24"/>
        </w:rPr>
        <w:t xml:space="preserve">xxxxxxxxxxxxxxxxxxxx </w:t>
      </w:r>
      <w:r w:rsidRPr="001A5938">
        <w:rPr>
          <w:rFonts w:ascii="Garamond" w:hAnsi="Garamond" w:cs="Times-Roman"/>
          <w:sz w:val="24"/>
          <w:szCs w:val="24"/>
        </w:rPr>
        <w:t xml:space="preserve">através do Servidor (a) </w:t>
      </w:r>
      <w:r w:rsidRPr="001A5938">
        <w:rPr>
          <w:rFonts w:ascii="Garamond" w:hAnsi="Garamond" w:cs="Times-Roman"/>
          <w:color w:val="FF0000"/>
          <w:sz w:val="24"/>
          <w:szCs w:val="24"/>
        </w:rPr>
        <w:t>XXXXXXXXXXXXXXX</w:t>
      </w:r>
      <w:r w:rsidRPr="001A5938">
        <w:rPr>
          <w:rFonts w:ascii="Garamond" w:hAnsi="Garamond" w:cs="Times-Roman"/>
          <w:sz w:val="24"/>
          <w:szCs w:val="24"/>
        </w:rPr>
        <w:t xml:space="preserve"> (Cargo e Matrícula);</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d) Avaliar e deliberar sobre eventuais alterações solicitadas pelo proponente que venham modificar a proposta aprovada;</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e) Avaliar e aprovar a aplicação da logomarca da Secretaria de Promoção da Igualdade Racial- SEPROMI, e o Governo do Estado da Bahia nos materiais de divulgação e produtos resultantes do Projeto.</w:t>
      </w: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r w:rsidRPr="001A5938">
        <w:rPr>
          <w:rFonts w:ascii="Garamond" w:hAnsi="Garamond" w:cs="Times-Bold"/>
          <w:b/>
          <w:bCs/>
          <w:sz w:val="24"/>
          <w:szCs w:val="24"/>
        </w:rPr>
        <w:t>II - AO (À) CONTRATADO (A)</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a) Encaminhar à SEPROMI, em até 30 (trinta) dias a partir da assinatura deste Termo o Cronograma Detalhado do Projeto contendo todas as atividades da proposta aprovada e o período em que serão realizadas.</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lastRenderedPageBreak/>
        <w:t xml:space="preserve">b) Desenvolver e realizar o Projeto </w:t>
      </w:r>
      <w:r w:rsidRPr="001A5938">
        <w:rPr>
          <w:rFonts w:ascii="Garamond" w:hAnsi="Garamond" w:cs="Times-Roman"/>
          <w:color w:val="FF0000"/>
          <w:sz w:val="24"/>
          <w:szCs w:val="24"/>
        </w:rPr>
        <w:t>XXXXXXXXXXXX</w:t>
      </w:r>
      <w:r w:rsidRPr="001A5938">
        <w:rPr>
          <w:rFonts w:ascii="Garamond" w:hAnsi="Garamond" w:cs="Times-Roman"/>
          <w:sz w:val="24"/>
          <w:szCs w:val="24"/>
        </w:rPr>
        <w:t xml:space="preserve"> premiado pela SEPROMI  no Edital nº 000/2014 – </w:t>
      </w:r>
      <w:r w:rsidRPr="001A5938">
        <w:rPr>
          <w:rFonts w:ascii="Garamond" w:hAnsi="Garamond" w:cs="Times-Roman"/>
          <w:color w:val="FF0000"/>
          <w:sz w:val="24"/>
          <w:szCs w:val="24"/>
        </w:rPr>
        <w:t>xxxxxxxxxxxxxxxxxxxxxxxxxas</w:t>
      </w:r>
      <w:r w:rsidRPr="001A5938">
        <w:rPr>
          <w:rFonts w:ascii="Garamond" w:hAnsi="Garamond" w:cs="Times-Roman"/>
          <w:sz w:val="24"/>
          <w:szCs w:val="24"/>
        </w:rPr>
        <w:t xml:space="preserve"> conforme proposta apresentada (Anexo I);</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c) Aplicar os recursos no desenvolvimento e realização do Projeto Premiado;</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d) Permitir e colaborar com o acompanhamento e a fiscalização do Projeto Premiado;</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e) Responsabilizar-se pelos compromissos e encargos de natureza trabalhista, previdenciária, fiscal,comercial, bancária, intelectual (direito autoral, inclusive os conexos, e de propriedade industrial), bem como quaisquer outros resultantes desta contratação;</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f) Solicitar e justificar com antecedência de no mínimo 15 (quinze) dias eventuais alterações que</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venham modificar a proposta aprovada;</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g) Incluir em todo material de divulgação e produtos resultantes do Projeto, a logomarca da Secretaria de Promoção da Igualdade Racial e do Governo do Estado da Bahia, previamente aprovada pela SEPROMI;</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h) Encaminhar à SEPROMI, em até 30 (trinta) dias do término da execução do projeto, o Relatório das Atividades desenvolvidas, elaborado de acordo com as Orientações da SEPROMI;</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i) Aquiescer na utilização gratuita de reproduções de imagem do mencionado conjunto de trabalho pelo Estado da Bahia para fins de divulgação institucional, utilização em catálogos ou qualquer outra forma de divulgação necessária ao caráter histórico-educacional, cultural e promoção da igualdade.</w:t>
      </w:r>
    </w:p>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r w:rsidRPr="001A5938">
        <w:rPr>
          <w:rFonts w:ascii="Garamond" w:hAnsi="Garamond" w:cs="Times-Bold"/>
          <w:b/>
          <w:bCs/>
          <w:sz w:val="24"/>
          <w:szCs w:val="24"/>
        </w:rPr>
        <w:t>CLAUSULA SEXTA - DAS SANÇÕES CONTRATUAIS</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 xml:space="preserve">Caso o (a) Contratado (a) incorra nas faltas previstas nos art.185 da Lei Estadual n° 9.433/05, incluindo inadimplementos das obrigações por ele assumidas, ser-lhe-ão aplicadas, </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assegurado o contraditório e a ampla defesa, as sanções previstas no mesmo diploma legal, a saber:</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I. Advertência;</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II. Suspensão temporária do direito de licitar e contratar com a SEPROMI, por prazo não superior a 02 (dois) anos;</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 xml:space="preserve">III. Multa, no percentual de </w:t>
      </w:r>
      <w:r w:rsidRPr="001A5938">
        <w:rPr>
          <w:rFonts w:ascii="Garamond" w:hAnsi="Garamond" w:cs="Times-Roman"/>
          <w:color w:val="FF0000"/>
          <w:sz w:val="24"/>
          <w:szCs w:val="24"/>
        </w:rPr>
        <w:t>10% (dez por cento)</w:t>
      </w:r>
      <w:r w:rsidRPr="001A5938">
        <w:rPr>
          <w:rFonts w:ascii="Garamond" w:hAnsi="Garamond" w:cs="Times-Roman"/>
          <w:sz w:val="24"/>
          <w:szCs w:val="24"/>
        </w:rPr>
        <w:t xml:space="preserve"> do valor total do Contrato, no caso de descumprimento total ou parcial do objeto contratado.</w:t>
      </w:r>
    </w:p>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Bold"/>
          <w:b/>
          <w:bCs/>
          <w:sz w:val="24"/>
          <w:szCs w:val="24"/>
        </w:rPr>
        <w:t xml:space="preserve">PARÁGRAFO ÚNICO - </w:t>
      </w:r>
      <w:r w:rsidRPr="001A5938">
        <w:rPr>
          <w:rFonts w:ascii="Garamond" w:hAnsi="Garamond" w:cs="Times-Roman"/>
          <w:sz w:val="24"/>
          <w:szCs w:val="24"/>
        </w:rPr>
        <w:t>Deixando de cumprir o objeto deste Contrato, o (a) Contratado (a), garantida a prévia defesa, estará sujeito (a) à devolução da quantia recebida, com as devidas correções além das medidas judiciais cabíveis de acordo com a Lei 9.433/2005.</w:t>
      </w:r>
    </w:p>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r w:rsidRPr="001A5938">
        <w:rPr>
          <w:rFonts w:ascii="Garamond" w:hAnsi="Garamond" w:cs="Times-Bold"/>
          <w:b/>
          <w:bCs/>
          <w:sz w:val="24"/>
          <w:szCs w:val="24"/>
        </w:rPr>
        <w:t>CLAUSULA SÉTIMA -   DA RESCISÃO CONTRATUAL</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Assegurado o contraditório e a ampla defesa, o presente Contrato poderá ser rescindido, independentemente de interpelação judicial, nos casos de inexecução, total ou parcial, com as consequências legais e contratuais, nos termos do art.166 da Lei Estadual nº 9.433/05, sem prejuízo das hipóteses previstas na Seção VIII, Capítulo IX do mesmo diploma legislativo.</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Bold"/>
          <w:b/>
          <w:bCs/>
          <w:sz w:val="24"/>
          <w:szCs w:val="24"/>
        </w:rPr>
        <w:t xml:space="preserve">PARÁGRAFO ÚNICO – </w:t>
      </w:r>
      <w:r w:rsidRPr="001A5938">
        <w:rPr>
          <w:rFonts w:ascii="Garamond" w:hAnsi="Garamond" w:cs="Times-Roman"/>
          <w:sz w:val="24"/>
          <w:szCs w:val="24"/>
        </w:rPr>
        <w:t>A rescisão poderá ser determinada por ato unilateral, por escrito, da SEPROMI, nos casos enumerados nos incisos I a XV, XX e XXI do art. 167 da Lei Estadual nº 9.433/05.</w:t>
      </w:r>
    </w:p>
    <w:p w:rsidR="001A5938" w:rsidRPr="001A5938" w:rsidRDefault="001A5938" w:rsidP="001A5938">
      <w:pPr>
        <w:spacing w:after="0" w:line="240" w:lineRule="auto"/>
        <w:jc w:val="both"/>
        <w:rPr>
          <w:rFonts w:ascii="Garamond" w:hAnsi="Garamond" w:cs="Arial"/>
          <w:b/>
          <w:color w:val="000000"/>
          <w:sz w:val="24"/>
          <w:szCs w:val="24"/>
        </w:rPr>
      </w:pP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r w:rsidRPr="001A5938">
        <w:rPr>
          <w:rFonts w:ascii="Garamond" w:hAnsi="Garamond" w:cs="Times-Bold"/>
          <w:b/>
          <w:bCs/>
          <w:sz w:val="24"/>
          <w:szCs w:val="24"/>
        </w:rPr>
        <w:t>CLAUSULA OITAVA -  DA PUBLICIDADE</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O presente Contrato será publicado, de forma resumida, no Diário Oficial do Estado, nos termos da legislação específica.</w:t>
      </w:r>
    </w:p>
    <w:p w:rsidR="001A5938" w:rsidRPr="001A5938" w:rsidRDefault="001A5938" w:rsidP="001A5938">
      <w:pPr>
        <w:autoSpaceDE w:val="0"/>
        <w:autoSpaceDN w:val="0"/>
        <w:adjustRightInd w:val="0"/>
        <w:spacing w:after="0" w:line="240" w:lineRule="auto"/>
        <w:jc w:val="both"/>
        <w:rPr>
          <w:rFonts w:ascii="Garamond" w:hAnsi="Garamond" w:cs="Times-Roman"/>
          <w:sz w:val="24"/>
          <w:szCs w:val="24"/>
        </w:rPr>
      </w:pPr>
    </w:p>
    <w:p w:rsidR="001A5938" w:rsidRPr="001A5938" w:rsidRDefault="001A5938" w:rsidP="001A5938">
      <w:pPr>
        <w:autoSpaceDE w:val="0"/>
        <w:autoSpaceDN w:val="0"/>
        <w:adjustRightInd w:val="0"/>
        <w:spacing w:after="0" w:line="240" w:lineRule="auto"/>
        <w:jc w:val="both"/>
        <w:rPr>
          <w:rFonts w:ascii="Garamond" w:hAnsi="Garamond" w:cs="Times-Bold"/>
          <w:b/>
          <w:bCs/>
          <w:sz w:val="24"/>
          <w:szCs w:val="24"/>
        </w:rPr>
      </w:pPr>
      <w:r w:rsidRPr="001A5938">
        <w:rPr>
          <w:rFonts w:ascii="Garamond" w:hAnsi="Garamond" w:cs="Times-Bold"/>
          <w:b/>
          <w:bCs/>
          <w:sz w:val="24"/>
          <w:szCs w:val="24"/>
        </w:rPr>
        <w:t>CLAUSULA NONA -  DOS DOCUMENTOS INTEGRANTES</w:t>
      </w:r>
    </w:p>
    <w:p w:rsidR="001A5938" w:rsidRPr="001A5938" w:rsidRDefault="001A5938" w:rsidP="0025112F">
      <w:pPr>
        <w:autoSpaceDE w:val="0"/>
        <w:autoSpaceDN w:val="0"/>
        <w:adjustRightInd w:val="0"/>
        <w:spacing w:after="0" w:line="240" w:lineRule="auto"/>
        <w:jc w:val="both"/>
        <w:rPr>
          <w:rFonts w:ascii="Garamond" w:hAnsi="Garamond" w:cs="Times-Roman"/>
          <w:sz w:val="24"/>
          <w:szCs w:val="24"/>
        </w:rPr>
      </w:pPr>
      <w:r w:rsidRPr="001A5938">
        <w:rPr>
          <w:rFonts w:ascii="Garamond" w:hAnsi="Garamond" w:cs="Times-Roman"/>
          <w:sz w:val="24"/>
          <w:szCs w:val="24"/>
        </w:rPr>
        <w:t>Consideram-se partes integrantes do presente contrato, como se nele estivessem aqui transcritos:</w:t>
      </w:r>
    </w:p>
    <w:p w:rsidR="001A5938" w:rsidRPr="001A5938" w:rsidRDefault="001A5938" w:rsidP="0025112F">
      <w:pPr>
        <w:autoSpaceDE w:val="0"/>
        <w:autoSpaceDN w:val="0"/>
        <w:adjustRightInd w:val="0"/>
        <w:spacing w:after="0" w:line="240" w:lineRule="auto"/>
        <w:jc w:val="both"/>
        <w:rPr>
          <w:rFonts w:ascii="Garamond" w:hAnsi="Garamond" w:cs="Times-Roman"/>
          <w:color w:val="000000"/>
          <w:sz w:val="24"/>
          <w:szCs w:val="24"/>
        </w:rPr>
      </w:pPr>
      <w:r w:rsidRPr="001A5938">
        <w:rPr>
          <w:rFonts w:ascii="Garamond" w:hAnsi="Garamond" w:cs="Times-Roman"/>
          <w:sz w:val="24"/>
          <w:szCs w:val="24"/>
        </w:rPr>
        <w:t xml:space="preserve">I. Cópia do Edital nº 000/2014 – </w:t>
      </w:r>
      <w:r w:rsidRPr="001A5938">
        <w:rPr>
          <w:rFonts w:ascii="Garamond" w:hAnsi="Garamond" w:cs="Times-Roman"/>
          <w:color w:val="FF0000"/>
          <w:sz w:val="24"/>
          <w:szCs w:val="24"/>
        </w:rPr>
        <w:t xml:space="preserve">XXXXXXXXXXXXXXXXXXXXXXXX  </w:t>
      </w:r>
      <w:r w:rsidRPr="001A5938">
        <w:rPr>
          <w:rFonts w:ascii="Garamond" w:hAnsi="Garamond" w:cs="Times-Roman"/>
          <w:color w:val="000000"/>
          <w:sz w:val="24"/>
          <w:szCs w:val="24"/>
        </w:rPr>
        <w:t>e seus anexos</w:t>
      </w:r>
    </w:p>
    <w:p w:rsidR="001A5938" w:rsidRPr="001A5938" w:rsidRDefault="001A5938" w:rsidP="0025112F">
      <w:pPr>
        <w:autoSpaceDE w:val="0"/>
        <w:autoSpaceDN w:val="0"/>
        <w:adjustRightInd w:val="0"/>
        <w:spacing w:after="0" w:line="240" w:lineRule="auto"/>
        <w:jc w:val="both"/>
        <w:rPr>
          <w:rFonts w:ascii="Garamond" w:hAnsi="Garamond" w:cs="Times-Roman"/>
          <w:color w:val="FF0000"/>
          <w:sz w:val="24"/>
          <w:szCs w:val="24"/>
        </w:rPr>
      </w:pPr>
      <w:r w:rsidRPr="001A5938">
        <w:rPr>
          <w:rFonts w:ascii="Garamond" w:hAnsi="Garamond" w:cs="Times-Roman"/>
          <w:sz w:val="24"/>
          <w:szCs w:val="24"/>
        </w:rPr>
        <w:t>II. Cópia do Processo Administrativo nº .</w:t>
      </w:r>
      <w:r w:rsidRPr="001A5938">
        <w:rPr>
          <w:rFonts w:ascii="Garamond" w:hAnsi="Garamond" w:cs="Times-Roman"/>
          <w:color w:val="FF0000"/>
          <w:sz w:val="24"/>
          <w:szCs w:val="24"/>
        </w:rPr>
        <w:t>XXXXXXXXXXXXXXXXX</w:t>
      </w:r>
    </w:p>
    <w:p w:rsidR="001A5938" w:rsidRPr="001A5938" w:rsidRDefault="001A5938" w:rsidP="0025112F">
      <w:pPr>
        <w:autoSpaceDE w:val="0"/>
        <w:autoSpaceDN w:val="0"/>
        <w:adjustRightInd w:val="0"/>
        <w:spacing w:after="0" w:line="240" w:lineRule="auto"/>
        <w:jc w:val="both"/>
        <w:rPr>
          <w:rFonts w:ascii="Garamond" w:hAnsi="Garamond" w:cs="Arial"/>
          <w:b/>
          <w:color w:val="FF0000"/>
          <w:sz w:val="24"/>
          <w:szCs w:val="24"/>
        </w:rPr>
      </w:pPr>
      <w:r w:rsidRPr="001A5938">
        <w:rPr>
          <w:rFonts w:ascii="Garamond" w:hAnsi="Garamond" w:cs="Times-Roman"/>
          <w:sz w:val="24"/>
          <w:szCs w:val="24"/>
        </w:rPr>
        <w:t xml:space="preserve">III. Cópia do Projeto </w:t>
      </w:r>
      <w:r w:rsidRPr="001A5938">
        <w:rPr>
          <w:rFonts w:ascii="Garamond" w:hAnsi="Garamond" w:cs="Times-Roman"/>
          <w:color w:val="FF0000"/>
          <w:sz w:val="24"/>
          <w:szCs w:val="24"/>
        </w:rPr>
        <w:t>XXXXXXXXXXXXXXXXXXXXXXXX.</w:t>
      </w:r>
    </w:p>
    <w:p w:rsidR="001A5938" w:rsidRPr="001A5938" w:rsidRDefault="001A5938" w:rsidP="0025112F">
      <w:pPr>
        <w:spacing w:after="0" w:line="240" w:lineRule="auto"/>
        <w:jc w:val="both"/>
        <w:rPr>
          <w:rFonts w:ascii="Garamond" w:hAnsi="Garamond" w:cs="Arial"/>
          <w:b/>
          <w:color w:val="FF0000"/>
          <w:sz w:val="24"/>
          <w:szCs w:val="24"/>
        </w:rPr>
      </w:pPr>
    </w:p>
    <w:p w:rsidR="001A5938" w:rsidRPr="001A5938" w:rsidRDefault="001A5938" w:rsidP="0025112F">
      <w:pPr>
        <w:spacing w:after="0" w:line="240" w:lineRule="auto"/>
        <w:jc w:val="both"/>
        <w:rPr>
          <w:rFonts w:ascii="Garamond" w:hAnsi="Garamond" w:cs="Arial"/>
          <w:b/>
          <w:color w:val="000000"/>
          <w:sz w:val="24"/>
          <w:szCs w:val="24"/>
        </w:rPr>
      </w:pPr>
    </w:p>
    <w:p w:rsidR="001A5938" w:rsidRPr="001A5938" w:rsidRDefault="001A5938" w:rsidP="0025112F">
      <w:pPr>
        <w:spacing w:after="0" w:line="240" w:lineRule="auto"/>
        <w:jc w:val="both"/>
        <w:rPr>
          <w:rFonts w:ascii="Garamond" w:hAnsi="Garamond" w:cs="Arial"/>
          <w:color w:val="000000"/>
          <w:sz w:val="24"/>
          <w:szCs w:val="24"/>
        </w:rPr>
      </w:pPr>
      <w:r w:rsidRPr="001A5938">
        <w:rPr>
          <w:rFonts w:ascii="Garamond" w:hAnsi="Garamond" w:cs="Arial"/>
          <w:color w:val="000000"/>
          <w:sz w:val="24"/>
          <w:szCs w:val="24"/>
        </w:rPr>
        <w:lastRenderedPageBreak/>
        <w:t>As partes elegem o Foro da Cidade do Salvador, Estado da Bahia, que prevalecerá sobre qualquer outro, por mais privilegiado que seja, para dirimir quaisquer dúvidas oriundas do presente contrato.</w:t>
      </w:r>
    </w:p>
    <w:p w:rsidR="001A5938" w:rsidRPr="001A5938" w:rsidRDefault="001A5938" w:rsidP="0025112F">
      <w:pPr>
        <w:spacing w:after="0" w:line="240" w:lineRule="auto"/>
        <w:jc w:val="both"/>
        <w:rPr>
          <w:rFonts w:ascii="Garamond" w:hAnsi="Garamond" w:cs="Arial"/>
          <w:color w:val="000000"/>
          <w:sz w:val="24"/>
          <w:szCs w:val="24"/>
        </w:rPr>
      </w:pPr>
    </w:p>
    <w:p w:rsidR="001A5938" w:rsidRPr="001A5938" w:rsidRDefault="001A5938" w:rsidP="0025112F">
      <w:pPr>
        <w:spacing w:after="0" w:line="240" w:lineRule="auto"/>
        <w:jc w:val="both"/>
        <w:rPr>
          <w:rFonts w:ascii="Garamond" w:hAnsi="Garamond" w:cs="Arial"/>
          <w:color w:val="000000"/>
          <w:sz w:val="24"/>
          <w:szCs w:val="24"/>
        </w:rPr>
      </w:pPr>
      <w:r w:rsidRPr="001A5938">
        <w:rPr>
          <w:rFonts w:ascii="Garamond" w:hAnsi="Garamond" w:cs="Arial"/>
          <w:color w:val="000000"/>
          <w:sz w:val="24"/>
          <w:szCs w:val="24"/>
        </w:rPr>
        <w:t>E, por estarem assim justos e contratados, firmam o presente contrato em 02 (duas) vias de igual teor e forma na presença das testemunhas que subscrevem depois de lido e achado conforme.</w:t>
      </w:r>
    </w:p>
    <w:p w:rsidR="001A5938" w:rsidRPr="001A5938" w:rsidRDefault="001A5938" w:rsidP="001A5938">
      <w:pPr>
        <w:spacing w:after="0" w:line="240" w:lineRule="auto"/>
        <w:jc w:val="both"/>
        <w:rPr>
          <w:rFonts w:ascii="Garamond" w:hAnsi="Garamond" w:cs="Arial"/>
          <w:color w:val="000000"/>
          <w:sz w:val="24"/>
          <w:szCs w:val="24"/>
        </w:rPr>
      </w:pPr>
    </w:p>
    <w:p w:rsidR="001A5938" w:rsidRPr="001A5938" w:rsidRDefault="001A5938" w:rsidP="001A5938">
      <w:pPr>
        <w:spacing w:after="0" w:line="240" w:lineRule="auto"/>
        <w:jc w:val="center"/>
        <w:rPr>
          <w:rFonts w:ascii="Garamond" w:hAnsi="Garamond" w:cs="Arial"/>
          <w:color w:val="000000"/>
          <w:sz w:val="24"/>
          <w:szCs w:val="24"/>
        </w:rPr>
      </w:pPr>
      <w:r w:rsidRPr="001A5938">
        <w:rPr>
          <w:rFonts w:ascii="Garamond" w:hAnsi="Garamond" w:cs="Arial"/>
          <w:color w:val="000000"/>
          <w:sz w:val="24"/>
          <w:szCs w:val="24"/>
        </w:rPr>
        <w:t>Salvador-BA,      de............................... de 2014.</w:t>
      </w:r>
    </w:p>
    <w:p w:rsidR="001A5938" w:rsidRPr="001A5938" w:rsidRDefault="001A5938" w:rsidP="001A5938">
      <w:pPr>
        <w:spacing w:after="0" w:line="240" w:lineRule="auto"/>
        <w:rPr>
          <w:rFonts w:ascii="Garamond" w:hAnsi="Garamond" w:cs="Arial"/>
          <w:color w:val="000000"/>
          <w:sz w:val="24"/>
          <w:szCs w:val="24"/>
        </w:rPr>
      </w:pPr>
    </w:p>
    <w:p w:rsidR="001A5938" w:rsidRPr="001A5938" w:rsidRDefault="001A5938" w:rsidP="001A5938">
      <w:pPr>
        <w:pStyle w:val="Textodenotaderodap"/>
        <w:rPr>
          <w:rFonts w:ascii="Garamond" w:hAnsi="Garamond" w:cs="Arial"/>
          <w:sz w:val="24"/>
          <w:szCs w:val="24"/>
        </w:rPr>
      </w:pPr>
    </w:p>
    <w:tbl>
      <w:tblPr>
        <w:tblW w:w="9720" w:type="dxa"/>
        <w:tblInd w:w="70" w:type="dxa"/>
        <w:tblLayout w:type="fixed"/>
        <w:tblCellMar>
          <w:left w:w="70" w:type="dxa"/>
          <w:right w:w="70" w:type="dxa"/>
        </w:tblCellMar>
        <w:tblLook w:val="0000"/>
      </w:tblPr>
      <w:tblGrid>
        <w:gridCol w:w="4320"/>
        <w:gridCol w:w="358"/>
        <w:gridCol w:w="5042"/>
      </w:tblGrid>
      <w:tr w:rsidR="001A5938" w:rsidRPr="001A5938" w:rsidTr="00E9674A">
        <w:trPr>
          <w:trHeight w:val="160"/>
        </w:trPr>
        <w:tc>
          <w:tcPr>
            <w:tcW w:w="4320" w:type="dxa"/>
            <w:tcBorders>
              <w:top w:val="single" w:sz="4" w:space="0" w:color="000000"/>
            </w:tcBorders>
          </w:tcPr>
          <w:p w:rsidR="001A5938" w:rsidRPr="001A5938" w:rsidRDefault="001A5938" w:rsidP="001A5938">
            <w:pPr>
              <w:snapToGrid w:val="0"/>
              <w:spacing w:after="0" w:line="240" w:lineRule="auto"/>
              <w:jc w:val="center"/>
              <w:rPr>
                <w:rFonts w:ascii="Garamond" w:hAnsi="Garamond" w:cs="Arial"/>
                <w:b/>
                <w:sz w:val="24"/>
                <w:szCs w:val="24"/>
              </w:rPr>
            </w:pPr>
            <w:r w:rsidRPr="001A5938">
              <w:rPr>
                <w:rFonts w:ascii="Garamond" w:hAnsi="Garamond" w:cs="Arial"/>
                <w:b/>
                <w:sz w:val="24"/>
                <w:szCs w:val="24"/>
              </w:rPr>
              <w:t>TITULAR DA SEPROMI</w:t>
            </w:r>
          </w:p>
          <w:p w:rsidR="001A5938" w:rsidRPr="001A5938" w:rsidRDefault="001A5938" w:rsidP="001A5938">
            <w:pPr>
              <w:snapToGrid w:val="0"/>
              <w:spacing w:after="0" w:line="240" w:lineRule="auto"/>
              <w:jc w:val="center"/>
              <w:rPr>
                <w:rFonts w:ascii="Garamond" w:hAnsi="Garamond" w:cs="Arial"/>
                <w:b/>
                <w:sz w:val="24"/>
                <w:szCs w:val="24"/>
              </w:rPr>
            </w:pPr>
            <w:r w:rsidRPr="001A5938">
              <w:rPr>
                <w:rFonts w:ascii="Garamond" w:hAnsi="Garamond" w:cs="Arial"/>
                <w:b/>
                <w:sz w:val="24"/>
                <w:szCs w:val="24"/>
              </w:rPr>
              <w:t>CONTRATANTE</w:t>
            </w:r>
          </w:p>
          <w:p w:rsidR="001A5938" w:rsidRPr="001A5938" w:rsidRDefault="001A5938" w:rsidP="001A5938">
            <w:pPr>
              <w:pStyle w:val="xl27"/>
              <w:pBdr>
                <w:bottom w:val="none" w:sz="0" w:space="0" w:color="auto"/>
              </w:pBdr>
              <w:spacing w:before="0" w:after="0"/>
              <w:textAlignment w:val="auto"/>
              <w:rPr>
                <w:rFonts w:ascii="Garamond" w:eastAsia="Times New Roman" w:hAnsi="Garamond"/>
                <w:bCs w:val="0"/>
                <w:sz w:val="24"/>
                <w:szCs w:val="24"/>
              </w:rPr>
            </w:pPr>
          </w:p>
          <w:p w:rsidR="001A5938" w:rsidRPr="001A5938" w:rsidRDefault="001A5938" w:rsidP="001A5938">
            <w:pPr>
              <w:pStyle w:val="xl27"/>
              <w:pBdr>
                <w:bottom w:val="none" w:sz="0" w:space="0" w:color="auto"/>
              </w:pBdr>
              <w:spacing w:before="0" w:after="0"/>
              <w:jc w:val="left"/>
              <w:textAlignment w:val="auto"/>
              <w:rPr>
                <w:rFonts w:ascii="Garamond" w:eastAsia="Times New Roman" w:hAnsi="Garamond"/>
                <w:bCs w:val="0"/>
                <w:sz w:val="24"/>
                <w:szCs w:val="24"/>
              </w:rPr>
            </w:pPr>
          </w:p>
          <w:p w:rsidR="001A5938" w:rsidRPr="001A5938" w:rsidRDefault="001A5938" w:rsidP="001A5938">
            <w:pPr>
              <w:pStyle w:val="xl27"/>
              <w:pBdr>
                <w:bottom w:val="none" w:sz="0" w:space="0" w:color="auto"/>
              </w:pBdr>
              <w:spacing w:before="0" w:after="0"/>
              <w:textAlignment w:val="auto"/>
              <w:rPr>
                <w:rFonts w:ascii="Garamond" w:eastAsia="Times New Roman" w:hAnsi="Garamond"/>
                <w:bCs w:val="0"/>
                <w:sz w:val="24"/>
                <w:szCs w:val="24"/>
              </w:rPr>
            </w:pPr>
          </w:p>
        </w:tc>
        <w:tc>
          <w:tcPr>
            <w:tcW w:w="358" w:type="dxa"/>
          </w:tcPr>
          <w:p w:rsidR="001A5938" w:rsidRPr="001A5938" w:rsidRDefault="001A5938" w:rsidP="001A5938">
            <w:pPr>
              <w:snapToGrid w:val="0"/>
              <w:spacing w:after="0" w:line="240" w:lineRule="auto"/>
              <w:jc w:val="both"/>
              <w:rPr>
                <w:rFonts w:ascii="Garamond" w:hAnsi="Garamond" w:cs="Arial"/>
                <w:b/>
                <w:sz w:val="24"/>
                <w:szCs w:val="24"/>
              </w:rPr>
            </w:pPr>
          </w:p>
        </w:tc>
        <w:tc>
          <w:tcPr>
            <w:tcW w:w="5042" w:type="dxa"/>
            <w:tcBorders>
              <w:top w:val="single" w:sz="4" w:space="0" w:color="000000"/>
            </w:tcBorders>
          </w:tcPr>
          <w:p w:rsidR="001A5938" w:rsidRPr="001A5938" w:rsidRDefault="001A5938" w:rsidP="001A5938">
            <w:pPr>
              <w:snapToGrid w:val="0"/>
              <w:spacing w:after="0" w:line="240" w:lineRule="auto"/>
              <w:ind w:right="-81"/>
              <w:jc w:val="center"/>
              <w:rPr>
                <w:rFonts w:ascii="Garamond" w:hAnsi="Garamond" w:cs="Arial"/>
                <w:b/>
                <w:color w:val="FF0000"/>
                <w:sz w:val="24"/>
                <w:szCs w:val="24"/>
              </w:rPr>
            </w:pPr>
            <w:r w:rsidRPr="001A5938">
              <w:rPr>
                <w:rFonts w:ascii="Garamond" w:hAnsi="Garamond" w:cs="Arial"/>
                <w:b/>
                <w:color w:val="FF0000"/>
                <w:sz w:val="24"/>
                <w:szCs w:val="24"/>
              </w:rPr>
              <w:t>XXXXXXXXXXXXXXXXXXXXXXXX</w:t>
            </w:r>
          </w:p>
          <w:p w:rsidR="001A5938" w:rsidRPr="001A5938" w:rsidRDefault="001A5938" w:rsidP="001A5938">
            <w:pPr>
              <w:snapToGrid w:val="0"/>
              <w:spacing w:after="0" w:line="240" w:lineRule="auto"/>
              <w:ind w:right="-81"/>
              <w:jc w:val="center"/>
              <w:rPr>
                <w:rFonts w:ascii="Garamond" w:hAnsi="Garamond" w:cs="Arial"/>
                <w:b/>
                <w:sz w:val="24"/>
                <w:szCs w:val="24"/>
              </w:rPr>
            </w:pPr>
            <w:r w:rsidRPr="001A5938">
              <w:rPr>
                <w:rFonts w:ascii="Garamond" w:hAnsi="Garamond" w:cs="Arial"/>
                <w:b/>
                <w:sz w:val="24"/>
                <w:szCs w:val="24"/>
              </w:rPr>
              <w:t>CONTRATADO (A )</w:t>
            </w:r>
          </w:p>
        </w:tc>
      </w:tr>
      <w:tr w:rsidR="001A5938" w:rsidRPr="001A5938" w:rsidTr="00E9674A">
        <w:trPr>
          <w:trHeight w:val="300"/>
        </w:trPr>
        <w:tc>
          <w:tcPr>
            <w:tcW w:w="4320" w:type="dxa"/>
            <w:tcBorders>
              <w:top w:val="single" w:sz="4" w:space="0" w:color="000000"/>
            </w:tcBorders>
          </w:tcPr>
          <w:p w:rsidR="001A5938" w:rsidRPr="001A5938" w:rsidRDefault="001A5938" w:rsidP="001A5938">
            <w:pPr>
              <w:snapToGrid w:val="0"/>
              <w:spacing w:after="0" w:line="240" w:lineRule="auto"/>
              <w:jc w:val="center"/>
              <w:rPr>
                <w:rFonts w:ascii="Garamond" w:hAnsi="Garamond" w:cs="Arial"/>
                <w:b/>
                <w:sz w:val="24"/>
                <w:szCs w:val="24"/>
              </w:rPr>
            </w:pPr>
            <w:r w:rsidRPr="001A5938">
              <w:rPr>
                <w:rFonts w:ascii="Garamond" w:hAnsi="Garamond" w:cs="Arial"/>
                <w:b/>
                <w:sz w:val="24"/>
                <w:szCs w:val="24"/>
              </w:rPr>
              <w:t>Testemunhas (nome CPF)</w:t>
            </w:r>
          </w:p>
        </w:tc>
        <w:tc>
          <w:tcPr>
            <w:tcW w:w="358" w:type="dxa"/>
          </w:tcPr>
          <w:p w:rsidR="001A5938" w:rsidRPr="001A5938" w:rsidRDefault="001A5938" w:rsidP="001A5938">
            <w:pPr>
              <w:snapToGrid w:val="0"/>
              <w:spacing w:after="0" w:line="240" w:lineRule="auto"/>
              <w:jc w:val="both"/>
              <w:rPr>
                <w:rFonts w:ascii="Garamond" w:hAnsi="Garamond" w:cs="Arial"/>
                <w:b/>
                <w:sz w:val="24"/>
                <w:szCs w:val="24"/>
              </w:rPr>
            </w:pPr>
          </w:p>
        </w:tc>
        <w:tc>
          <w:tcPr>
            <w:tcW w:w="5042" w:type="dxa"/>
            <w:tcBorders>
              <w:top w:val="single" w:sz="4" w:space="0" w:color="000000"/>
            </w:tcBorders>
          </w:tcPr>
          <w:p w:rsidR="001A5938" w:rsidRPr="001A5938" w:rsidRDefault="001A5938" w:rsidP="001A5938">
            <w:pPr>
              <w:snapToGrid w:val="0"/>
              <w:spacing w:after="0" w:line="240" w:lineRule="auto"/>
              <w:jc w:val="center"/>
              <w:rPr>
                <w:rFonts w:ascii="Garamond" w:hAnsi="Garamond" w:cs="Arial"/>
                <w:b/>
                <w:sz w:val="24"/>
                <w:szCs w:val="24"/>
              </w:rPr>
            </w:pPr>
            <w:r w:rsidRPr="001A5938">
              <w:rPr>
                <w:rFonts w:ascii="Garamond" w:hAnsi="Garamond" w:cs="Arial"/>
                <w:b/>
                <w:sz w:val="24"/>
                <w:szCs w:val="24"/>
              </w:rPr>
              <w:t>Testemunhas (nome CPF)</w:t>
            </w:r>
          </w:p>
        </w:tc>
      </w:tr>
    </w:tbl>
    <w:p w:rsidR="001A5938" w:rsidRPr="001A5938" w:rsidRDefault="001A5938" w:rsidP="001A5938">
      <w:pPr>
        <w:spacing w:after="0" w:line="240" w:lineRule="auto"/>
        <w:jc w:val="both"/>
        <w:rPr>
          <w:rFonts w:ascii="Garamond" w:hAnsi="Garamond" w:cs="Arial"/>
          <w:sz w:val="24"/>
          <w:szCs w:val="24"/>
        </w:rPr>
      </w:pPr>
      <w:r w:rsidRPr="001A5938">
        <w:rPr>
          <w:rFonts w:ascii="Garamond" w:hAnsi="Garamond" w:cs="Arial"/>
          <w:sz w:val="24"/>
          <w:szCs w:val="24"/>
        </w:rPr>
        <w:t xml:space="preserve"> </w:t>
      </w:r>
    </w:p>
    <w:p w:rsidR="001A5938" w:rsidRPr="001A5938" w:rsidRDefault="001A5938" w:rsidP="001A5938">
      <w:pPr>
        <w:spacing w:after="0" w:line="240" w:lineRule="auto"/>
        <w:jc w:val="both"/>
        <w:rPr>
          <w:rFonts w:ascii="Garamond" w:hAnsi="Garamond" w:cs="Arial"/>
          <w:sz w:val="24"/>
          <w:szCs w:val="24"/>
        </w:rPr>
      </w:pPr>
    </w:p>
    <w:tbl>
      <w:tblPr>
        <w:tblW w:w="5400" w:type="dxa"/>
        <w:tblInd w:w="70" w:type="dxa"/>
        <w:tblLayout w:type="fixed"/>
        <w:tblCellMar>
          <w:left w:w="70" w:type="dxa"/>
          <w:right w:w="70" w:type="dxa"/>
        </w:tblCellMar>
        <w:tblLook w:val="0000"/>
      </w:tblPr>
      <w:tblGrid>
        <w:gridCol w:w="358"/>
        <w:gridCol w:w="5042"/>
      </w:tblGrid>
      <w:tr w:rsidR="001A5938" w:rsidRPr="001A5938" w:rsidTr="00E9674A">
        <w:trPr>
          <w:trHeight w:val="160"/>
        </w:trPr>
        <w:tc>
          <w:tcPr>
            <w:tcW w:w="358" w:type="dxa"/>
          </w:tcPr>
          <w:p w:rsidR="001A5938" w:rsidRPr="001A5938" w:rsidRDefault="001A5938" w:rsidP="001A5938">
            <w:pPr>
              <w:snapToGrid w:val="0"/>
              <w:spacing w:after="0" w:line="240" w:lineRule="auto"/>
              <w:jc w:val="both"/>
              <w:rPr>
                <w:rFonts w:ascii="Garamond" w:hAnsi="Garamond" w:cs="Arial"/>
                <w:b/>
                <w:sz w:val="24"/>
                <w:szCs w:val="24"/>
              </w:rPr>
            </w:pPr>
          </w:p>
        </w:tc>
        <w:tc>
          <w:tcPr>
            <w:tcW w:w="5042" w:type="dxa"/>
          </w:tcPr>
          <w:p w:rsidR="001A5938" w:rsidRPr="001A5938" w:rsidRDefault="001A5938" w:rsidP="001A5938">
            <w:pPr>
              <w:snapToGrid w:val="0"/>
              <w:spacing w:after="0" w:line="240" w:lineRule="auto"/>
              <w:ind w:right="-81"/>
              <w:rPr>
                <w:rFonts w:ascii="Garamond" w:hAnsi="Garamond" w:cs="Arial"/>
                <w:bCs/>
                <w:sz w:val="24"/>
                <w:szCs w:val="24"/>
              </w:rPr>
            </w:pPr>
            <w:r w:rsidRPr="001A5938">
              <w:rPr>
                <w:rFonts w:ascii="Garamond" w:hAnsi="Garamond" w:cs="Arial"/>
                <w:bCs/>
                <w:sz w:val="24"/>
                <w:szCs w:val="24"/>
              </w:rPr>
              <w:t>Declaro que o extrato do contrato foi publicado no DOE de  ___/___/___.</w:t>
            </w:r>
          </w:p>
        </w:tc>
      </w:tr>
      <w:tr w:rsidR="001A5938" w:rsidRPr="001A5938" w:rsidTr="00E9674A">
        <w:trPr>
          <w:trHeight w:val="300"/>
        </w:trPr>
        <w:tc>
          <w:tcPr>
            <w:tcW w:w="358" w:type="dxa"/>
          </w:tcPr>
          <w:p w:rsidR="001A5938" w:rsidRPr="001A5938" w:rsidRDefault="001A5938" w:rsidP="001A5938">
            <w:pPr>
              <w:snapToGrid w:val="0"/>
              <w:spacing w:after="0" w:line="240" w:lineRule="auto"/>
              <w:jc w:val="both"/>
              <w:rPr>
                <w:rFonts w:ascii="Garamond" w:hAnsi="Garamond" w:cs="Arial"/>
                <w:b/>
                <w:sz w:val="24"/>
                <w:szCs w:val="24"/>
              </w:rPr>
            </w:pPr>
          </w:p>
        </w:tc>
        <w:tc>
          <w:tcPr>
            <w:tcW w:w="5042" w:type="dxa"/>
            <w:tcBorders>
              <w:bottom w:val="single" w:sz="4" w:space="0" w:color="auto"/>
            </w:tcBorders>
          </w:tcPr>
          <w:p w:rsidR="001A5938" w:rsidRPr="001A5938" w:rsidRDefault="001A5938" w:rsidP="001A5938">
            <w:pPr>
              <w:snapToGrid w:val="0"/>
              <w:spacing w:after="0" w:line="240" w:lineRule="auto"/>
              <w:jc w:val="center"/>
              <w:rPr>
                <w:rFonts w:ascii="Garamond" w:hAnsi="Garamond" w:cs="Arial"/>
                <w:b/>
                <w:sz w:val="24"/>
                <w:szCs w:val="24"/>
              </w:rPr>
            </w:pPr>
          </w:p>
        </w:tc>
      </w:tr>
      <w:tr w:rsidR="001A5938" w:rsidRPr="001A5938" w:rsidTr="00E9674A">
        <w:trPr>
          <w:trHeight w:val="300"/>
        </w:trPr>
        <w:tc>
          <w:tcPr>
            <w:tcW w:w="358" w:type="dxa"/>
          </w:tcPr>
          <w:p w:rsidR="001A5938" w:rsidRPr="001A5938" w:rsidRDefault="001A5938" w:rsidP="001A5938">
            <w:pPr>
              <w:snapToGrid w:val="0"/>
              <w:spacing w:after="0" w:line="240" w:lineRule="auto"/>
              <w:jc w:val="both"/>
              <w:rPr>
                <w:rFonts w:ascii="Garamond" w:hAnsi="Garamond" w:cs="Arial"/>
                <w:bCs/>
                <w:sz w:val="24"/>
                <w:szCs w:val="24"/>
              </w:rPr>
            </w:pPr>
          </w:p>
        </w:tc>
        <w:tc>
          <w:tcPr>
            <w:tcW w:w="5042" w:type="dxa"/>
            <w:tcBorders>
              <w:top w:val="single" w:sz="4" w:space="0" w:color="auto"/>
            </w:tcBorders>
          </w:tcPr>
          <w:p w:rsidR="001A5938" w:rsidRPr="001A5938" w:rsidRDefault="001A5938" w:rsidP="001A5938">
            <w:pPr>
              <w:snapToGrid w:val="0"/>
              <w:spacing w:after="0" w:line="240" w:lineRule="auto"/>
              <w:jc w:val="center"/>
              <w:rPr>
                <w:rFonts w:ascii="Garamond" w:hAnsi="Garamond" w:cs="Arial"/>
                <w:bCs/>
                <w:sz w:val="24"/>
                <w:szCs w:val="24"/>
              </w:rPr>
            </w:pPr>
            <w:r w:rsidRPr="001A5938">
              <w:rPr>
                <w:rFonts w:ascii="Garamond" w:hAnsi="Garamond" w:cs="Arial"/>
                <w:bCs/>
                <w:sz w:val="24"/>
                <w:szCs w:val="24"/>
              </w:rPr>
              <w:t>(nome, cargo e cadastro do declarante)</w:t>
            </w:r>
          </w:p>
        </w:tc>
      </w:tr>
    </w:tbl>
    <w:p w:rsidR="0025112F" w:rsidRDefault="0025112F"/>
    <w:p w:rsidR="0025112F" w:rsidRDefault="0025112F">
      <w:r>
        <w:br w:type="page"/>
      </w:r>
    </w:p>
    <w:p w:rsidR="008F1AD0" w:rsidRPr="004A798A" w:rsidRDefault="008F1AD0" w:rsidP="004A798A">
      <w:pPr>
        <w:spacing w:after="0" w:line="240" w:lineRule="auto"/>
        <w:jc w:val="center"/>
        <w:rPr>
          <w:rFonts w:ascii="Arial" w:hAnsi="Arial" w:cs="Arial"/>
          <w:b/>
        </w:rPr>
      </w:pPr>
      <w:r w:rsidRPr="004A798A">
        <w:rPr>
          <w:rFonts w:ascii="Arial" w:hAnsi="Arial" w:cs="Arial"/>
          <w:b/>
        </w:rPr>
        <w:lastRenderedPageBreak/>
        <w:t>ANEXO IV</w:t>
      </w:r>
    </w:p>
    <w:p w:rsidR="004A798A" w:rsidRPr="004A798A" w:rsidRDefault="008F1AD0" w:rsidP="004A798A">
      <w:pPr>
        <w:spacing w:after="0" w:line="240" w:lineRule="auto"/>
        <w:jc w:val="center"/>
        <w:rPr>
          <w:rFonts w:ascii="Arial" w:hAnsi="Arial" w:cs="Arial"/>
          <w:b/>
        </w:rPr>
      </w:pPr>
      <w:r w:rsidRPr="004A798A">
        <w:rPr>
          <w:rFonts w:ascii="Arial" w:hAnsi="Arial" w:cs="Arial"/>
          <w:b/>
        </w:rPr>
        <w:t>MANUAL DE PRESTAÇÃO DE CONTAS</w:t>
      </w:r>
    </w:p>
    <w:p w:rsidR="004A798A" w:rsidRDefault="004A798A" w:rsidP="008F1AD0">
      <w:pPr>
        <w:spacing w:after="0" w:line="240" w:lineRule="auto"/>
        <w:rPr>
          <w:rFonts w:ascii="Arial" w:hAnsi="Arial" w:cs="Arial"/>
          <w:b/>
          <w:u w:val="single"/>
        </w:rPr>
      </w:pPr>
    </w:p>
    <w:p w:rsidR="008F1AD0" w:rsidRPr="008F1AD0" w:rsidRDefault="008F1AD0" w:rsidP="008F1AD0">
      <w:pPr>
        <w:spacing w:after="0" w:line="240" w:lineRule="auto"/>
        <w:rPr>
          <w:rFonts w:ascii="Arial" w:hAnsi="Arial" w:cs="Arial"/>
          <w:b/>
          <w:u w:val="single"/>
        </w:rPr>
      </w:pPr>
      <w:r w:rsidRPr="008F1AD0">
        <w:rPr>
          <w:rFonts w:ascii="Arial" w:hAnsi="Arial" w:cs="Arial"/>
          <w:b/>
          <w:u w:val="single"/>
        </w:rPr>
        <w:t>SUMÁRIO</w:t>
      </w:r>
    </w:p>
    <w:p w:rsidR="008F1AD0" w:rsidRPr="008F1AD0" w:rsidRDefault="008F1AD0" w:rsidP="008F1AD0">
      <w:pPr>
        <w:spacing w:after="0" w:line="240" w:lineRule="auto"/>
        <w:rPr>
          <w:rFonts w:ascii="Arial" w:hAnsi="Arial" w:cs="Arial"/>
          <w:b/>
          <w:u w:val="single"/>
        </w:rPr>
      </w:pPr>
    </w:p>
    <w:p w:rsidR="008F1AD0" w:rsidRPr="008F1AD0" w:rsidRDefault="008F1AD0" w:rsidP="008F1AD0">
      <w:pPr>
        <w:spacing w:after="0" w:line="240" w:lineRule="auto"/>
        <w:rPr>
          <w:rFonts w:ascii="Arial" w:hAnsi="Arial" w:cs="Arial"/>
          <w:b/>
          <w:u w:val="single"/>
        </w:rPr>
      </w:pP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1 - FORMALIZAÇÃO DO CONTRATO</w:t>
      </w: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2-   PRESTAÇÃO DE CONTAS</w:t>
      </w: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2.1 - Cuidados especiais a serem observados na apresentação de Prestação de Contas!</w:t>
      </w:r>
    </w:p>
    <w:p w:rsidR="008F1AD0" w:rsidRPr="008F1AD0" w:rsidRDefault="008F1AD0" w:rsidP="008F1AD0">
      <w:pPr>
        <w:autoSpaceDE w:val="0"/>
        <w:autoSpaceDN w:val="0"/>
        <w:adjustRightInd w:val="0"/>
        <w:spacing w:after="0" w:line="240" w:lineRule="auto"/>
        <w:jc w:val="both"/>
        <w:rPr>
          <w:rFonts w:ascii="Arial" w:hAnsi="Arial" w:cs="Arial"/>
          <w:b/>
          <w:color w:val="000000"/>
        </w:rPr>
      </w:pPr>
      <w:r w:rsidRPr="008F1AD0">
        <w:rPr>
          <w:rFonts w:ascii="Arial" w:hAnsi="Arial" w:cs="Arial"/>
          <w:b/>
          <w:color w:val="000000"/>
        </w:rPr>
        <w:t>2.2 - O que é Prestação de Contas Parcial?</w:t>
      </w:r>
    </w:p>
    <w:p w:rsidR="008F1AD0" w:rsidRPr="008F1AD0" w:rsidRDefault="008F1AD0" w:rsidP="008F1AD0">
      <w:pPr>
        <w:autoSpaceDE w:val="0"/>
        <w:autoSpaceDN w:val="0"/>
        <w:adjustRightInd w:val="0"/>
        <w:spacing w:after="0" w:line="240" w:lineRule="auto"/>
        <w:jc w:val="both"/>
        <w:rPr>
          <w:rFonts w:ascii="Arial" w:hAnsi="Arial" w:cs="Arial"/>
          <w:b/>
          <w:color w:val="000000"/>
        </w:rPr>
      </w:pPr>
      <w:r w:rsidRPr="008F1AD0">
        <w:rPr>
          <w:rFonts w:ascii="Arial" w:hAnsi="Arial" w:cs="Arial"/>
          <w:b/>
          <w:color w:val="000000"/>
        </w:rPr>
        <w:t>2.3 - O que é Prestação de Contas Final?</w:t>
      </w: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3 - TOMADA DE CONTA ESPECIAL - TCE</w:t>
      </w: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3.1 - O que é Tomada de Contas Especial?</w:t>
      </w: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3.2 - Quais os casos em que se aplica a instauração de uma Tomada de Contas Especial?</w:t>
      </w: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4 – FISCALIZAÇÃO</w:t>
      </w: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5 - FUNDAMENTAÇÃO LEGAL  -  A Resolução TCE/BA n° 86/2003</w:t>
      </w: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6- ANEXOS</w:t>
      </w:r>
    </w:p>
    <w:p w:rsidR="008F1AD0" w:rsidRPr="008F1AD0" w:rsidRDefault="008F1AD0" w:rsidP="008F1AD0">
      <w:pPr>
        <w:spacing w:after="0" w:line="240" w:lineRule="auto"/>
        <w:jc w:val="both"/>
        <w:rPr>
          <w:rFonts w:ascii="Arial" w:hAnsi="Arial" w:cs="Arial"/>
        </w:rPr>
      </w:pPr>
    </w:p>
    <w:p w:rsidR="008F1AD0" w:rsidRPr="008F1AD0" w:rsidRDefault="008F1AD0" w:rsidP="008F1AD0">
      <w:pPr>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b/>
          <w:u w:val="single"/>
        </w:rPr>
      </w:pPr>
      <w:r w:rsidRPr="008F1AD0">
        <w:rPr>
          <w:rFonts w:ascii="Arial" w:hAnsi="Arial" w:cs="Arial"/>
          <w:b/>
          <w:u w:val="single"/>
        </w:rPr>
        <w:t>1 – DA FORMALIZAÇÃO DO CONTRATO</w:t>
      </w:r>
    </w:p>
    <w:p w:rsidR="008F1AD0" w:rsidRPr="008F1AD0" w:rsidRDefault="008F1AD0" w:rsidP="008F1AD0">
      <w:pPr>
        <w:autoSpaceDE w:val="0"/>
        <w:autoSpaceDN w:val="0"/>
        <w:adjustRightInd w:val="0"/>
        <w:spacing w:after="0" w:line="240" w:lineRule="auto"/>
        <w:jc w:val="both"/>
        <w:rPr>
          <w:rFonts w:ascii="Arial" w:hAnsi="Arial" w:cs="Arial"/>
          <w:b/>
        </w:rPr>
      </w:pP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A formalização dos contratos celebrados com a Administração pública devem seguir fielmente as disposições contidas no art. 131 e incisos os conforme abaixo:</w:t>
      </w:r>
    </w:p>
    <w:p w:rsidR="008F1AD0" w:rsidRPr="008F1AD0" w:rsidRDefault="008F1AD0" w:rsidP="008F1AD0">
      <w:pPr>
        <w:autoSpaceDE w:val="0"/>
        <w:autoSpaceDN w:val="0"/>
        <w:adjustRightInd w:val="0"/>
        <w:spacing w:after="0" w:line="240" w:lineRule="auto"/>
        <w:ind w:left="1416" w:firstLine="708"/>
        <w:jc w:val="both"/>
        <w:rPr>
          <w:rFonts w:ascii="Arial" w:hAnsi="Arial" w:cs="Arial"/>
          <w:color w:val="404040"/>
        </w:rPr>
      </w:pPr>
      <w:r w:rsidRPr="008F1AD0">
        <w:rPr>
          <w:rFonts w:ascii="Arial" w:hAnsi="Arial" w:cs="Arial"/>
          <w:bCs/>
          <w:color w:val="404040"/>
        </w:rPr>
        <w:t xml:space="preserve">Art. 131 </w:t>
      </w:r>
      <w:r w:rsidRPr="008F1AD0">
        <w:rPr>
          <w:rFonts w:ascii="Arial" w:hAnsi="Arial" w:cs="Arial"/>
          <w:color w:val="404040"/>
        </w:rPr>
        <w:t>- São formalidades essenciais dos contratos administrativos e s</w:t>
      </w:r>
      <w:r w:rsidRPr="008F1AD0">
        <w:rPr>
          <w:rFonts w:ascii="Arial" w:hAnsi="Arial" w:cs="Arial"/>
          <w:color w:val="404040"/>
        </w:rPr>
        <w:tab/>
        <w:t>eus aditamentos:</w:t>
      </w:r>
    </w:p>
    <w:p w:rsidR="008F1AD0" w:rsidRPr="008F1AD0" w:rsidRDefault="008F1AD0" w:rsidP="008F1AD0">
      <w:pPr>
        <w:spacing w:after="0" w:line="240" w:lineRule="auto"/>
        <w:ind w:left="1416" w:firstLine="708"/>
        <w:jc w:val="both"/>
        <w:rPr>
          <w:rFonts w:ascii="Arial" w:hAnsi="Arial" w:cs="Arial"/>
          <w:color w:val="404040"/>
        </w:rPr>
      </w:pPr>
      <w:r w:rsidRPr="008F1AD0">
        <w:rPr>
          <w:rFonts w:ascii="Arial" w:hAnsi="Arial" w:cs="Arial"/>
          <w:bCs/>
          <w:color w:val="404040"/>
        </w:rPr>
        <w:t xml:space="preserve">I </w:t>
      </w:r>
      <w:r w:rsidRPr="008F1AD0">
        <w:rPr>
          <w:rFonts w:ascii="Arial" w:hAnsi="Arial" w:cs="Arial"/>
          <w:color w:val="404040"/>
        </w:rPr>
        <w:t xml:space="preserve">- celebração por autoridade competente; </w:t>
      </w:r>
    </w:p>
    <w:p w:rsidR="008F1AD0" w:rsidRPr="008F1AD0" w:rsidRDefault="008F1AD0" w:rsidP="008F1AD0">
      <w:pPr>
        <w:spacing w:after="0" w:line="240" w:lineRule="auto"/>
        <w:ind w:left="1416" w:firstLine="708"/>
        <w:jc w:val="both"/>
        <w:rPr>
          <w:rFonts w:ascii="Arial" w:hAnsi="Arial" w:cs="Arial"/>
          <w:color w:val="404040"/>
        </w:rPr>
      </w:pPr>
      <w:r w:rsidRPr="008F1AD0">
        <w:rPr>
          <w:rFonts w:ascii="Arial" w:hAnsi="Arial" w:cs="Arial"/>
          <w:bCs/>
          <w:color w:val="404040"/>
        </w:rPr>
        <w:t xml:space="preserve">II </w:t>
      </w:r>
      <w:r w:rsidRPr="008F1AD0">
        <w:rPr>
          <w:rFonts w:ascii="Arial" w:hAnsi="Arial" w:cs="Arial"/>
          <w:color w:val="404040"/>
        </w:rPr>
        <w:t xml:space="preserve">- forma escrita, ressalvado o disposto no § 3º deste artigo; </w:t>
      </w:r>
    </w:p>
    <w:p w:rsidR="008F1AD0" w:rsidRPr="008F1AD0" w:rsidRDefault="008F1AD0" w:rsidP="008F1AD0">
      <w:pPr>
        <w:spacing w:after="0" w:line="240" w:lineRule="auto"/>
        <w:ind w:left="2124"/>
        <w:jc w:val="both"/>
        <w:rPr>
          <w:rFonts w:ascii="Arial" w:hAnsi="Arial" w:cs="Arial"/>
          <w:color w:val="404040"/>
        </w:rPr>
      </w:pPr>
      <w:r w:rsidRPr="008F1AD0">
        <w:rPr>
          <w:rFonts w:ascii="Arial" w:hAnsi="Arial" w:cs="Arial"/>
          <w:bCs/>
          <w:color w:val="404040"/>
        </w:rPr>
        <w:t xml:space="preserve">III </w:t>
      </w:r>
      <w:r w:rsidRPr="008F1AD0">
        <w:rPr>
          <w:rFonts w:ascii="Arial" w:hAnsi="Arial" w:cs="Arial"/>
          <w:color w:val="404040"/>
        </w:rPr>
        <w:t xml:space="preserve">- redação na língua vernácula ou tradução para esta, se celebrados em idioma estrangeiro; </w:t>
      </w:r>
    </w:p>
    <w:p w:rsidR="008F1AD0" w:rsidRPr="008F1AD0" w:rsidRDefault="008F1AD0" w:rsidP="008F1AD0">
      <w:pPr>
        <w:spacing w:after="0" w:line="240" w:lineRule="auto"/>
        <w:ind w:left="2124"/>
        <w:jc w:val="both"/>
        <w:rPr>
          <w:rFonts w:ascii="Arial" w:hAnsi="Arial" w:cs="Arial"/>
          <w:color w:val="404040"/>
        </w:rPr>
      </w:pPr>
      <w:r w:rsidRPr="008F1AD0">
        <w:rPr>
          <w:rFonts w:ascii="Arial" w:hAnsi="Arial" w:cs="Arial"/>
          <w:bCs/>
          <w:color w:val="404040"/>
        </w:rPr>
        <w:t xml:space="preserve">IV </w:t>
      </w:r>
      <w:r w:rsidRPr="008F1AD0">
        <w:rPr>
          <w:rFonts w:ascii="Arial" w:hAnsi="Arial" w:cs="Arial"/>
          <w:color w:val="404040"/>
        </w:rPr>
        <w:t xml:space="preserve">- estipulação do preço em moeda nacional, convertendo-se para esta, ao câmbio do dia, o valor pactuado em moeda estrangeira. </w:t>
      </w:r>
    </w:p>
    <w:p w:rsidR="008F1AD0" w:rsidRPr="008F1AD0" w:rsidRDefault="008F1AD0" w:rsidP="008F1AD0">
      <w:pPr>
        <w:spacing w:after="0" w:line="240" w:lineRule="auto"/>
        <w:ind w:left="2124"/>
        <w:jc w:val="both"/>
        <w:rPr>
          <w:rFonts w:ascii="Arial" w:hAnsi="Arial" w:cs="Arial"/>
          <w:color w:val="404040"/>
        </w:rPr>
      </w:pPr>
      <w:r w:rsidRPr="008F1AD0">
        <w:rPr>
          <w:rFonts w:ascii="Arial" w:hAnsi="Arial" w:cs="Arial"/>
          <w:bCs/>
          <w:color w:val="404040"/>
        </w:rPr>
        <w:t>§ 1º</w:t>
      </w:r>
      <w:r w:rsidRPr="008F1AD0">
        <w:rPr>
          <w:rFonts w:ascii="Arial" w:hAnsi="Arial" w:cs="Arial"/>
          <w:color w:val="404040"/>
        </w:rPr>
        <w:t xml:space="preserve"> - A publicação resumida do instrumento de contrato e de seus aditamentos na imprensa oficial, condição indispensável para sua validade e eficácia, deverá ocorrer no prazo de 10 (dez) dias corridos da sua assinatura, qualquer que seja o seu valor, ainda que sem ônus, ressalvados os contratos decorrentes de dispensa de licitação com base nos incisos I e II, do art. 59 desta Lei. </w:t>
      </w:r>
    </w:p>
    <w:p w:rsidR="008F1AD0" w:rsidRPr="008F1AD0" w:rsidRDefault="008F1AD0" w:rsidP="008F1AD0">
      <w:pPr>
        <w:spacing w:after="0" w:line="240" w:lineRule="auto"/>
        <w:ind w:left="2124"/>
        <w:jc w:val="both"/>
        <w:rPr>
          <w:rFonts w:ascii="Arial" w:hAnsi="Arial" w:cs="Arial"/>
          <w:color w:val="404040"/>
        </w:rPr>
      </w:pPr>
      <w:r w:rsidRPr="008F1AD0">
        <w:rPr>
          <w:rFonts w:ascii="Arial" w:hAnsi="Arial" w:cs="Arial"/>
          <w:bCs/>
          <w:color w:val="404040"/>
        </w:rPr>
        <w:t>§ 2º</w:t>
      </w:r>
      <w:r w:rsidRPr="008F1AD0">
        <w:rPr>
          <w:rFonts w:ascii="Arial" w:hAnsi="Arial" w:cs="Arial"/>
          <w:color w:val="404040"/>
        </w:rPr>
        <w:t xml:space="preserve"> - A publicação referida no parágrafo anterior deverá conter, obrigatoriamente, a indicação da modalidade de licitação e de seu número de referência ou do ato de fundamentação legal da dispensa ou inexigibilidade, nome das partes, objeto, valor, fonte orçamentária da despesa, prazo de duração, regime de execução e forma de pagamento. </w:t>
      </w:r>
    </w:p>
    <w:p w:rsidR="008F1AD0" w:rsidRPr="008F1AD0" w:rsidRDefault="008F1AD0" w:rsidP="008F1AD0">
      <w:pPr>
        <w:spacing w:after="0" w:line="240" w:lineRule="auto"/>
        <w:ind w:left="2124"/>
        <w:jc w:val="both"/>
        <w:rPr>
          <w:rFonts w:ascii="Arial" w:hAnsi="Arial" w:cs="Arial"/>
          <w:color w:val="404040"/>
        </w:rPr>
      </w:pPr>
      <w:r w:rsidRPr="008F1AD0">
        <w:rPr>
          <w:rFonts w:ascii="Arial" w:hAnsi="Arial" w:cs="Arial"/>
          <w:bCs/>
          <w:color w:val="404040"/>
        </w:rPr>
        <w:t>§ 3º</w:t>
      </w:r>
      <w:r w:rsidRPr="008F1AD0">
        <w:rPr>
          <w:rFonts w:ascii="Arial" w:hAnsi="Arial" w:cs="Arial"/>
          <w:color w:val="404040"/>
        </w:rPr>
        <w:t xml:space="preserve"> - Os aditivos contratuais serão publicados nas mesmas condições do contrato aditado, mencionando-se, obrigatoriamente, em caso de alteração do seu valor, o que consta do instrumento originário, sob pena de responsabilidade da autoridade signatária. </w:t>
      </w:r>
    </w:p>
    <w:p w:rsidR="008F1AD0" w:rsidRPr="008F1AD0" w:rsidRDefault="008F1AD0" w:rsidP="008F1AD0">
      <w:pPr>
        <w:spacing w:after="0" w:line="240" w:lineRule="auto"/>
        <w:ind w:left="2124"/>
        <w:jc w:val="both"/>
        <w:rPr>
          <w:rFonts w:ascii="Arial" w:hAnsi="Arial" w:cs="Arial"/>
          <w:color w:val="404040"/>
        </w:rPr>
      </w:pPr>
      <w:r w:rsidRPr="008F1AD0">
        <w:rPr>
          <w:rFonts w:ascii="Arial" w:hAnsi="Arial" w:cs="Arial"/>
          <w:bCs/>
          <w:color w:val="404040"/>
        </w:rPr>
        <w:t>§ 4º</w:t>
      </w:r>
      <w:r w:rsidRPr="008F1AD0">
        <w:rPr>
          <w:rFonts w:ascii="Arial" w:hAnsi="Arial" w:cs="Arial"/>
          <w:color w:val="404040"/>
        </w:rPr>
        <w:t xml:space="preserve"> - É nulo de pleno direito o contrato verbal com a Administração, salvo o de pequenas compras de pronto pagamento, em regime de adiantamento, de valor não superior a 5% (cinco por cento) do limite estabelecido para compras e serviços que não sejam de engenharia, na modalidade de convite. </w:t>
      </w:r>
    </w:p>
    <w:p w:rsidR="008F1AD0" w:rsidRPr="008F1AD0" w:rsidRDefault="008F1AD0" w:rsidP="008F1AD0">
      <w:pPr>
        <w:spacing w:after="0" w:line="240" w:lineRule="auto"/>
        <w:ind w:left="2124"/>
        <w:jc w:val="both"/>
        <w:rPr>
          <w:rFonts w:ascii="Arial" w:hAnsi="Arial" w:cs="Arial"/>
          <w:color w:val="404040"/>
        </w:rPr>
      </w:pPr>
      <w:r w:rsidRPr="008F1AD0">
        <w:rPr>
          <w:rFonts w:ascii="Arial" w:hAnsi="Arial" w:cs="Arial"/>
          <w:bCs/>
          <w:color w:val="404040"/>
        </w:rPr>
        <w:t>§ 5º</w:t>
      </w:r>
      <w:r w:rsidRPr="008F1AD0">
        <w:rPr>
          <w:rFonts w:ascii="Arial" w:hAnsi="Arial" w:cs="Arial"/>
          <w:color w:val="404040"/>
        </w:rPr>
        <w:t xml:space="preserve"> - Os contratos e seus aditamentos serão lavrados nas repartições interessadas, as quais manterão arquivo cronológico dos seus autógrafos e registro sistemático do seu extrato, salvo os relativos a direitos reais sobre imóveis, que se formalizam por instrumento lavrado em cartório competente, juntando-se cópias da documentação no processo que lhe deu origem. </w:t>
      </w:r>
    </w:p>
    <w:p w:rsidR="008F1AD0" w:rsidRPr="008F1AD0" w:rsidRDefault="008F1AD0" w:rsidP="008F1AD0">
      <w:pPr>
        <w:autoSpaceDE w:val="0"/>
        <w:autoSpaceDN w:val="0"/>
        <w:adjustRightInd w:val="0"/>
        <w:spacing w:after="0" w:line="240" w:lineRule="auto"/>
        <w:rPr>
          <w:rFonts w:ascii="Arial" w:hAnsi="Arial" w:cs="Arial"/>
          <w:b/>
        </w:rPr>
      </w:pP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Alem das disposições no artigo citado  acima, devem ser observadas:</w:t>
      </w:r>
    </w:p>
    <w:p w:rsidR="008F1AD0" w:rsidRPr="008F1AD0" w:rsidRDefault="008F1AD0" w:rsidP="008F1AD0">
      <w:pPr>
        <w:autoSpaceDE w:val="0"/>
        <w:autoSpaceDN w:val="0"/>
        <w:adjustRightInd w:val="0"/>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a) Razões que justifiquem a celebração do Contrato;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b) Descrição completa do objeto a ser executado;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c) Descrição das metas a serem atingidas, qualitativas e quantitativamente;</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d) Etapas ou fases de execução do objeto, com previsão de início e fim;</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e) Plano de aplicação dos recursos a serem desembolsados pela SEPROMI;</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f) Cronograma de desembolso;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g) Comprovante pelo CONTRATADO de que o mesmo ou não se encontra em situação de inadimplência perante os órgãos da Administração Pública.</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h) A indicação do foro para dirimir dúvidas decorrentes de sua execução.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i) Realizar despesas com taxas bancárias, multas, juros ou atualização monetária, inclusive as referentes aos pagamentos e/ou recolhimentos efetuados fora do prazo.</w:t>
      </w:r>
    </w:p>
    <w:p w:rsidR="008F1AD0" w:rsidRPr="008F1AD0" w:rsidRDefault="008F1AD0" w:rsidP="008F1AD0">
      <w:pPr>
        <w:autoSpaceDE w:val="0"/>
        <w:autoSpaceDN w:val="0"/>
        <w:adjustRightInd w:val="0"/>
        <w:spacing w:after="0" w:line="240" w:lineRule="auto"/>
        <w:jc w:val="both"/>
        <w:rPr>
          <w:rFonts w:ascii="Arial" w:hAnsi="Arial" w:cs="Arial"/>
          <w:b/>
          <w:u w:val="single"/>
        </w:rPr>
      </w:pPr>
    </w:p>
    <w:p w:rsidR="008F1AD0" w:rsidRPr="008F1AD0" w:rsidRDefault="008F1AD0" w:rsidP="008F1AD0">
      <w:pPr>
        <w:autoSpaceDE w:val="0"/>
        <w:autoSpaceDN w:val="0"/>
        <w:adjustRightInd w:val="0"/>
        <w:spacing w:after="0" w:line="240" w:lineRule="auto"/>
        <w:jc w:val="both"/>
        <w:rPr>
          <w:rFonts w:ascii="Arial" w:hAnsi="Arial" w:cs="Arial"/>
          <w:b/>
          <w:u w:val="single"/>
        </w:rPr>
      </w:pPr>
      <w:r w:rsidRPr="008F1AD0">
        <w:rPr>
          <w:rFonts w:ascii="Arial" w:hAnsi="Arial" w:cs="Arial"/>
          <w:b/>
          <w:u w:val="single"/>
        </w:rPr>
        <w:t>2 - DA NECESSIDADE DE PRORROGAÇÃO DE PRAZO:</w:t>
      </w:r>
    </w:p>
    <w:p w:rsidR="008F1AD0" w:rsidRPr="008F1AD0" w:rsidRDefault="008F1AD0" w:rsidP="008F1AD0">
      <w:pPr>
        <w:autoSpaceDE w:val="0"/>
        <w:autoSpaceDN w:val="0"/>
        <w:adjustRightInd w:val="0"/>
        <w:spacing w:after="0" w:line="240" w:lineRule="auto"/>
        <w:jc w:val="both"/>
        <w:rPr>
          <w:rFonts w:ascii="Arial" w:hAnsi="Arial" w:cs="Arial"/>
          <w:b/>
          <w:u w:val="single"/>
        </w:rPr>
      </w:pP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Termo Aditivo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É um instrumento que tem por objetivo a modificação de Convênio já celebrado, formalizado durante sua vigência.</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a)No Termo Aditivo é vedada a alteração da natureza do objeto.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b)Ampliação do prazo de vigência, desde que solicitado até 20 dias antes do seu vencimento de comum acordo entre as partes;</w:t>
      </w:r>
    </w:p>
    <w:p w:rsidR="008F1AD0" w:rsidRPr="008F1AD0" w:rsidRDefault="008F1AD0" w:rsidP="008F1AD0">
      <w:pPr>
        <w:autoSpaceDE w:val="0"/>
        <w:autoSpaceDN w:val="0"/>
        <w:adjustRightInd w:val="0"/>
        <w:spacing w:after="0" w:line="240" w:lineRule="auto"/>
        <w:jc w:val="both"/>
        <w:rPr>
          <w:rFonts w:ascii="Arial" w:hAnsi="Arial" w:cs="Arial"/>
          <w:b/>
          <w:u w:val="single"/>
        </w:rPr>
      </w:pPr>
    </w:p>
    <w:p w:rsidR="008F1AD0" w:rsidRPr="008F1AD0" w:rsidRDefault="008F1AD0" w:rsidP="008F1AD0">
      <w:pPr>
        <w:autoSpaceDE w:val="0"/>
        <w:autoSpaceDN w:val="0"/>
        <w:adjustRightInd w:val="0"/>
        <w:spacing w:after="0" w:line="240" w:lineRule="auto"/>
        <w:jc w:val="both"/>
        <w:rPr>
          <w:rFonts w:ascii="Arial" w:hAnsi="Arial" w:cs="Arial"/>
          <w:b/>
          <w:u w:val="single"/>
        </w:rPr>
      </w:pPr>
      <w:r w:rsidRPr="008F1AD0">
        <w:rPr>
          <w:rFonts w:ascii="Arial" w:hAnsi="Arial" w:cs="Arial"/>
          <w:b/>
          <w:u w:val="single"/>
        </w:rPr>
        <w:t>3- PROCEDIMENTOS SÃO TERMINANTEMENTE PROIBIDOS</w:t>
      </w:r>
    </w:p>
    <w:p w:rsidR="008F1AD0" w:rsidRPr="008F1AD0" w:rsidRDefault="008F1AD0" w:rsidP="008F1AD0">
      <w:pPr>
        <w:autoSpaceDE w:val="0"/>
        <w:autoSpaceDN w:val="0"/>
        <w:adjustRightInd w:val="0"/>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a) Efetuar pagamento a si próprio;</w:t>
      </w:r>
    </w:p>
    <w:p w:rsidR="008F1AD0" w:rsidRPr="008F1AD0" w:rsidRDefault="008F1AD0" w:rsidP="008F1AD0">
      <w:pPr>
        <w:autoSpaceDE w:val="0"/>
        <w:autoSpaceDN w:val="0"/>
        <w:adjustRightInd w:val="0"/>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b) Transferir recursos de uma rubrica para outra, salvo com a alteração do Plano de Trabalho autorizado pela Secretaria;</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c) Realizar compras a prazo, inclusive através de cartão de crédito;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d) Utilizar extratos bancários emitidos pela internet e impressos sem o timbre do banco para fins de prestação de contas;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e) Realizar saques para pagamentos em espécie;</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f) Realizar despesas fora do prazo de vigência do Contrato ou do Termo de Ajuste;</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g) Realizar pagamentos antecipados;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h) Utilizar recurso em finalidade diversa daquela estabelecida no Plano de Trabalho;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i) Transferir recursos da conta corrente específica para outras contas;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j) Realizar despesas a título de taxa de administração, de gerência ou similar;</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k) Realizar pagamento a qualquer título, a servidor ou empregado público, integrante do quadro de pessoal ou entidade pública da administração direta ou indireta, por serviços de consultoria ou assistência técnica;</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l) Realizar despesas com taxas bancárias, multas, juros ou atualização monetária, referente a pagamentos ou recolhimentos efetuados fora do prazo;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m) Não incorrer em atraso não justificado no cumprimento de etapas ou fases programadas;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n) Não admitir práticas atentatórias aos princípios fundamentais da Administração Pública, nas contratações e demais atos praticados, sob pena de suspensão das parcelas.</w:t>
      </w:r>
    </w:p>
    <w:p w:rsidR="008F1AD0" w:rsidRPr="008F1AD0" w:rsidRDefault="008F1AD0" w:rsidP="008F1AD0">
      <w:pPr>
        <w:autoSpaceDE w:val="0"/>
        <w:autoSpaceDN w:val="0"/>
        <w:adjustRightInd w:val="0"/>
        <w:spacing w:after="0" w:line="240" w:lineRule="auto"/>
        <w:jc w:val="both"/>
        <w:rPr>
          <w:rFonts w:ascii="Arial" w:hAnsi="Arial" w:cs="Arial"/>
          <w:b/>
          <w:u w:val="single"/>
        </w:rPr>
      </w:pPr>
    </w:p>
    <w:p w:rsidR="008F1AD0" w:rsidRPr="008F1AD0" w:rsidRDefault="008F1AD0" w:rsidP="008F1AD0">
      <w:pPr>
        <w:autoSpaceDE w:val="0"/>
        <w:autoSpaceDN w:val="0"/>
        <w:adjustRightInd w:val="0"/>
        <w:spacing w:after="0" w:line="240" w:lineRule="auto"/>
        <w:jc w:val="both"/>
        <w:rPr>
          <w:rFonts w:ascii="Arial" w:hAnsi="Arial" w:cs="Arial"/>
          <w:b/>
          <w:u w:val="single"/>
        </w:rPr>
      </w:pPr>
      <w:r w:rsidRPr="008F1AD0">
        <w:rPr>
          <w:rFonts w:ascii="Arial" w:hAnsi="Arial" w:cs="Arial"/>
          <w:b/>
          <w:u w:val="single"/>
        </w:rPr>
        <w:t>4– PRESTAÇÃO DE CONTAS</w:t>
      </w:r>
    </w:p>
    <w:p w:rsidR="008F1AD0" w:rsidRPr="008F1AD0" w:rsidRDefault="008F1AD0" w:rsidP="008F1AD0">
      <w:pPr>
        <w:autoSpaceDE w:val="0"/>
        <w:autoSpaceDN w:val="0"/>
        <w:adjustRightInd w:val="0"/>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b/>
        </w:rPr>
      </w:pPr>
      <w:r w:rsidRPr="008F1AD0">
        <w:rPr>
          <w:rFonts w:ascii="Arial" w:hAnsi="Arial" w:cs="Arial"/>
          <w:b/>
        </w:rPr>
        <w:t xml:space="preserve">As despesas serão comprovadas mediante documentos fiscais originais ou equivalentes, devendo as faturas, recibos, notas fiscais e quaisquer outros documentos comprobatórios </w:t>
      </w:r>
      <w:r w:rsidRPr="008F1AD0">
        <w:rPr>
          <w:rFonts w:ascii="Arial" w:hAnsi="Arial" w:cs="Arial"/>
          <w:b/>
        </w:rPr>
        <w:lastRenderedPageBreak/>
        <w:t>serem emitidos em nome do contratado devidamente identificado com referência ao título e número do CONTRATO;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o) Pagamentos de Fornecedores</w:t>
      </w:r>
    </w:p>
    <w:p w:rsidR="008F1AD0" w:rsidRPr="008F1AD0" w:rsidRDefault="008F1AD0" w:rsidP="008F1AD0">
      <w:pPr>
        <w:numPr>
          <w:ilvl w:val="0"/>
          <w:numId w:val="1"/>
        </w:numPr>
        <w:spacing w:after="0" w:line="240" w:lineRule="auto"/>
        <w:jc w:val="both"/>
        <w:rPr>
          <w:rFonts w:ascii="Arial" w:hAnsi="Arial" w:cs="Arial"/>
        </w:rPr>
      </w:pPr>
      <w:r w:rsidRPr="008F1AD0">
        <w:rPr>
          <w:rFonts w:ascii="Arial" w:hAnsi="Arial" w:cs="Arial"/>
        </w:rPr>
        <w:t>Pessoa Física</w:t>
      </w:r>
    </w:p>
    <w:p w:rsidR="008F1AD0" w:rsidRPr="008F1AD0" w:rsidRDefault="008F1AD0" w:rsidP="008F1AD0">
      <w:pPr>
        <w:spacing w:after="0" w:line="240" w:lineRule="auto"/>
        <w:ind w:left="360"/>
        <w:jc w:val="both"/>
        <w:rPr>
          <w:rFonts w:ascii="Arial" w:hAnsi="Arial" w:cs="Arial"/>
        </w:rPr>
      </w:pPr>
      <w:r w:rsidRPr="008F1AD0">
        <w:rPr>
          <w:rFonts w:ascii="Arial" w:hAnsi="Arial" w:cs="Arial"/>
        </w:rPr>
        <w:t>As Instituições que tiverem este tipo de fornecedor terão que reter, destes, antes do pagamento dos serviços prestados:</w:t>
      </w:r>
    </w:p>
    <w:p w:rsidR="008F1AD0" w:rsidRPr="008F1AD0" w:rsidRDefault="008F1AD0" w:rsidP="008F1AD0">
      <w:pPr>
        <w:spacing w:after="0" w:line="240" w:lineRule="auto"/>
        <w:jc w:val="both"/>
        <w:rPr>
          <w:rFonts w:ascii="Arial" w:hAnsi="Arial" w:cs="Arial"/>
        </w:rPr>
      </w:pPr>
    </w:p>
    <w:p w:rsidR="008F1AD0" w:rsidRPr="008F1AD0" w:rsidRDefault="008F1AD0" w:rsidP="008F1AD0">
      <w:pPr>
        <w:numPr>
          <w:ilvl w:val="0"/>
          <w:numId w:val="2"/>
        </w:numPr>
        <w:spacing w:after="0" w:line="240" w:lineRule="auto"/>
        <w:jc w:val="both"/>
        <w:rPr>
          <w:rFonts w:ascii="Arial" w:hAnsi="Arial" w:cs="Arial"/>
        </w:rPr>
      </w:pPr>
      <w:r w:rsidRPr="008F1AD0">
        <w:rPr>
          <w:rFonts w:ascii="Arial" w:hAnsi="Arial" w:cs="Arial"/>
        </w:rPr>
        <w:t>ISS AUTÔNOMO</w:t>
      </w:r>
    </w:p>
    <w:p w:rsidR="008F1AD0" w:rsidRPr="008F1AD0" w:rsidRDefault="008F1AD0" w:rsidP="008F1AD0">
      <w:pPr>
        <w:spacing w:after="0" w:line="240" w:lineRule="auto"/>
        <w:ind w:left="360"/>
        <w:jc w:val="both"/>
        <w:rPr>
          <w:rFonts w:ascii="Arial" w:hAnsi="Arial" w:cs="Arial"/>
        </w:rPr>
      </w:pPr>
      <w:r w:rsidRPr="008F1AD0">
        <w:rPr>
          <w:rFonts w:ascii="Arial" w:hAnsi="Arial" w:cs="Arial"/>
        </w:rPr>
        <w:t>Prefeitura de Salvador – Alíquota de 5%.</w:t>
      </w:r>
    </w:p>
    <w:p w:rsidR="008F1AD0" w:rsidRPr="008F1AD0" w:rsidRDefault="008F1AD0" w:rsidP="008F1AD0">
      <w:pPr>
        <w:spacing w:after="0" w:line="240" w:lineRule="auto"/>
        <w:ind w:left="360"/>
        <w:jc w:val="both"/>
        <w:rPr>
          <w:rFonts w:ascii="Arial" w:hAnsi="Arial" w:cs="Arial"/>
        </w:rPr>
      </w:pPr>
      <w:r w:rsidRPr="008F1AD0">
        <w:rPr>
          <w:rFonts w:ascii="Arial" w:hAnsi="Arial" w:cs="Arial"/>
        </w:rPr>
        <w:t>Prefeitura do Interior – Verificar a alíquota correspondente.</w:t>
      </w:r>
    </w:p>
    <w:p w:rsidR="008F1AD0" w:rsidRPr="008F1AD0" w:rsidRDefault="008F1AD0" w:rsidP="008F1AD0">
      <w:pPr>
        <w:spacing w:after="0" w:line="240" w:lineRule="auto"/>
        <w:ind w:left="360"/>
        <w:jc w:val="both"/>
        <w:rPr>
          <w:rFonts w:ascii="Arial" w:hAnsi="Arial" w:cs="Arial"/>
        </w:rPr>
      </w:pPr>
    </w:p>
    <w:p w:rsidR="008F1AD0" w:rsidRPr="008F1AD0" w:rsidRDefault="008F1AD0" w:rsidP="008F1AD0">
      <w:pPr>
        <w:numPr>
          <w:ilvl w:val="0"/>
          <w:numId w:val="2"/>
        </w:numPr>
        <w:spacing w:after="0" w:line="240" w:lineRule="auto"/>
        <w:jc w:val="both"/>
        <w:rPr>
          <w:rFonts w:ascii="Arial" w:hAnsi="Arial" w:cs="Arial"/>
        </w:rPr>
      </w:pPr>
      <w:r w:rsidRPr="008F1AD0">
        <w:rPr>
          <w:rFonts w:ascii="Arial" w:hAnsi="Arial" w:cs="Arial"/>
        </w:rPr>
        <w:t>INSS AUTÔNOMO</w:t>
      </w:r>
    </w:p>
    <w:p w:rsidR="008F1AD0" w:rsidRPr="008F1AD0" w:rsidRDefault="008F1AD0" w:rsidP="008F1AD0">
      <w:pPr>
        <w:spacing w:after="0" w:line="240" w:lineRule="auto"/>
        <w:ind w:left="360"/>
        <w:jc w:val="both"/>
        <w:rPr>
          <w:rFonts w:ascii="Arial" w:hAnsi="Arial" w:cs="Arial"/>
        </w:rPr>
      </w:pPr>
    </w:p>
    <w:tbl>
      <w:tblPr>
        <w:tblW w:w="0" w:type="auto"/>
        <w:jc w:val="center"/>
        <w:tblCellSpacing w:w="15" w:type="dxa"/>
        <w:tblCellMar>
          <w:top w:w="15" w:type="dxa"/>
          <w:left w:w="15" w:type="dxa"/>
          <w:bottom w:w="15" w:type="dxa"/>
          <w:right w:w="15" w:type="dxa"/>
        </w:tblCellMar>
        <w:tblLook w:val="0000"/>
      </w:tblPr>
      <w:tblGrid>
        <w:gridCol w:w="4746"/>
        <w:gridCol w:w="5424"/>
      </w:tblGrid>
      <w:tr w:rsidR="008F1AD0" w:rsidRPr="008F1AD0" w:rsidTr="00E9674A">
        <w:trPr>
          <w:tblCellSpacing w:w="15" w:type="dxa"/>
          <w:jc w:val="center"/>
        </w:trPr>
        <w:tc>
          <w:tcPr>
            <w:tcW w:w="0" w:type="auto"/>
            <w:gridSpan w:val="2"/>
            <w:vAlign w:val="center"/>
          </w:tcPr>
          <w:p w:rsidR="008F1AD0" w:rsidRPr="008F1AD0" w:rsidRDefault="008F1AD0" w:rsidP="005B1FD3">
            <w:pPr>
              <w:spacing w:after="0" w:line="240" w:lineRule="auto"/>
              <w:rPr>
                <w:rFonts w:ascii="Arial" w:hAnsi="Arial" w:cs="Arial"/>
                <w:b/>
                <w:bCs/>
              </w:rPr>
            </w:pPr>
            <w:r w:rsidRPr="008F1AD0">
              <w:rPr>
                <w:rFonts w:ascii="Arial" w:hAnsi="Arial" w:cs="Arial"/>
                <w:b/>
                <w:bCs/>
              </w:rPr>
              <w:t>TABELA VIGENTE</w:t>
            </w:r>
            <w:r w:rsidRPr="008F1AD0">
              <w:rPr>
                <w:rFonts w:ascii="Arial" w:hAnsi="Arial" w:cs="Arial"/>
                <w:b/>
                <w:bCs/>
              </w:rPr>
              <w:br/>
              <w:t xml:space="preserve">Tabela de contribuição dos segurados empregado, empregado doméstico e trabalhador avulso, para pagamento de remuneração </w:t>
            </w:r>
            <w:r w:rsidRPr="008F1AD0">
              <w:rPr>
                <w:rFonts w:ascii="Arial" w:hAnsi="Arial" w:cs="Arial"/>
                <w:b/>
                <w:bCs/>
              </w:rPr>
              <w:br/>
              <w:t>a partir de 1º de janeiro de 2010</w:t>
            </w:r>
            <w:r w:rsidRPr="008F1AD0">
              <w:rPr>
                <w:rFonts w:ascii="Arial" w:hAnsi="Arial" w:cs="Arial"/>
                <w:b/>
                <w:bCs/>
              </w:rPr>
              <w:br/>
              <w:t>* 1º competência jan/2010 - pagamento fev/2010</w:t>
            </w:r>
          </w:p>
        </w:tc>
      </w:tr>
      <w:tr w:rsidR="008F1AD0" w:rsidRPr="008F1AD0" w:rsidTr="00E9674A">
        <w:trPr>
          <w:tblCellSpacing w:w="15" w:type="dxa"/>
          <w:jc w:val="center"/>
        </w:trPr>
        <w:tc>
          <w:tcPr>
            <w:tcW w:w="0" w:type="auto"/>
            <w:vAlign w:val="center"/>
          </w:tcPr>
          <w:p w:rsidR="008F1AD0" w:rsidRPr="008F1AD0" w:rsidRDefault="008F1AD0" w:rsidP="008F1AD0">
            <w:pPr>
              <w:spacing w:after="0" w:line="240" w:lineRule="auto"/>
              <w:jc w:val="both"/>
              <w:rPr>
                <w:rFonts w:ascii="Arial" w:hAnsi="Arial" w:cs="Arial"/>
                <w:b/>
                <w:bCs/>
              </w:rPr>
            </w:pPr>
            <w:r w:rsidRPr="008F1AD0">
              <w:rPr>
                <w:rFonts w:ascii="Arial" w:hAnsi="Arial" w:cs="Arial"/>
                <w:b/>
                <w:bCs/>
              </w:rPr>
              <w:t>Salário-de-contribuição (R$)</w:t>
            </w:r>
          </w:p>
        </w:tc>
        <w:tc>
          <w:tcPr>
            <w:tcW w:w="0" w:type="auto"/>
            <w:vAlign w:val="center"/>
          </w:tcPr>
          <w:p w:rsidR="008F1AD0" w:rsidRPr="008F1AD0" w:rsidRDefault="008F1AD0" w:rsidP="008F1AD0">
            <w:pPr>
              <w:spacing w:after="0" w:line="240" w:lineRule="auto"/>
              <w:jc w:val="both"/>
              <w:rPr>
                <w:rFonts w:ascii="Arial" w:hAnsi="Arial" w:cs="Arial"/>
                <w:b/>
                <w:bCs/>
              </w:rPr>
            </w:pPr>
            <w:r w:rsidRPr="008F1AD0">
              <w:rPr>
                <w:rStyle w:val="Forte"/>
                <w:rFonts w:ascii="Arial" w:hAnsi="Arial" w:cs="Arial"/>
              </w:rPr>
              <w:t xml:space="preserve">Alíquota para fins de recolhimento </w:t>
            </w:r>
            <w:r w:rsidRPr="008F1AD0">
              <w:rPr>
                <w:rFonts w:ascii="Arial" w:hAnsi="Arial" w:cs="Arial"/>
                <w:b/>
                <w:bCs/>
              </w:rPr>
              <w:br/>
            </w:r>
            <w:r w:rsidRPr="008F1AD0">
              <w:rPr>
                <w:rStyle w:val="Forte"/>
                <w:rFonts w:ascii="Arial" w:hAnsi="Arial" w:cs="Arial"/>
              </w:rPr>
              <w:t>ao INSS (%)</w:t>
            </w:r>
          </w:p>
        </w:tc>
      </w:tr>
      <w:tr w:rsidR="008F1AD0" w:rsidRPr="008F1AD0" w:rsidTr="00E9674A">
        <w:trPr>
          <w:tblCellSpacing w:w="15" w:type="dxa"/>
          <w:jc w:val="center"/>
        </w:trPr>
        <w:tc>
          <w:tcPr>
            <w:tcW w:w="0" w:type="auto"/>
            <w:vAlign w:val="center"/>
          </w:tcPr>
          <w:p w:rsidR="008F1AD0" w:rsidRPr="008F1AD0" w:rsidRDefault="008F1AD0" w:rsidP="008F1AD0">
            <w:pPr>
              <w:spacing w:after="0" w:line="240" w:lineRule="auto"/>
              <w:jc w:val="both"/>
              <w:rPr>
                <w:rFonts w:ascii="Arial" w:hAnsi="Arial" w:cs="Arial"/>
              </w:rPr>
            </w:pPr>
            <w:r w:rsidRPr="008F1AD0">
              <w:rPr>
                <w:rFonts w:ascii="Arial" w:hAnsi="Arial" w:cs="Arial"/>
              </w:rPr>
              <w:t>até R$ 1.040,22</w:t>
            </w:r>
          </w:p>
        </w:tc>
        <w:tc>
          <w:tcPr>
            <w:tcW w:w="0" w:type="auto"/>
            <w:vAlign w:val="center"/>
          </w:tcPr>
          <w:p w:rsidR="008F1AD0" w:rsidRPr="008F1AD0" w:rsidRDefault="008F1AD0" w:rsidP="008F1AD0">
            <w:pPr>
              <w:spacing w:after="0" w:line="240" w:lineRule="auto"/>
              <w:jc w:val="both"/>
              <w:rPr>
                <w:rFonts w:ascii="Arial" w:hAnsi="Arial" w:cs="Arial"/>
              </w:rPr>
            </w:pPr>
            <w:r w:rsidRPr="008F1AD0">
              <w:rPr>
                <w:rFonts w:ascii="Arial" w:hAnsi="Arial" w:cs="Arial"/>
              </w:rPr>
              <w:t>8,00</w:t>
            </w:r>
          </w:p>
        </w:tc>
      </w:tr>
      <w:tr w:rsidR="008F1AD0" w:rsidRPr="008F1AD0" w:rsidTr="00E9674A">
        <w:trPr>
          <w:tblCellSpacing w:w="15" w:type="dxa"/>
          <w:jc w:val="center"/>
        </w:trPr>
        <w:tc>
          <w:tcPr>
            <w:tcW w:w="0" w:type="auto"/>
            <w:vAlign w:val="center"/>
          </w:tcPr>
          <w:p w:rsidR="008F1AD0" w:rsidRPr="008F1AD0" w:rsidRDefault="008F1AD0" w:rsidP="008F1AD0">
            <w:pPr>
              <w:spacing w:after="0" w:line="240" w:lineRule="auto"/>
              <w:jc w:val="both"/>
              <w:rPr>
                <w:rFonts w:ascii="Arial" w:hAnsi="Arial" w:cs="Arial"/>
              </w:rPr>
            </w:pPr>
            <w:r w:rsidRPr="008F1AD0">
              <w:rPr>
                <w:rFonts w:ascii="Arial" w:hAnsi="Arial" w:cs="Arial"/>
              </w:rPr>
              <w:t>de R$ 1.040,23 até R$ 1.733,70</w:t>
            </w:r>
          </w:p>
        </w:tc>
        <w:tc>
          <w:tcPr>
            <w:tcW w:w="0" w:type="auto"/>
            <w:vAlign w:val="center"/>
          </w:tcPr>
          <w:p w:rsidR="008F1AD0" w:rsidRPr="008F1AD0" w:rsidRDefault="008F1AD0" w:rsidP="008F1AD0">
            <w:pPr>
              <w:spacing w:after="0" w:line="240" w:lineRule="auto"/>
              <w:jc w:val="both"/>
              <w:rPr>
                <w:rFonts w:ascii="Arial" w:hAnsi="Arial" w:cs="Arial"/>
              </w:rPr>
            </w:pPr>
            <w:r w:rsidRPr="008F1AD0">
              <w:rPr>
                <w:rFonts w:ascii="Arial" w:hAnsi="Arial" w:cs="Arial"/>
              </w:rPr>
              <w:t>9,00</w:t>
            </w:r>
          </w:p>
        </w:tc>
      </w:tr>
      <w:tr w:rsidR="008F1AD0" w:rsidRPr="008F1AD0" w:rsidTr="00E9674A">
        <w:trPr>
          <w:tblCellSpacing w:w="15" w:type="dxa"/>
          <w:jc w:val="center"/>
        </w:trPr>
        <w:tc>
          <w:tcPr>
            <w:tcW w:w="0" w:type="auto"/>
            <w:vAlign w:val="center"/>
          </w:tcPr>
          <w:p w:rsidR="008F1AD0" w:rsidRPr="008F1AD0" w:rsidRDefault="008F1AD0" w:rsidP="008F1AD0">
            <w:pPr>
              <w:spacing w:after="0" w:line="240" w:lineRule="auto"/>
              <w:jc w:val="both"/>
              <w:rPr>
                <w:rFonts w:ascii="Arial" w:hAnsi="Arial" w:cs="Arial"/>
              </w:rPr>
            </w:pPr>
            <w:r w:rsidRPr="008F1AD0">
              <w:rPr>
                <w:rFonts w:ascii="Arial" w:hAnsi="Arial" w:cs="Arial"/>
              </w:rPr>
              <w:t>de R$ 1.733,71 até R$ 3.467,40</w:t>
            </w:r>
          </w:p>
        </w:tc>
        <w:tc>
          <w:tcPr>
            <w:tcW w:w="0" w:type="auto"/>
            <w:vAlign w:val="center"/>
          </w:tcPr>
          <w:p w:rsidR="008F1AD0" w:rsidRPr="008F1AD0" w:rsidRDefault="008F1AD0" w:rsidP="008F1AD0">
            <w:pPr>
              <w:spacing w:after="0" w:line="240" w:lineRule="auto"/>
              <w:jc w:val="both"/>
              <w:rPr>
                <w:rFonts w:ascii="Arial" w:hAnsi="Arial" w:cs="Arial"/>
              </w:rPr>
            </w:pPr>
            <w:r w:rsidRPr="008F1AD0">
              <w:rPr>
                <w:rFonts w:ascii="Arial" w:hAnsi="Arial" w:cs="Arial"/>
              </w:rPr>
              <w:t>11,00</w:t>
            </w:r>
          </w:p>
        </w:tc>
      </w:tr>
    </w:tbl>
    <w:p w:rsidR="008F1AD0" w:rsidRPr="008F1AD0" w:rsidRDefault="008F1AD0" w:rsidP="008F1AD0">
      <w:pPr>
        <w:spacing w:after="0" w:line="240" w:lineRule="auto"/>
        <w:ind w:left="360"/>
        <w:jc w:val="both"/>
        <w:rPr>
          <w:rFonts w:ascii="Arial" w:hAnsi="Arial" w:cs="Arial"/>
          <w:color w:val="000000"/>
        </w:rPr>
      </w:pPr>
    </w:p>
    <w:p w:rsidR="008F1AD0" w:rsidRPr="008F1AD0" w:rsidRDefault="008F1AD0" w:rsidP="008F1AD0">
      <w:pPr>
        <w:spacing w:after="0" w:line="240" w:lineRule="auto"/>
        <w:ind w:left="360"/>
        <w:jc w:val="both"/>
        <w:rPr>
          <w:rFonts w:ascii="Arial" w:hAnsi="Arial" w:cs="Arial"/>
          <w:color w:val="000000"/>
        </w:rPr>
      </w:pPr>
      <w:r w:rsidRPr="008F1AD0">
        <w:rPr>
          <w:rFonts w:ascii="Arial" w:hAnsi="Arial" w:cs="Arial"/>
          <w:color w:val="000000"/>
        </w:rPr>
        <w:t>O autônomo que prestar serviços para mais de uma empresa, deverá comprovar as respectivas retenções.</w:t>
      </w:r>
    </w:p>
    <w:p w:rsidR="008F1AD0" w:rsidRPr="008F1AD0" w:rsidRDefault="008F1AD0" w:rsidP="008F1AD0">
      <w:pPr>
        <w:spacing w:after="0" w:line="240" w:lineRule="auto"/>
        <w:ind w:left="360"/>
        <w:jc w:val="both"/>
        <w:rPr>
          <w:rFonts w:ascii="Arial" w:hAnsi="Arial" w:cs="Arial"/>
        </w:rPr>
      </w:pPr>
    </w:p>
    <w:p w:rsidR="008F1AD0" w:rsidRPr="008F1AD0" w:rsidRDefault="008F1AD0" w:rsidP="008F1AD0">
      <w:pPr>
        <w:numPr>
          <w:ilvl w:val="0"/>
          <w:numId w:val="2"/>
        </w:numPr>
        <w:spacing w:after="0" w:line="240" w:lineRule="auto"/>
        <w:jc w:val="both"/>
        <w:rPr>
          <w:rFonts w:ascii="Arial" w:hAnsi="Arial" w:cs="Arial"/>
        </w:rPr>
      </w:pPr>
      <w:r w:rsidRPr="008F1AD0">
        <w:rPr>
          <w:rFonts w:ascii="Arial" w:hAnsi="Arial" w:cs="Arial"/>
        </w:rPr>
        <w:t>INSS PATRONAL</w:t>
      </w:r>
    </w:p>
    <w:p w:rsidR="008F1AD0" w:rsidRPr="008F1AD0" w:rsidRDefault="008F1AD0" w:rsidP="008F1AD0">
      <w:pPr>
        <w:spacing w:after="0" w:line="240" w:lineRule="auto"/>
        <w:ind w:left="360"/>
        <w:jc w:val="both"/>
        <w:rPr>
          <w:rFonts w:ascii="Arial" w:hAnsi="Arial" w:cs="Arial"/>
        </w:rPr>
      </w:pPr>
    </w:p>
    <w:p w:rsidR="008F1AD0" w:rsidRPr="008F1AD0" w:rsidRDefault="008F1AD0" w:rsidP="008F1AD0">
      <w:pPr>
        <w:spacing w:after="0" w:line="240" w:lineRule="auto"/>
        <w:ind w:left="360"/>
        <w:jc w:val="both"/>
        <w:rPr>
          <w:rFonts w:ascii="Arial" w:hAnsi="Arial" w:cs="Arial"/>
          <w:b/>
          <w:color w:val="000000"/>
        </w:rPr>
      </w:pPr>
      <w:r w:rsidRPr="008F1AD0">
        <w:rPr>
          <w:rFonts w:ascii="Arial" w:hAnsi="Arial" w:cs="Arial"/>
          <w:b/>
          <w:color w:val="000000"/>
        </w:rPr>
        <w:t xml:space="preserve">Cabe ainda ressaltar que a retenção de autônomo não desobriga a instituição do pagamento da parte patronal, que é de 20% sobre o valor dos serviços prestados, recolhido com recursos próprios. </w:t>
      </w:r>
    </w:p>
    <w:p w:rsidR="008F1AD0" w:rsidRPr="008F1AD0" w:rsidRDefault="008F1AD0" w:rsidP="008F1AD0">
      <w:pPr>
        <w:spacing w:after="0" w:line="240" w:lineRule="auto"/>
        <w:ind w:left="360"/>
        <w:jc w:val="both"/>
        <w:rPr>
          <w:rFonts w:ascii="Arial" w:hAnsi="Arial" w:cs="Arial"/>
          <w:color w:val="000000"/>
        </w:rPr>
      </w:pPr>
    </w:p>
    <w:p w:rsidR="008F1AD0" w:rsidRPr="008F1AD0" w:rsidRDefault="008F1AD0" w:rsidP="008F1AD0">
      <w:pPr>
        <w:numPr>
          <w:ilvl w:val="0"/>
          <w:numId w:val="2"/>
        </w:numPr>
        <w:spacing w:after="0" w:line="240" w:lineRule="auto"/>
        <w:jc w:val="both"/>
        <w:rPr>
          <w:rFonts w:ascii="Arial" w:hAnsi="Arial" w:cs="Arial"/>
        </w:rPr>
      </w:pPr>
      <w:r w:rsidRPr="008F1AD0">
        <w:rPr>
          <w:rFonts w:ascii="Arial" w:hAnsi="Arial" w:cs="Arial"/>
        </w:rPr>
        <w:t>IRRF (Se houver)</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976"/>
        <w:gridCol w:w="1542"/>
        <w:gridCol w:w="4682"/>
      </w:tblGrid>
      <w:tr w:rsidR="008F1AD0" w:rsidRPr="008F1AD0" w:rsidTr="00E9674A">
        <w:trPr>
          <w:tblCellSpacing w:w="15" w:type="dxa"/>
          <w:jc w:val="center"/>
        </w:trPr>
        <w:tc>
          <w:tcPr>
            <w:tcW w:w="1950" w:type="pct"/>
            <w:tcBorders>
              <w:top w:val="outset" w:sz="6" w:space="0" w:color="auto"/>
              <w:left w:val="outset" w:sz="6" w:space="0" w:color="auto"/>
              <w:bottom w:val="outset" w:sz="6" w:space="0" w:color="auto"/>
              <w:right w:val="outset" w:sz="6" w:space="0" w:color="auto"/>
            </w:tcBorders>
            <w:vAlign w:val="center"/>
          </w:tcPr>
          <w:p w:rsidR="008F1AD0" w:rsidRPr="008F1AD0" w:rsidRDefault="008F1AD0" w:rsidP="008F1AD0">
            <w:pPr>
              <w:spacing w:after="0" w:line="240" w:lineRule="auto"/>
              <w:jc w:val="both"/>
              <w:rPr>
                <w:rFonts w:ascii="Arial" w:hAnsi="Arial" w:cs="Arial"/>
              </w:rPr>
            </w:pPr>
            <w:r w:rsidRPr="008F1AD0">
              <w:rPr>
                <w:rFonts w:ascii="Arial" w:hAnsi="Arial" w:cs="Arial"/>
                <w:b/>
                <w:bCs/>
              </w:rPr>
              <w:t>Base de cálculo mensal em R$</w:t>
            </w:r>
          </w:p>
        </w:tc>
        <w:tc>
          <w:tcPr>
            <w:tcW w:w="750" w:type="pct"/>
            <w:tcBorders>
              <w:top w:val="outset" w:sz="6" w:space="0" w:color="auto"/>
              <w:left w:val="outset" w:sz="6" w:space="0" w:color="auto"/>
              <w:bottom w:val="outset" w:sz="6" w:space="0" w:color="auto"/>
              <w:right w:val="outset" w:sz="6" w:space="0" w:color="auto"/>
            </w:tcBorders>
            <w:vAlign w:val="center"/>
          </w:tcPr>
          <w:p w:rsidR="008F1AD0" w:rsidRPr="008F1AD0" w:rsidRDefault="008F1AD0" w:rsidP="008F1AD0">
            <w:pPr>
              <w:spacing w:after="0" w:line="240" w:lineRule="auto"/>
              <w:jc w:val="both"/>
              <w:rPr>
                <w:rFonts w:ascii="Arial" w:hAnsi="Arial" w:cs="Arial"/>
              </w:rPr>
            </w:pPr>
            <w:r w:rsidRPr="008F1AD0">
              <w:rPr>
                <w:rFonts w:ascii="Arial" w:hAnsi="Arial" w:cs="Arial"/>
                <w:b/>
                <w:bCs/>
              </w:rPr>
              <w:t>Alíquota %</w:t>
            </w:r>
          </w:p>
        </w:tc>
        <w:tc>
          <w:tcPr>
            <w:tcW w:w="2300" w:type="pct"/>
            <w:tcBorders>
              <w:top w:val="outset" w:sz="6" w:space="0" w:color="auto"/>
              <w:left w:val="outset" w:sz="6" w:space="0" w:color="auto"/>
              <w:bottom w:val="outset" w:sz="6" w:space="0" w:color="auto"/>
              <w:right w:val="outset" w:sz="6" w:space="0" w:color="auto"/>
            </w:tcBorders>
            <w:vAlign w:val="center"/>
          </w:tcPr>
          <w:p w:rsidR="008F1AD0" w:rsidRPr="008F1AD0" w:rsidRDefault="008F1AD0" w:rsidP="008F1AD0">
            <w:pPr>
              <w:spacing w:after="0" w:line="240" w:lineRule="auto"/>
              <w:jc w:val="both"/>
              <w:rPr>
                <w:rFonts w:ascii="Arial" w:hAnsi="Arial" w:cs="Arial"/>
              </w:rPr>
            </w:pPr>
            <w:r w:rsidRPr="008F1AD0">
              <w:rPr>
                <w:rFonts w:ascii="Arial" w:hAnsi="Arial" w:cs="Arial"/>
                <w:b/>
                <w:bCs/>
              </w:rPr>
              <w:t>Parcela a deduzir do imposto em R$</w:t>
            </w:r>
          </w:p>
        </w:tc>
      </w:tr>
      <w:tr w:rsidR="008F1AD0" w:rsidRPr="008F1AD0" w:rsidTr="00E9674A">
        <w:trPr>
          <w:tblCellSpacing w:w="15" w:type="dxa"/>
          <w:jc w:val="center"/>
        </w:trPr>
        <w:tc>
          <w:tcPr>
            <w:tcW w:w="195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Até 1.499,15</w:t>
            </w:r>
          </w:p>
        </w:tc>
        <w:tc>
          <w:tcPr>
            <w:tcW w:w="75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w:t>
            </w:r>
          </w:p>
        </w:tc>
        <w:tc>
          <w:tcPr>
            <w:tcW w:w="230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w:t>
            </w:r>
          </w:p>
        </w:tc>
      </w:tr>
      <w:tr w:rsidR="008F1AD0" w:rsidRPr="008F1AD0" w:rsidTr="00E9674A">
        <w:trPr>
          <w:tblCellSpacing w:w="15" w:type="dxa"/>
          <w:jc w:val="center"/>
        </w:trPr>
        <w:tc>
          <w:tcPr>
            <w:tcW w:w="195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De 1.499,16 até 2.246,75</w:t>
            </w:r>
          </w:p>
        </w:tc>
        <w:tc>
          <w:tcPr>
            <w:tcW w:w="75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7,5</w:t>
            </w:r>
          </w:p>
        </w:tc>
        <w:tc>
          <w:tcPr>
            <w:tcW w:w="230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112,43</w:t>
            </w:r>
          </w:p>
        </w:tc>
      </w:tr>
      <w:tr w:rsidR="008F1AD0" w:rsidRPr="008F1AD0" w:rsidTr="00E9674A">
        <w:trPr>
          <w:tblCellSpacing w:w="15" w:type="dxa"/>
          <w:jc w:val="center"/>
        </w:trPr>
        <w:tc>
          <w:tcPr>
            <w:tcW w:w="195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De 2.246,76 até 2.995,70</w:t>
            </w:r>
          </w:p>
        </w:tc>
        <w:tc>
          <w:tcPr>
            <w:tcW w:w="75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15,0</w:t>
            </w:r>
          </w:p>
        </w:tc>
        <w:tc>
          <w:tcPr>
            <w:tcW w:w="230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280,94</w:t>
            </w:r>
          </w:p>
        </w:tc>
      </w:tr>
      <w:tr w:rsidR="008F1AD0" w:rsidRPr="008F1AD0" w:rsidTr="00E9674A">
        <w:trPr>
          <w:tblCellSpacing w:w="15" w:type="dxa"/>
          <w:jc w:val="center"/>
        </w:trPr>
        <w:tc>
          <w:tcPr>
            <w:tcW w:w="195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De 2.995,71 até 3.743,19</w:t>
            </w:r>
          </w:p>
        </w:tc>
        <w:tc>
          <w:tcPr>
            <w:tcW w:w="75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22,5</w:t>
            </w:r>
          </w:p>
        </w:tc>
        <w:tc>
          <w:tcPr>
            <w:tcW w:w="230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505,62</w:t>
            </w:r>
          </w:p>
        </w:tc>
      </w:tr>
      <w:tr w:rsidR="008F1AD0" w:rsidRPr="008F1AD0" w:rsidTr="00E9674A">
        <w:trPr>
          <w:tblCellSpacing w:w="15" w:type="dxa"/>
          <w:jc w:val="center"/>
        </w:trPr>
        <w:tc>
          <w:tcPr>
            <w:tcW w:w="195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Acima de 3.743,19</w:t>
            </w:r>
          </w:p>
        </w:tc>
        <w:tc>
          <w:tcPr>
            <w:tcW w:w="75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27,5</w:t>
            </w:r>
          </w:p>
        </w:tc>
        <w:tc>
          <w:tcPr>
            <w:tcW w:w="2300" w:type="pct"/>
            <w:tcBorders>
              <w:top w:val="outset" w:sz="6" w:space="0" w:color="auto"/>
              <w:left w:val="outset" w:sz="6" w:space="0" w:color="auto"/>
              <w:bottom w:val="outset" w:sz="6" w:space="0" w:color="auto"/>
              <w:right w:val="outset" w:sz="6" w:space="0" w:color="auto"/>
            </w:tcBorders>
          </w:tcPr>
          <w:p w:rsidR="008F1AD0" w:rsidRPr="008F1AD0" w:rsidRDefault="008F1AD0" w:rsidP="008F1AD0">
            <w:pPr>
              <w:spacing w:after="0" w:line="240" w:lineRule="auto"/>
              <w:jc w:val="both"/>
              <w:rPr>
                <w:rFonts w:ascii="Arial" w:hAnsi="Arial" w:cs="Arial"/>
              </w:rPr>
            </w:pPr>
            <w:r w:rsidRPr="008F1AD0">
              <w:rPr>
                <w:rFonts w:ascii="Arial" w:hAnsi="Arial" w:cs="Arial"/>
              </w:rPr>
              <w:t>692,78</w:t>
            </w:r>
          </w:p>
        </w:tc>
      </w:tr>
    </w:tbl>
    <w:p w:rsidR="008F1AD0" w:rsidRPr="008F1AD0" w:rsidRDefault="008F1AD0" w:rsidP="008F1AD0">
      <w:pPr>
        <w:spacing w:after="0" w:line="240" w:lineRule="auto"/>
        <w:ind w:left="360"/>
        <w:jc w:val="both"/>
        <w:rPr>
          <w:rFonts w:ascii="Arial" w:hAnsi="Arial" w:cs="Arial"/>
        </w:rPr>
      </w:pPr>
    </w:p>
    <w:p w:rsidR="008F1AD0" w:rsidRPr="008F1AD0" w:rsidRDefault="008F1AD0" w:rsidP="008F1AD0">
      <w:pPr>
        <w:spacing w:after="0" w:line="240" w:lineRule="auto"/>
        <w:ind w:left="360"/>
        <w:jc w:val="both"/>
        <w:rPr>
          <w:rFonts w:ascii="Arial" w:hAnsi="Arial" w:cs="Arial"/>
        </w:rPr>
      </w:pPr>
      <w:r w:rsidRPr="008F1AD0">
        <w:rPr>
          <w:rFonts w:ascii="Arial" w:hAnsi="Arial" w:cs="Arial"/>
        </w:rPr>
        <w:t>Obs: O cálculo do imposto retido deverá ser feito no endereço abaixo:</w:t>
      </w:r>
    </w:p>
    <w:p w:rsidR="008F1AD0" w:rsidRPr="008F1AD0" w:rsidRDefault="008F1AD0" w:rsidP="008F1AD0">
      <w:pPr>
        <w:spacing w:after="0" w:line="240" w:lineRule="auto"/>
        <w:ind w:left="360"/>
        <w:jc w:val="both"/>
        <w:rPr>
          <w:rFonts w:ascii="Arial" w:hAnsi="Arial" w:cs="Arial"/>
        </w:rPr>
      </w:pPr>
    </w:p>
    <w:p w:rsidR="008F1AD0" w:rsidRPr="008F1AD0" w:rsidRDefault="008F1AD0" w:rsidP="008F1AD0">
      <w:pPr>
        <w:spacing w:after="0" w:line="240" w:lineRule="auto"/>
        <w:ind w:left="360"/>
        <w:jc w:val="both"/>
        <w:rPr>
          <w:rFonts w:ascii="Arial" w:hAnsi="Arial" w:cs="Arial"/>
        </w:rPr>
      </w:pPr>
      <w:r w:rsidRPr="008F1AD0">
        <w:rPr>
          <w:rFonts w:ascii="Arial" w:hAnsi="Arial" w:cs="Arial"/>
        </w:rPr>
        <w:t>http://www.receita.fazenda.gov.br/Aplicacoes/ATRJO/Simulador/SimIRPFMensal.htm</w:t>
      </w:r>
    </w:p>
    <w:p w:rsidR="008F1AD0" w:rsidRPr="008F1AD0" w:rsidRDefault="008F1AD0" w:rsidP="008F1AD0">
      <w:pPr>
        <w:numPr>
          <w:ilvl w:val="0"/>
          <w:numId w:val="1"/>
        </w:numPr>
        <w:spacing w:after="0" w:line="240" w:lineRule="auto"/>
        <w:jc w:val="both"/>
        <w:rPr>
          <w:rFonts w:ascii="Arial" w:hAnsi="Arial" w:cs="Arial"/>
        </w:rPr>
      </w:pPr>
      <w:r w:rsidRPr="008F1AD0">
        <w:rPr>
          <w:rFonts w:ascii="Arial" w:hAnsi="Arial" w:cs="Arial"/>
        </w:rPr>
        <w:t>Pessoa Jurídica</w:t>
      </w:r>
    </w:p>
    <w:p w:rsidR="008F1AD0" w:rsidRPr="008F1AD0" w:rsidRDefault="008F1AD0" w:rsidP="008F1AD0">
      <w:pPr>
        <w:spacing w:after="0" w:line="240" w:lineRule="auto"/>
        <w:ind w:left="360"/>
        <w:jc w:val="both"/>
        <w:rPr>
          <w:rFonts w:ascii="Arial" w:hAnsi="Arial" w:cs="Arial"/>
        </w:rPr>
      </w:pPr>
      <w:r w:rsidRPr="008F1AD0">
        <w:rPr>
          <w:rFonts w:ascii="Arial" w:hAnsi="Arial" w:cs="Arial"/>
        </w:rPr>
        <w:t>As Instituições que tiverem este tipo de fornecedor terão que reter, destes, antes do pagamento dos serviços prestados:</w:t>
      </w:r>
    </w:p>
    <w:p w:rsidR="008F1AD0" w:rsidRPr="008F1AD0" w:rsidRDefault="008F1AD0" w:rsidP="008F1AD0">
      <w:pPr>
        <w:spacing w:after="0" w:line="240" w:lineRule="auto"/>
        <w:jc w:val="both"/>
        <w:rPr>
          <w:rFonts w:ascii="Arial" w:hAnsi="Arial" w:cs="Arial"/>
        </w:rPr>
      </w:pPr>
    </w:p>
    <w:p w:rsidR="008F1AD0" w:rsidRPr="008F1AD0" w:rsidRDefault="008F1AD0" w:rsidP="008F1AD0">
      <w:pPr>
        <w:numPr>
          <w:ilvl w:val="0"/>
          <w:numId w:val="3"/>
        </w:numPr>
        <w:spacing w:after="0" w:line="240" w:lineRule="auto"/>
        <w:jc w:val="both"/>
        <w:rPr>
          <w:rFonts w:ascii="Arial" w:hAnsi="Arial" w:cs="Arial"/>
        </w:rPr>
      </w:pPr>
      <w:r w:rsidRPr="008F1AD0">
        <w:rPr>
          <w:rFonts w:ascii="Arial" w:hAnsi="Arial" w:cs="Arial"/>
        </w:rPr>
        <w:t>ISS</w:t>
      </w:r>
    </w:p>
    <w:p w:rsidR="008F1AD0" w:rsidRPr="008F1AD0" w:rsidRDefault="008F1AD0" w:rsidP="008F1AD0">
      <w:pPr>
        <w:spacing w:after="0" w:line="240" w:lineRule="auto"/>
        <w:ind w:left="360"/>
        <w:jc w:val="both"/>
        <w:rPr>
          <w:rFonts w:ascii="Arial" w:hAnsi="Arial" w:cs="Arial"/>
        </w:rPr>
      </w:pPr>
      <w:r w:rsidRPr="008F1AD0">
        <w:rPr>
          <w:rFonts w:ascii="Arial" w:hAnsi="Arial" w:cs="Arial"/>
        </w:rPr>
        <w:t>Prefeitura de Salvador – Alíquota de 5%.</w:t>
      </w:r>
    </w:p>
    <w:p w:rsidR="008F1AD0" w:rsidRPr="008F1AD0" w:rsidRDefault="008F1AD0" w:rsidP="008F1AD0">
      <w:pPr>
        <w:autoSpaceDE w:val="0"/>
        <w:autoSpaceDN w:val="0"/>
        <w:adjustRightInd w:val="0"/>
        <w:spacing w:after="0" w:line="240" w:lineRule="auto"/>
        <w:ind w:firstLine="360"/>
        <w:jc w:val="both"/>
        <w:rPr>
          <w:rFonts w:ascii="Arial" w:hAnsi="Arial" w:cs="Arial"/>
        </w:rPr>
      </w:pPr>
      <w:r w:rsidRPr="008F1AD0">
        <w:rPr>
          <w:rFonts w:ascii="Arial" w:hAnsi="Arial" w:cs="Arial"/>
        </w:rPr>
        <w:lastRenderedPageBreak/>
        <w:t>Prefeitura do Interior – Verificar a alíquota correspondente.</w:t>
      </w:r>
    </w:p>
    <w:p w:rsidR="008F1AD0" w:rsidRPr="008F1AD0" w:rsidRDefault="008F1AD0" w:rsidP="008F1AD0">
      <w:pPr>
        <w:autoSpaceDE w:val="0"/>
        <w:autoSpaceDN w:val="0"/>
        <w:adjustRightInd w:val="0"/>
        <w:spacing w:after="0" w:line="240" w:lineRule="auto"/>
        <w:ind w:firstLine="360"/>
        <w:jc w:val="both"/>
        <w:rPr>
          <w:rFonts w:ascii="Arial" w:hAnsi="Arial" w:cs="Arial"/>
        </w:rPr>
      </w:pPr>
    </w:p>
    <w:p w:rsidR="008F1AD0" w:rsidRPr="008F1AD0" w:rsidRDefault="008F1AD0" w:rsidP="008F1AD0">
      <w:pPr>
        <w:numPr>
          <w:ilvl w:val="0"/>
          <w:numId w:val="3"/>
        </w:numPr>
        <w:spacing w:after="0" w:line="240" w:lineRule="auto"/>
        <w:jc w:val="both"/>
        <w:rPr>
          <w:rFonts w:ascii="Arial" w:hAnsi="Arial" w:cs="Arial"/>
        </w:rPr>
      </w:pPr>
      <w:r w:rsidRPr="008F1AD0">
        <w:rPr>
          <w:rFonts w:ascii="Arial" w:hAnsi="Arial" w:cs="Arial"/>
        </w:rPr>
        <w:t>IRRF – Alíquota de 1,50%. (Base de Cálculo - Valor igual ou maior que R$ 667,00)</w:t>
      </w:r>
    </w:p>
    <w:p w:rsidR="008F1AD0" w:rsidRPr="008F1AD0" w:rsidRDefault="008F1AD0" w:rsidP="008F1AD0">
      <w:pPr>
        <w:autoSpaceDE w:val="0"/>
        <w:autoSpaceDN w:val="0"/>
        <w:adjustRightInd w:val="0"/>
        <w:spacing w:after="0" w:line="240" w:lineRule="auto"/>
        <w:jc w:val="both"/>
        <w:rPr>
          <w:rFonts w:ascii="Arial" w:hAnsi="Arial" w:cs="Arial"/>
          <w:b/>
          <w:u w:val="single"/>
        </w:rPr>
      </w:pPr>
      <w:r w:rsidRPr="008F1AD0">
        <w:rPr>
          <w:rFonts w:ascii="Arial" w:hAnsi="Arial" w:cs="Arial"/>
        </w:rPr>
        <w:t>Caso a empresa não seja optante pelo SIMPLES NACIONAL.</w:t>
      </w:r>
    </w:p>
    <w:p w:rsidR="008F1AD0" w:rsidRPr="008F1AD0" w:rsidRDefault="008F1AD0" w:rsidP="008F1AD0">
      <w:pPr>
        <w:autoSpaceDE w:val="0"/>
        <w:autoSpaceDN w:val="0"/>
        <w:adjustRightInd w:val="0"/>
        <w:spacing w:after="0" w:line="240" w:lineRule="auto"/>
        <w:jc w:val="both"/>
        <w:rPr>
          <w:rFonts w:ascii="Arial" w:hAnsi="Arial" w:cs="Arial"/>
          <w:b/>
          <w:u w:val="single"/>
        </w:rPr>
      </w:pPr>
    </w:p>
    <w:p w:rsidR="008F1AD0" w:rsidRPr="008F1AD0" w:rsidRDefault="008F1AD0" w:rsidP="008F1AD0">
      <w:pPr>
        <w:autoSpaceDE w:val="0"/>
        <w:autoSpaceDN w:val="0"/>
        <w:adjustRightInd w:val="0"/>
        <w:spacing w:after="0" w:line="240" w:lineRule="auto"/>
        <w:jc w:val="both"/>
        <w:rPr>
          <w:rFonts w:ascii="Arial" w:hAnsi="Arial" w:cs="Arial"/>
          <w:b/>
          <w:u w:val="single"/>
        </w:rPr>
      </w:pPr>
      <w:r w:rsidRPr="008F1AD0">
        <w:rPr>
          <w:rFonts w:ascii="Arial" w:hAnsi="Arial" w:cs="Arial"/>
          <w:b/>
          <w:u w:val="single"/>
        </w:rPr>
        <w:t>4.1 Cuidados especiais a serem observados na apresentação de Prestação de Contas</w:t>
      </w:r>
    </w:p>
    <w:p w:rsidR="008F1AD0" w:rsidRPr="008F1AD0" w:rsidRDefault="008F1AD0" w:rsidP="008F1AD0">
      <w:pPr>
        <w:autoSpaceDE w:val="0"/>
        <w:autoSpaceDN w:val="0"/>
        <w:adjustRightInd w:val="0"/>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a) Encaminhar prestação de contas através de Ofício, destacando nº do Contrato ou do Termo de Ajuste;</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b) Anexar cópia do Contrato ou do Termo de Ajuste e do Plano de Trabalho;</w:t>
      </w:r>
    </w:p>
    <w:p w:rsidR="008F1AD0" w:rsidRPr="008F1AD0" w:rsidRDefault="008F1AD0" w:rsidP="008F1AD0">
      <w:pPr>
        <w:autoSpaceDE w:val="0"/>
        <w:autoSpaceDN w:val="0"/>
        <w:adjustRightInd w:val="0"/>
        <w:spacing w:after="0" w:line="240" w:lineRule="auto"/>
        <w:jc w:val="both"/>
        <w:rPr>
          <w:rFonts w:ascii="Arial" w:hAnsi="Arial" w:cs="Arial"/>
          <w:color w:val="0000FF"/>
        </w:rPr>
      </w:pPr>
      <w:r w:rsidRPr="008F1AD0">
        <w:rPr>
          <w:rFonts w:ascii="Arial" w:hAnsi="Arial" w:cs="Arial"/>
        </w:rPr>
        <w:t xml:space="preserve">c) Anexo I - Relação de Pagamento – Neste formulário anexar os comprovantes de pagamento em ordem cronológica e com as originais das notas fiscais, recibos e os comprovantes dos respectivos recolhimentos dos impostos (ISS, INSS, IRRF) e indicar também neste formulário o valor da devolução do convênio, </w:t>
      </w:r>
      <w:r w:rsidRPr="008F1AD0">
        <w:rPr>
          <w:rFonts w:ascii="Arial" w:hAnsi="Arial" w:cs="Arial"/>
          <w:b/>
        </w:rPr>
        <w:t>se for o caso</w:t>
      </w:r>
      <w:r w:rsidRPr="008F1AD0">
        <w:rPr>
          <w:rFonts w:ascii="Arial" w:hAnsi="Arial" w:cs="Arial"/>
        </w:rPr>
        <w:t xml:space="preserve">, anexando a GER autenticada (GER </w:t>
      </w:r>
      <w:r w:rsidRPr="008F1AD0">
        <w:rPr>
          <w:rFonts w:ascii="Arial" w:hAnsi="Arial" w:cs="Arial"/>
          <w:color w:val="000000"/>
        </w:rPr>
        <w:t xml:space="preserve">eletrônico encontrado no site </w:t>
      </w:r>
      <w:hyperlink r:id="rId10" w:history="1">
        <w:r w:rsidRPr="008F1AD0">
          <w:rPr>
            <w:rStyle w:val="Hyperlink"/>
            <w:rFonts w:ascii="Arial" w:hAnsi="Arial" w:cs="Arial"/>
          </w:rPr>
          <w:t>www.sefaz.ba.gov.br</w:t>
        </w:r>
      </w:hyperlink>
      <w:r w:rsidRPr="008F1AD0">
        <w:rPr>
          <w:rFonts w:ascii="Arial" w:hAnsi="Arial" w:cs="Arial"/>
          <w:color w:val="0000FF"/>
        </w:rPr>
        <w:t xml:space="preserve">), </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d) Anexo II - Execução da Receita e da Despesa – Neste formulário anexar Extrato Bancário, mostrando o dia do repasse feito pela Secretaria de Promoção da Igualdade - SEPROMI e o último dia de emissão de cheque, bem como o saldo zerado e Extrato da Aplicação Financeira;</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e) Anexo III - Relatório de Execução Físico-Financeira – Neste formulário anexar o relatório da execução do projeto como: fotos, folder, lista de presença, divulgação em jornal etc;</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f) Anexo IV Relação de Bens – Se houver;</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g) Quando contratar serviços de pessoa física, no recibo deve constar: valor bruto, descontos devidamente discriminados (ISS, INSS, IRRF), valor líquido, discriminação do serviço prestado, nº da RG e do CPF de quem prestou o serviço, data e assinatura;</w:t>
      </w:r>
    </w:p>
    <w:p w:rsidR="008F1AD0" w:rsidRPr="008F1AD0" w:rsidRDefault="008F1AD0" w:rsidP="008F1AD0">
      <w:pPr>
        <w:autoSpaceDE w:val="0"/>
        <w:autoSpaceDN w:val="0"/>
        <w:adjustRightInd w:val="0"/>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h) Anexar cópia dos cheques emitidos e das transferências bancárias efetuadas;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i) Anexar laudo do Crea em caso de execução de obra;</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j) Anexar Relatório Final;</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l) Todos os valores registrados na prestação de contas deverão estar expressos em moeda nacional;</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m) Não serão aceitos comprovantes que contenham, em qualquer de seus campos: rasuras, borrões, caracteres ilegíveis, data anterior ou posterior a data de vigência do Convênio;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 xml:space="preserve">o) </w:t>
      </w:r>
      <w:r w:rsidRPr="008F1AD0">
        <w:rPr>
          <w:rFonts w:ascii="Arial" w:hAnsi="Arial" w:cs="Arial"/>
          <w:color w:val="000000"/>
        </w:rPr>
        <w:t>Anexar declaração / Relação do Material Permanente Doado e relação de Bens, se for o caso (Anexo IV), carimbadas e devidamente assinadas pelo Contratado;</w:t>
      </w:r>
    </w:p>
    <w:p w:rsidR="008F1AD0" w:rsidRPr="008F1AD0" w:rsidRDefault="008F1AD0" w:rsidP="008F1AD0">
      <w:pPr>
        <w:autoSpaceDE w:val="0"/>
        <w:autoSpaceDN w:val="0"/>
        <w:adjustRightInd w:val="0"/>
        <w:spacing w:after="0" w:line="240" w:lineRule="auto"/>
        <w:jc w:val="both"/>
        <w:rPr>
          <w:rFonts w:ascii="Arial" w:hAnsi="Arial" w:cs="Arial"/>
          <w:b/>
          <w:color w:val="000000"/>
          <w:u w:val="single"/>
        </w:rPr>
      </w:pPr>
      <w:r w:rsidRPr="008F1AD0">
        <w:rPr>
          <w:rFonts w:ascii="Arial" w:hAnsi="Arial" w:cs="Arial"/>
          <w:b/>
          <w:color w:val="000000"/>
          <w:u w:val="single"/>
        </w:rPr>
        <w:t>Prestação de Contas Parcial</w:t>
      </w:r>
    </w:p>
    <w:p w:rsidR="008F1AD0" w:rsidRPr="008F1AD0" w:rsidRDefault="008F1AD0" w:rsidP="008F1AD0">
      <w:pPr>
        <w:autoSpaceDE w:val="0"/>
        <w:autoSpaceDN w:val="0"/>
        <w:adjustRightInd w:val="0"/>
        <w:spacing w:after="0" w:line="240" w:lineRule="auto"/>
        <w:jc w:val="both"/>
        <w:rPr>
          <w:rFonts w:ascii="Arial" w:hAnsi="Arial" w:cs="Arial"/>
          <w:color w:val="000000"/>
        </w:rPr>
      </w:pP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É a apresentação dos documentos comprobatórios da execução parcial do objeto do contrato, pertencente a cada uma das parcelas liberadas anteriormente à parcela final, devendo ser apresentada no prazo de 60 dias após cada liberação de recursos e será composta da seguinte documentação:</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a) Ofício de encaminhamento;</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b) Relatório do cumprimento parcial do objeto;</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c) ANEXO I – Relação de pagamentos;</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d) ANEXO II – Demonstrativo da Execução da Receita e Despesa;</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e) ANEXO III – Relatório de Execução Físico–Financeira;</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f) ANEXO IV – Relação de Bens adquiridos, produzidos ou construídos;</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g) Extrato da conta bancária específica, cobrindo desde o recebimento da primeira parcela até o último pagamento;</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h) Cópia do despacho adjudicatório e homologação ou justificativa para dispensa ou inexigibilidade;</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i) Apresentação de 03 propostas de preços quando não couber licitação;</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j) Relatório de acompanhamento da obra emitido pelo CREA, ser for o caso;</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k) Notas fiscais e recibos originais ou autenticados;</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l) Comprovante de recolhimento de impostos;</w:t>
      </w:r>
    </w:p>
    <w:p w:rsidR="008F1AD0" w:rsidRPr="008F1AD0" w:rsidRDefault="008F1AD0" w:rsidP="008F1AD0">
      <w:pPr>
        <w:autoSpaceDE w:val="0"/>
        <w:autoSpaceDN w:val="0"/>
        <w:adjustRightInd w:val="0"/>
        <w:spacing w:after="0" w:line="240" w:lineRule="auto"/>
        <w:jc w:val="both"/>
        <w:rPr>
          <w:rFonts w:ascii="Arial" w:hAnsi="Arial" w:cs="Arial"/>
          <w:color w:val="000000"/>
        </w:rPr>
      </w:pPr>
    </w:p>
    <w:p w:rsidR="008F1AD0" w:rsidRPr="008F1AD0" w:rsidRDefault="008F1AD0" w:rsidP="008F1AD0">
      <w:pPr>
        <w:autoSpaceDE w:val="0"/>
        <w:autoSpaceDN w:val="0"/>
        <w:adjustRightInd w:val="0"/>
        <w:spacing w:after="0" w:line="240" w:lineRule="auto"/>
        <w:jc w:val="both"/>
        <w:rPr>
          <w:rFonts w:ascii="Arial" w:hAnsi="Arial" w:cs="Arial"/>
          <w:b/>
          <w:color w:val="000000"/>
          <w:u w:val="single"/>
        </w:rPr>
      </w:pPr>
      <w:r w:rsidRPr="008F1AD0">
        <w:rPr>
          <w:rFonts w:ascii="Arial" w:hAnsi="Arial" w:cs="Arial"/>
          <w:b/>
          <w:color w:val="000000"/>
          <w:u w:val="single"/>
        </w:rPr>
        <w:t>Prestação de Contas Final</w:t>
      </w:r>
    </w:p>
    <w:p w:rsidR="008F1AD0" w:rsidRPr="008F1AD0" w:rsidRDefault="008F1AD0" w:rsidP="008F1AD0">
      <w:pPr>
        <w:autoSpaceDE w:val="0"/>
        <w:autoSpaceDN w:val="0"/>
        <w:adjustRightInd w:val="0"/>
        <w:spacing w:after="0" w:line="240" w:lineRule="auto"/>
        <w:jc w:val="both"/>
        <w:rPr>
          <w:rFonts w:ascii="Arial" w:hAnsi="Arial" w:cs="Arial"/>
          <w:color w:val="000000"/>
        </w:rPr>
      </w:pP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apresentação dos documentos comprobatórios da execução do objeto do contrato, referente ao total dos recursos recebidos, bem como os recursos de contrapartida, se houver e, ainda, os resultantes da aplicação financeira, devendo ser apresentada no prazo de 30 (trinta) dias após o encerrado o prazo da vigência do contrato e deverá conter:</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a) Ofício de encaminhamento da prestação de contas final;</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b) Cópia do termo de convênio, com a publicação;</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c) Plano de Trabalho;</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d) ANEXO I – Relação de pagamentos;</w:t>
      </w:r>
    </w:p>
    <w:p w:rsidR="008F1AD0" w:rsidRPr="008F1AD0" w:rsidRDefault="008F1AD0" w:rsidP="008F1AD0">
      <w:pPr>
        <w:autoSpaceDE w:val="0"/>
        <w:autoSpaceDN w:val="0"/>
        <w:adjustRightInd w:val="0"/>
        <w:spacing w:after="0" w:line="240" w:lineRule="auto"/>
        <w:jc w:val="both"/>
        <w:rPr>
          <w:rFonts w:ascii="Arial" w:hAnsi="Arial" w:cs="Arial"/>
          <w:color w:val="000000"/>
        </w:rPr>
      </w:pPr>
      <w:r w:rsidRPr="008F1AD0">
        <w:rPr>
          <w:rFonts w:ascii="Arial" w:hAnsi="Arial" w:cs="Arial"/>
          <w:color w:val="000000"/>
        </w:rPr>
        <w:t>e) ANEXO II – Demonstrativo da Execução da Receita e Despesa;</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 xml:space="preserve">f) </w:t>
      </w:r>
      <w:r w:rsidRPr="008F1AD0">
        <w:rPr>
          <w:rFonts w:ascii="Arial" w:hAnsi="Arial" w:cs="Arial"/>
          <w:color w:val="000000"/>
        </w:rPr>
        <w:t>ANEXO III – Relatório de Execução Físico–Financeira;</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 xml:space="preserve">g) ANEXO IV – </w:t>
      </w:r>
      <w:r w:rsidRPr="008F1AD0">
        <w:rPr>
          <w:rFonts w:ascii="Arial" w:hAnsi="Arial" w:cs="Arial"/>
          <w:color w:val="000000"/>
        </w:rPr>
        <w:t>Relação de Bens</w:t>
      </w:r>
      <w:r w:rsidRPr="008F1AD0">
        <w:rPr>
          <w:rFonts w:ascii="Arial" w:hAnsi="Arial" w:cs="Arial"/>
        </w:rPr>
        <w:t xml:space="preserve"> adquiridos, produzidos e/ou construídos;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h) Extrato da conta bancária específica, cobrindo desde o início do primeiro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recebimento até a data do último pagamento;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i) Extrato da aplicação financeira, cobrindo desde o início da até a data da</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cessação da aplicação dos recursos, se for o caso;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j) Notas fiscais e recibos originais;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k) Comprovante de recolhimento de impostos;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l) Comprovante de recolhimento do saldo de recursos, se houver;</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m) Laudo de conclusão da obra emitido pelo CREA, se for o caso;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n) Relatório do cumprimento do objeto, devidamente acompanhado de fotografias, folhetarias, recorte de jornal e etc.</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o) Nos pagamentos a Pessoa Jurídica, notas ou cupom fiscal de serviços, deverá ser atestado ou certificado pela unidade com a identificação do responsável.</w:t>
      </w:r>
    </w:p>
    <w:p w:rsidR="008F1AD0" w:rsidRPr="008F1AD0" w:rsidRDefault="008F1AD0" w:rsidP="008F1AD0">
      <w:pPr>
        <w:autoSpaceDE w:val="0"/>
        <w:autoSpaceDN w:val="0"/>
        <w:adjustRightInd w:val="0"/>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b/>
          <w:u w:val="single"/>
        </w:rPr>
      </w:pPr>
      <w:r w:rsidRPr="008F1AD0">
        <w:rPr>
          <w:rFonts w:ascii="Arial" w:hAnsi="Arial" w:cs="Arial"/>
          <w:b/>
          <w:u w:val="single"/>
        </w:rPr>
        <w:t>5- TOMADA DE CONTA ESPECIAL - TCE</w:t>
      </w:r>
    </w:p>
    <w:p w:rsidR="008F1AD0" w:rsidRPr="008F1AD0" w:rsidRDefault="008F1AD0" w:rsidP="008F1AD0">
      <w:pPr>
        <w:autoSpaceDE w:val="0"/>
        <w:autoSpaceDN w:val="0"/>
        <w:adjustRightInd w:val="0"/>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b/>
          <w:u w:val="single"/>
        </w:rPr>
      </w:pPr>
      <w:r w:rsidRPr="008F1AD0">
        <w:rPr>
          <w:rFonts w:ascii="Arial" w:hAnsi="Arial" w:cs="Arial"/>
          <w:b/>
          <w:u w:val="single"/>
        </w:rPr>
        <w:t>5-1 O que é Tomada de Contas Especial?</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 xml:space="preserve">É um processo administrativo que tem por objetivo a apuração dos fatos, identificação dos responsáveis e quantificação dos danos causados ao Erário, instaurada pelo ordenador de despesas do órgão concedente ou, na sua omissão, por determinação do órgão de controle interno ou Tribunal de contas do Estado- TCE </w:t>
      </w:r>
    </w:p>
    <w:p w:rsidR="008F1AD0" w:rsidRPr="008F1AD0" w:rsidRDefault="008F1AD0" w:rsidP="008F1AD0">
      <w:pPr>
        <w:autoSpaceDE w:val="0"/>
        <w:autoSpaceDN w:val="0"/>
        <w:adjustRightInd w:val="0"/>
        <w:spacing w:after="0" w:line="240" w:lineRule="auto"/>
        <w:jc w:val="both"/>
        <w:rPr>
          <w:rFonts w:ascii="Arial" w:hAnsi="Arial" w:cs="Arial"/>
          <w:b/>
          <w:u w:val="single"/>
        </w:rPr>
      </w:pPr>
    </w:p>
    <w:p w:rsidR="008F1AD0" w:rsidRPr="008F1AD0" w:rsidRDefault="008F1AD0" w:rsidP="008F1AD0">
      <w:pPr>
        <w:autoSpaceDE w:val="0"/>
        <w:autoSpaceDN w:val="0"/>
        <w:adjustRightInd w:val="0"/>
        <w:spacing w:after="0" w:line="240" w:lineRule="auto"/>
        <w:jc w:val="both"/>
        <w:rPr>
          <w:rFonts w:ascii="Arial" w:hAnsi="Arial" w:cs="Arial"/>
          <w:b/>
          <w:u w:val="single"/>
        </w:rPr>
      </w:pPr>
      <w:r w:rsidRPr="008F1AD0">
        <w:rPr>
          <w:rFonts w:ascii="Arial" w:hAnsi="Arial" w:cs="Arial"/>
          <w:b/>
          <w:u w:val="single"/>
        </w:rPr>
        <w:t>5.2 Casos em que se aplica a instauração de uma Tomada de Contas Especial</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Será instaurada a Tomada de Contas Especial quando: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a) Não for apresentada a Prestação de Contas no prazo de até 30 dias concedido em notificação pela SEPROMI;</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b) Não for aprovada a Prestação de Contas, apesar de eventuais justificativas, em decorrência: da não execução total do objeto; de alcance parcial dos objetivos avençados; de desvios de finalidade; de impugnação de despesas; de não cumprimento dos recursos de contrapartida e da não aplicação dos rendimentos decorrentes de aplicação financeira no objeto do contrato;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c) Verificado qualquer fato que resulte em dano ao Erário.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f) ANEXO I – Relação de pagamentos efetuados;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g) ANEXO IV – relação de bens adquiridos, produzidos e/ou construídos;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h) Extrato da conta bancária específica, cobrindo desde o início do primeiro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recebimento até a data do último pagamento;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i) Extrato da aplicação financeira, cobrindo desde o início da até a data da cessação da aplicação dos recursos, se for o caso;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j) Notas fiscais e recibos originais;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k) Comprovante de recolhimento de impostos;</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p) Laudo de conclusão da obra emitido pelo CREA, se for o caso;</w:t>
      </w: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q) Relatório do cumprimento do objeto, devidamente acompanhado de fotografias, folhetarias, recorte de jornal e etc.</w:t>
      </w:r>
    </w:p>
    <w:p w:rsidR="008F1AD0" w:rsidRPr="008F1AD0" w:rsidRDefault="008F1AD0" w:rsidP="008F1AD0">
      <w:pPr>
        <w:autoSpaceDE w:val="0"/>
        <w:autoSpaceDN w:val="0"/>
        <w:adjustRightInd w:val="0"/>
        <w:spacing w:after="0" w:line="240" w:lineRule="auto"/>
        <w:jc w:val="both"/>
        <w:rPr>
          <w:rFonts w:ascii="Arial" w:hAnsi="Arial" w:cs="Arial"/>
          <w:b/>
          <w:u w:val="single"/>
        </w:rPr>
      </w:pPr>
    </w:p>
    <w:p w:rsidR="008F1AD0" w:rsidRPr="008F1AD0" w:rsidRDefault="008F1AD0" w:rsidP="008F1AD0">
      <w:pPr>
        <w:autoSpaceDE w:val="0"/>
        <w:autoSpaceDN w:val="0"/>
        <w:adjustRightInd w:val="0"/>
        <w:spacing w:after="0" w:line="240" w:lineRule="auto"/>
        <w:jc w:val="both"/>
        <w:rPr>
          <w:rFonts w:ascii="Arial" w:hAnsi="Arial" w:cs="Arial"/>
          <w:b/>
          <w:u w:val="single"/>
        </w:rPr>
      </w:pPr>
      <w:r w:rsidRPr="008F1AD0">
        <w:rPr>
          <w:rFonts w:ascii="Arial" w:hAnsi="Arial" w:cs="Arial"/>
          <w:b/>
          <w:u w:val="single"/>
        </w:rPr>
        <w:lastRenderedPageBreak/>
        <w:t>6- FUNDAMENTAÇÃO LEGAL</w:t>
      </w:r>
    </w:p>
    <w:p w:rsidR="008F1AD0" w:rsidRPr="004A798A" w:rsidRDefault="008F1AD0" w:rsidP="008F1AD0">
      <w:pPr>
        <w:autoSpaceDE w:val="0"/>
        <w:autoSpaceDN w:val="0"/>
        <w:adjustRightInd w:val="0"/>
        <w:spacing w:after="0" w:line="240" w:lineRule="auto"/>
        <w:jc w:val="both"/>
        <w:rPr>
          <w:rFonts w:ascii="Arial" w:hAnsi="Arial" w:cs="Arial"/>
          <w:u w:val="single"/>
        </w:rPr>
      </w:pPr>
      <w:r w:rsidRPr="008F1AD0">
        <w:rPr>
          <w:rFonts w:ascii="Arial" w:hAnsi="Arial" w:cs="Arial"/>
          <w:b/>
          <w:u w:val="single"/>
        </w:rPr>
        <w:t>Lei 9433 de 01 de Janeiro de 2005</w:t>
      </w:r>
    </w:p>
    <w:p w:rsidR="008F1AD0" w:rsidRPr="008F1AD0" w:rsidRDefault="008F1AD0" w:rsidP="008F1AD0">
      <w:pPr>
        <w:autoSpaceDE w:val="0"/>
        <w:autoSpaceDN w:val="0"/>
        <w:adjustRightInd w:val="0"/>
        <w:spacing w:after="0" w:line="240" w:lineRule="auto"/>
        <w:jc w:val="both"/>
        <w:rPr>
          <w:rFonts w:ascii="Arial" w:hAnsi="Arial" w:cs="Arial"/>
        </w:rPr>
      </w:pPr>
    </w:p>
    <w:p w:rsidR="008F1AD0" w:rsidRPr="008F1AD0" w:rsidRDefault="008F1AD0" w:rsidP="008F1AD0">
      <w:pPr>
        <w:autoSpaceDE w:val="0"/>
        <w:autoSpaceDN w:val="0"/>
        <w:adjustRightInd w:val="0"/>
        <w:spacing w:after="0" w:line="240" w:lineRule="auto"/>
        <w:jc w:val="both"/>
        <w:rPr>
          <w:rFonts w:ascii="Arial" w:hAnsi="Arial" w:cs="Arial"/>
        </w:rPr>
      </w:pPr>
      <w:r w:rsidRPr="008F1AD0">
        <w:rPr>
          <w:rFonts w:ascii="Arial" w:hAnsi="Arial" w:cs="Arial"/>
        </w:rPr>
        <w:t>Esta Lei disciplina o regime jurídico das licitações e contratos administrativos pertinentes a obras, serviços, compras, alienações e locações no âmbito dos Poderes do Estado da Bahia, em consonância com as normas gerais estabelecidas pelas Leis Federais nos 8.666, de 21 de junho de 1993, e 10.520, de 17 de julho de 2002, e segundo o mandamento do art. 26 da Constituição do Estado da Bahia.</w:t>
      </w:r>
    </w:p>
    <w:p w:rsidR="008F1AD0" w:rsidRPr="008F1AD0" w:rsidRDefault="008F1AD0" w:rsidP="008F1AD0">
      <w:pPr>
        <w:spacing w:after="0" w:line="240" w:lineRule="auto"/>
        <w:jc w:val="both"/>
        <w:rPr>
          <w:rFonts w:ascii="Arial" w:hAnsi="Arial" w:cs="Arial"/>
        </w:rPr>
      </w:pPr>
    </w:p>
    <w:p w:rsidR="008F1AD0" w:rsidRPr="008F1AD0" w:rsidRDefault="008F1AD0" w:rsidP="008F1AD0">
      <w:pPr>
        <w:spacing w:after="0" w:line="240" w:lineRule="auto"/>
        <w:jc w:val="both"/>
        <w:rPr>
          <w:rFonts w:ascii="Arial" w:hAnsi="Arial" w:cs="Arial"/>
        </w:rPr>
      </w:pPr>
      <w:r w:rsidRPr="008F1AD0">
        <w:rPr>
          <w:rFonts w:ascii="Arial" w:hAnsi="Arial" w:cs="Arial"/>
        </w:rPr>
        <w:t>As situações não contempladas na presente Orientações serão dirimidas pela SEPROMI/DAF/COORDENAÇÃO DE FINANÇAS.</w:t>
      </w:r>
    </w:p>
    <w:p w:rsidR="008F1AD0" w:rsidRPr="008F1AD0" w:rsidRDefault="008F1AD0" w:rsidP="008F1AD0">
      <w:pPr>
        <w:spacing w:after="0" w:line="240" w:lineRule="auto"/>
        <w:jc w:val="both"/>
        <w:rPr>
          <w:rFonts w:ascii="Arial" w:hAnsi="Arial" w:cs="Arial"/>
        </w:rPr>
      </w:pPr>
    </w:p>
    <w:p w:rsidR="008F1AD0" w:rsidRPr="008F1AD0" w:rsidRDefault="008F1AD0" w:rsidP="008F1AD0">
      <w:pPr>
        <w:spacing w:after="0" w:line="240" w:lineRule="auto"/>
        <w:jc w:val="both"/>
        <w:rPr>
          <w:rFonts w:ascii="Arial" w:hAnsi="Arial" w:cs="Arial"/>
          <w:b/>
          <w:u w:val="single"/>
        </w:rPr>
      </w:pPr>
      <w:r w:rsidRPr="008F1AD0">
        <w:rPr>
          <w:rFonts w:ascii="Arial" w:hAnsi="Arial" w:cs="Arial"/>
          <w:b/>
          <w:u w:val="single"/>
        </w:rPr>
        <w:t>7- SANÇÕES</w:t>
      </w:r>
    </w:p>
    <w:p w:rsidR="008F1AD0" w:rsidRPr="008F1AD0" w:rsidRDefault="008F1AD0" w:rsidP="008F1AD0">
      <w:pPr>
        <w:spacing w:after="0" w:line="240" w:lineRule="auto"/>
        <w:jc w:val="both"/>
        <w:rPr>
          <w:rFonts w:ascii="Arial" w:hAnsi="Arial" w:cs="Arial"/>
        </w:rPr>
      </w:pPr>
    </w:p>
    <w:p w:rsidR="008F1AD0" w:rsidRPr="008F1AD0" w:rsidRDefault="008F1AD0" w:rsidP="008F1AD0">
      <w:pPr>
        <w:spacing w:after="0" w:line="240" w:lineRule="auto"/>
        <w:jc w:val="both"/>
        <w:rPr>
          <w:rFonts w:ascii="Arial" w:hAnsi="Arial" w:cs="Arial"/>
        </w:rPr>
      </w:pPr>
      <w:r w:rsidRPr="008F1AD0">
        <w:rPr>
          <w:rFonts w:ascii="Arial" w:hAnsi="Arial" w:cs="Arial"/>
        </w:rPr>
        <w:t>Caberá à unidade que liberou os recursos financeiros bloquear o saldo dos que ainda estiverem pendentes de liberação, até o saneamento das impropriedades ocorridas, quando:</w:t>
      </w:r>
    </w:p>
    <w:p w:rsidR="008F1AD0" w:rsidRPr="008F1AD0" w:rsidRDefault="008F1AD0" w:rsidP="008F1AD0">
      <w:pPr>
        <w:spacing w:after="0" w:line="240" w:lineRule="auto"/>
        <w:jc w:val="both"/>
        <w:rPr>
          <w:rFonts w:ascii="Arial" w:hAnsi="Arial" w:cs="Arial"/>
        </w:rPr>
      </w:pPr>
    </w:p>
    <w:p w:rsidR="008F1AD0" w:rsidRPr="008F1AD0" w:rsidRDefault="008F1AD0" w:rsidP="008F1AD0">
      <w:pPr>
        <w:numPr>
          <w:ilvl w:val="2"/>
          <w:numId w:val="1"/>
        </w:numPr>
        <w:spacing w:after="0" w:line="240" w:lineRule="auto"/>
        <w:jc w:val="both"/>
        <w:rPr>
          <w:rFonts w:ascii="Arial" w:hAnsi="Arial" w:cs="Arial"/>
        </w:rPr>
      </w:pPr>
      <w:r w:rsidRPr="008F1AD0">
        <w:rPr>
          <w:rFonts w:ascii="Arial" w:hAnsi="Arial" w:cs="Arial"/>
        </w:rPr>
        <w:t>não tiver havido comprovação da boa e regular aplicação da parcela anteriormente recebida, na forma ad legislação aplicável, inclusive mediante procedimentos de fiscalização local, realizados pela entidade/órgão descentralizador dos recursos ou pelo órgão competente do sistema de controle interno da Administração Pública;</w:t>
      </w:r>
    </w:p>
    <w:p w:rsidR="008F1AD0" w:rsidRPr="008F1AD0" w:rsidRDefault="008F1AD0" w:rsidP="008F1AD0">
      <w:pPr>
        <w:spacing w:after="0" w:line="240" w:lineRule="auto"/>
        <w:ind w:left="1800"/>
        <w:jc w:val="both"/>
        <w:rPr>
          <w:rFonts w:ascii="Arial" w:hAnsi="Arial" w:cs="Arial"/>
        </w:rPr>
      </w:pPr>
    </w:p>
    <w:p w:rsidR="008F1AD0" w:rsidRPr="008F1AD0" w:rsidRDefault="008F1AD0" w:rsidP="008F1AD0">
      <w:pPr>
        <w:numPr>
          <w:ilvl w:val="2"/>
          <w:numId w:val="1"/>
        </w:numPr>
        <w:spacing w:after="0" w:line="240" w:lineRule="auto"/>
        <w:jc w:val="both"/>
        <w:rPr>
          <w:rFonts w:ascii="Arial" w:hAnsi="Arial" w:cs="Arial"/>
        </w:rPr>
      </w:pPr>
      <w:r w:rsidRPr="008F1AD0">
        <w:rPr>
          <w:rFonts w:ascii="Arial" w:hAnsi="Arial" w:cs="Arial"/>
        </w:rPr>
        <w:t>verificado desvio de finalidade na aplicação dos recursos, atrasos não justificados no cumprimento das etapas ou fases programadas, práticas atentatórias aos princípios fundamentais de Administração Pública nas contratações e demais atos praticados na execução do convênio, ou o inadimplemento do executor com relação a outras cláusulas conveniais básicas; e</w:t>
      </w:r>
    </w:p>
    <w:p w:rsidR="008F1AD0" w:rsidRPr="008F1AD0" w:rsidRDefault="008F1AD0" w:rsidP="008F1AD0">
      <w:pPr>
        <w:spacing w:after="0" w:line="240" w:lineRule="auto"/>
        <w:jc w:val="both"/>
        <w:rPr>
          <w:rFonts w:ascii="Arial" w:hAnsi="Arial" w:cs="Arial"/>
        </w:rPr>
      </w:pPr>
    </w:p>
    <w:p w:rsidR="008F1AD0" w:rsidRPr="008F1AD0" w:rsidRDefault="008F1AD0" w:rsidP="008F1AD0">
      <w:pPr>
        <w:spacing w:after="0" w:line="240" w:lineRule="auto"/>
        <w:ind w:left="1800"/>
        <w:jc w:val="both"/>
        <w:rPr>
          <w:rFonts w:ascii="Arial" w:hAnsi="Arial" w:cs="Arial"/>
        </w:rPr>
      </w:pPr>
    </w:p>
    <w:p w:rsidR="008F1AD0" w:rsidRPr="008F1AD0" w:rsidRDefault="008F1AD0" w:rsidP="008F1AD0">
      <w:pPr>
        <w:numPr>
          <w:ilvl w:val="2"/>
          <w:numId w:val="1"/>
        </w:numPr>
        <w:spacing w:after="0" w:line="240" w:lineRule="auto"/>
        <w:jc w:val="both"/>
        <w:rPr>
          <w:rFonts w:ascii="Arial" w:hAnsi="Arial" w:cs="Arial"/>
        </w:rPr>
      </w:pPr>
      <w:r w:rsidRPr="008F1AD0">
        <w:rPr>
          <w:rFonts w:ascii="Arial" w:hAnsi="Arial" w:cs="Arial"/>
        </w:rPr>
        <w:t>o executor deixar de adotar as medidas saneadoras apontadas pelo órgão transferidor dos recursos ou por integrantes do respectivo sistema de controle interno.</w:t>
      </w:r>
    </w:p>
    <w:p w:rsidR="008F1AD0" w:rsidRPr="008F1AD0" w:rsidRDefault="008F1AD0" w:rsidP="008F1AD0">
      <w:pPr>
        <w:spacing w:after="0" w:line="240" w:lineRule="auto"/>
        <w:ind w:left="1800"/>
        <w:jc w:val="both"/>
        <w:rPr>
          <w:rFonts w:ascii="Arial" w:hAnsi="Arial" w:cs="Arial"/>
        </w:rPr>
      </w:pPr>
    </w:p>
    <w:p w:rsidR="008F1AD0" w:rsidRPr="008F1AD0" w:rsidRDefault="008F1AD0" w:rsidP="008F1AD0">
      <w:pPr>
        <w:spacing w:after="0" w:line="240" w:lineRule="auto"/>
        <w:jc w:val="both"/>
        <w:rPr>
          <w:rFonts w:ascii="Arial" w:hAnsi="Arial" w:cs="Arial"/>
        </w:rPr>
      </w:pPr>
      <w:r w:rsidRPr="008F1AD0">
        <w:rPr>
          <w:rFonts w:ascii="Arial" w:hAnsi="Arial" w:cs="Arial"/>
        </w:rPr>
        <w:t>Em caso de denúncia, conclusão, rescisão ou extinção do instrumento, devolver saldos, em no máximo 30 dias, sob pena de instauração de tomada de contas especial – TCE.</w:t>
      </w:r>
    </w:p>
    <w:p w:rsidR="008F1AD0" w:rsidRPr="008F1AD0" w:rsidRDefault="008F1AD0" w:rsidP="008F1AD0">
      <w:pPr>
        <w:spacing w:after="0" w:line="240" w:lineRule="auto"/>
        <w:jc w:val="both"/>
        <w:rPr>
          <w:rFonts w:ascii="Arial" w:hAnsi="Arial" w:cs="Arial"/>
        </w:rPr>
      </w:pPr>
    </w:p>
    <w:p w:rsidR="008F1AD0" w:rsidRPr="008F1AD0" w:rsidRDefault="008F1AD0" w:rsidP="008F1AD0">
      <w:pPr>
        <w:spacing w:after="0" w:line="240" w:lineRule="auto"/>
        <w:jc w:val="both"/>
        <w:rPr>
          <w:rFonts w:ascii="Arial" w:hAnsi="Arial" w:cs="Arial"/>
        </w:rPr>
      </w:pPr>
      <w:r w:rsidRPr="008F1AD0">
        <w:rPr>
          <w:rFonts w:ascii="Arial" w:hAnsi="Arial" w:cs="Arial"/>
        </w:rPr>
        <w:t>OBS:</w:t>
      </w:r>
    </w:p>
    <w:p w:rsidR="008F1AD0" w:rsidRPr="008F1AD0" w:rsidRDefault="008F1AD0" w:rsidP="008F1AD0">
      <w:pPr>
        <w:spacing w:after="0" w:line="240" w:lineRule="auto"/>
        <w:jc w:val="both"/>
        <w:rPr>
          <w:rFonts w:ascii="Arial" w:hAnsi="Arial" w:cs="Arial"/>
        </w:rPr>
      </w:pPr>
      <w:r w:rsidRPr="008F1AD0">
        <w:rPr>
          <w:rFonts w:ascii="Arial" w:hAnsi="Arial" w:cs="Arial"/>
          <w:b/>
        </w:rPr>
        <w:t>1- A utilização destas orientações não dispensa a consulta às disposições legais que regulamentam o assunto. Para facilitar, estamos indicando a fundamentação legal a que se submete a celebração, execução e prestação de contas.</w:t>
      </w:r>
    </w:p>
    <w:p w:rsidR="008F1AD0" w:rsidRPr="008F1AD0" w:rsidRDefault="008F1AD0" w:rsidP="008F1AD0">
      <w:pPr>
        <w:spacing w:after="0" w:line="240" w:lineRule="auto"/>
        <w:jc w:val="both"/>
        <w:rPr>
          <w:rFonts w:ascii="Arial" w:hAnsi="Arial" w:cs="Arial"/>
        </w:rPr>
      </w:pPr>
    </w:p>
    <w:p w:rsidR="008F1AD0" w:rsidRPr="008F1AD0" w:rsidRDefault="008F1AD0" w:rsidP="008F1AD0">
      <w:pPr>
        <w:spacing w:after="0" w:line="240" w:lineRule="auto"/>
        <w:jc w:val="both"/>
        <w:rPr>
          <w:rFonts w:ascii="Arial" w:hAnsi="Arial" w:cs="Arial"/>
          <w:b/>
        </w:rPr>
      </w:pPr>
      <w:r w:rsidRPr="008F1AD0">
        <w:rPr>
          <w:rFonts w:ascii="Arial" w:hAnsi="Arial" w:cs="Arial"/>
          <w:b/>
        </w:rPr>
        <w:t>2- O acompanhamento, fiscalização e avaliação técnica da execução física do cumprimento do objetivo será sempre da alçada do técnico da SEPROMI responsável pelas ações previstas na avença. financeira dos processos de prestação de contas.</w:t>
      </w:r>
    </w:p>
    <w:p w:rsidR="008F1AD0" w:rsidRDefault="008F1AD0" w:rsidP="008F1AD0">
      <w:pPr>
        <w:spacing w:line="360" w:lineRule="auto"/>
        <w:jc w:val="both"/>
        <w:rPr>
          <w:rFonts w:cs="Arial"/>
          <w:sz w:val="24"/>
          <w:szCs w:val="24"/>
        </w:rPr>
      </w:pPr>
    </w:p>
    <w:p w:rsidR="009C1D96" w:rsidRDefault="009C1D96" w:rsidP="008F1AD0">
      <w:pPr>
        <w:spacing w:line="360" w:lineRule="auto"/>
        <w:jc w:val="center"/>
        <w:rPr>
          <w:rFonts w:cs="Arial"/>
          <w:sz w:val="24"/>
          <w:szCs w:val="24"/>
        </w:rPr>
      </w:pPr>
    </w:p>
    <w:p w:rsidR="009C1D96" w:rsidRDefault="009C1D96" w:rsidP="008F1AD0">
      <w:pPr>
        <w:spacing w:line="360" w:lineRule="auto"/>
        <w:jc w:val="center"/>
        <w:rPr>
          <w:rFonts w:cs="Arial"/>
          <w:sz w:val="24"/>
          <w:szCs w:val="24"/>
        </w:rPr>
      </w:pPr>
    </w:p>
    <w:p w:rsidR="008F1AD0" w:rsidRPr="00961F31" w:rsidRDefault="008F1AD0" w:rsidP="009C1D96">
      <w:pPr>
        <w:spacing w:line="360" w:lineRule="auto"/>
        <w:jc w:val="center"/>
        <w:rPr>
          <w:rFonts w:cs="Arial"/>
          <w:sz w:val="24"/>
          <w:szCs w:val="24"/>
        </w:rPr>
      </w:pPr>
      <w:r w:rsidRPr="00961F31">
        <w:rPr>
          <w:rFonts w:cs="Arial"/>
          <w:sz w:val="24"/>
          <w:szCs w:val="24"/>
        </w:rPr>
        <w:lastRenderedPageBreak/>
        <w:t>ANEXOS</w:t>
      </w:r>
      <w:r w:rsidR="004A798A">
        <w:rPr>
          <w:rFonts w:cs="Arial"/>
          <w:sz w:val="24"/>
          <w:szCs w:val="24"/>
        </w:rPr>
        <w:t xml:space="preserve"> – PRESTAÇÃO DE CONTAS</w:t>
      </w:r>
    </w:p>
    <w:tbl>
      <w:tblPr>
        <w:tblW w:w="5000" w:type="pct"/>
        <w:tblInd w:w="69" w:type="dxa"/>
        <w:tblBorders>
          <w:top w:val="single" w:sz="4" w:space="0" w:color="auto"/>
          <w:left w:val="single" w:sz="2" w:space="0" w:color="auto"/>
          <w:bottom w:val="single" w:sz="6" w:space="0" w:color="auto"/>
          <w:right w:val="single" w:sz="2" w:space="0" w:color="auto"/>
          <w:insideH w:val="single" w:sz="2" w:space="0" w:color="auto"/>
          <w:insideV w:val="single" w:sz="2" w:space="0" w:color="auto"/>
        </w:tblBorders>
        <w:tblCellMar>
          <w:left w:w="70" w:type="dxa"/>
          <w:right w:w="70" w:type="dxa"/>
        </w:tblCellMar>
        <w:tblLook w:val="0000"/>
      </w:tblPr>
      <w:tblGrid>
        <w:gridCol w:w="7587"/>
        <w:gridCol w:w="2633"/>
      </w:tblGrid>
      <w:tr w:rsidR="008F1AD0" w:rsidRPr="00961F31" w:rsidTr="00E9674A">
        <w:tc>
          <w:tcPr>
            <w:tcW w:w="3712" w:type="pct"/>
          </w:tcPr>
          <w:p w:rsidR="008F1AD0" w:rsidRPr="00961F31" w:rsidRDefault="001A61F1" w:rsidP="00E9674A">
            <w:pPr>
              <w:spacing w:before="60" w:after="60"/>
              <w:rPr>
                <w:rFonts w:cs="Arial"/>
                <w:sz w:val="24"/>
                <w:szCs w:val="24"/>
              </w:rPr>
            </w:pPr>
            <w:r>
              <w:rPr>
                <w:rFonts w:cs="Arial"/>
                <w:noProof/>
                <w:sz w:val="24"/>
                <w:szCs w:val="24"/>
              </w:rPr>
              <w:pict>
                <v:rect id="_x0000_s1027" style="position:absolute;margin-left:46.95pt;margin-top:11.9pt;width:262.75pt;height:43.2pt;z-index:251660288" o:allowincell="f" filled="f" stroked="f">
                  <v:textbox style="mso-next-textbox:#_x0000_s1027" inset="0,0,0,0">
                    <w:txbxContent>
                      <w:p w:rsidR="008F1AD0" w:rsidRDefault="008F1AD0" w:rsidP="008F1AD0">
                        <w:pPr>
                          <w:pStyle w:val="Ttulo4"/>
                          <w:rPr>
                            <w:rFonts w:ascii="Arial" w:hAnsi="Arial" w:cs="Arial"/>
                            <w:b w:val="0"/>
                            <w:i/>
                          </w:rPr>
                        </w:pPr>
                        <w:r w:rsidRPr="00D21AFD">
                          <w:rPr>
                            <w:rFonts w:ascii="Arial" w:hAnsi="Arial" w:cs="Arial"/>
                            <w:b w:val="0"/>
                            <w:i/>
                          </w:rPr>
                          <w:t>GOVERNO DO ESTADO DA BAHIA</w:t>
                        </w:r>
                      </w:p>
                      <w:p w:rsidR="008F1AD0" w:rsidRPr="00582C3A" w:rsidRDefault="008F1AD0" w:rsidP="008F1AD0"/>
                      <w:p w:rsidR="008F1AD0" w:rsidRPr="00D21AFD" w:rsidRDefault="008F1AD0" w:rsidP="008F1AD0">
                        <w:pPr>
                          <w:pStyle w:val="Textodecomentrio"/>
                        </w:pPr>
                        <w:r>
                          <w:rPr>
                            <w:b/>
                          </w:rPr>
                          <w:t>SECRETARIA DE PROMOÇÃO DA IGUALDADE</w:t>
                        </w:r>
                      </w:p>
                    </w:txbxContent>
                  </v:textbox>
                </v:rect>
              </w:pict>
            </w:r>
            <w:r w:rsidR="008F1AD0" w:rsidRPr="00961F31">
              <w:rPr>
                <w:rFonts w:cs="Arial"/>
                <w:sz w:val="24"/>
                <w:szCs w:val="24"/>
              </w:rPr>
              <w:object w:dxaOrig="4221" w:dyaOrig="5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pt;height:45.15pt" o:ole="">
                  <v:imagedata r:id="rId11" o:title=""/>
                </v:shape>
                <o:OLEObject Type="Embed" ProgID="Word.Picture.8" ShapeID="_x0000_i1025" DrawAspect="Content" ObjectID="_1483867156" r:id="rId12"/>
              </w:object>
            </w:r>
          </w:p>
        </w:tc>
        <w:tc>
          <w:tcPr>
            <w:tcW w:w="1288" w:type="pct"/>
          </w:tcPr>
          <w:p w:rsidR="008F1AD0" w:rsidRPr="00961F31" w:rsidRDefault="008F1AD0" w:rsidP="00E9674A">
            <w:pPr>
              <w:spacing w:before="120" w:after="120"/>
              <w:jc w:val="center"/>
              <w:rPr>
                <w:rFonts w:cs="Arial"/>
                <w:sz w:val="24"/>
                <w:szCs w:val="24"/>
              </w:rPr>
            </w:pPr>
            <w:r w:rsidRPr="00961F31">
              <w:rPr>
                <w:rFonts w:cs="Arial"/>
                <w:sz w:val="24"/>
                <w:szCs w:val="24"/>
              </w:rPr>
              <w:t>PROCESSO N.º</w:t>
            </w:r>
          </w:p>
        </w:tc>
      </w:tr>
      <w:tr w:rsidR="008F1AD0" w:rsidRPr="00961F31" w:rsidTr="00E9674A">
        <w:trPr>
          <w:trHeight w:hRule="exact" w:val="454"/>
        </w:trPr>
        <w:tc>
          <w:tcPr>
            <w:tcW w:w="3712" w:type="pct"/>
          </w:tcPr>
          <w:p w:rsidR="008F1AD0" w:rsidRPr="00961F31" w:rsidRDefault="008F1AD0" w:rsidP="00E9674A">
            <w:pPr>
              <w:spacing w:before="120" w:after="120"/>
              <w:rPr>
                <w:rFonts w:cs="Arial"/>
                <w:b/>
                <w:sz w:val="24"/>
                <w:szCs w:val="24"/>
              </w:rPr>
            </w:pPr>
          </w:p>
        </w:tc>
        <w:tc>
          <w:tcPr>
            <w:tcW w:w="1288" w:type="pct"/>
          </w:tcPr>
          <w:p w:rsidR="008F1AD0" w:rsidRPr="00961F31" w:rsidRDefault="008F1AD0" w:rsidP="00E9674A">
            <w:pPr>
              <w:spacing w:before="120" w:after="120"/>
              <w:jc w:val="center"/>
              <w:rPr>
                <w:rFonts w:cs="Arial"/>
                <w:sz w:val="24"/>
                <w:szCs w:val="24"/>
              </w:rPr>
            </w:pPr>
            <w:r w:rsidRPr="00961F31">
              <w:rPr>
                <w:rFonts w:cs="Arial"/>
                <w:sz w:val="24"/>
                <w:szCs w:val="24"/>
              </w:rPr>
              <w:t>USO EXCLUSIVO DA SEPROMI</w:t>
            </w:r>
          </w:p>
        </w:tc>
      </w:tr>
    </w:tbl>
    <w:p w:rsidR="008F1AD0" w:rsidRPr="00961F31" w:rsidRDefault="008F1AD0" w:rsidP="008F1AD0">
      <w:pPr>
        <w:rPr>
          <w:rFonts w:cs="Arial"/>
          <w:sz w:val="24"/>
          <w:szCs w:val="24"/>
        </w:rPr>
      </w:pPr>
    </w:p>
    <w:tbl>
      <w:tblPr>
        <w:tblW w:w="5000" w:type="pct"/>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6E6E6"/>
        <w:tblCellMar>
          <w:left w:w="70" w:type="dxa"/>
          <w:right w:w="70" w:type="dxa"/>
        </w:tblCellMar>
        <w:tblLook w:val="0000"/>
      </w:tblPr>
      <w:tblGrid>
        <w:gridCol w:w="10220"/>
      </w:tblGrid>
      <w:tr w:rsidR="008F1AD0" w:rsidRPr="00961F31" w:rsidTr="00E9674A">
        <w:trPr>
          <w:trHeight w:hRule="exact" w:val="454"/>
        </w:trPr>
        <w:tc>
          <w:tcPr>
            <w:tcW w:w="5000" w:type="pct"/>
            <w:shd w:val="clear" w:color="auto" w:fill="E6E6E6"/>
            <w:vAlign w:val="center"/>
          </w:tcPr>
          <w:p w:rsidR="008F1AD0" w:rsidRPr="00961F31" w:rsidRDefault="008F1AD0" w:rsidP="00E9674A">
            <w:pPr>
              <w:jc w:val="center"/>
              <w:rPr>
                <w:rFonts w:cs="Arial"/>
                <w:b/>
                <w:color w:val="000000"/>
                <w:sz w:val="24"/>
                <w:szCs w:val="24"/>
              </w:rPr>
            </w:pPr>
            <w:r w:rsidRPr="00961F31">
              <w:rPr>
                <w:rFonts w:cs="Arial"/>
                <w:b/>
                <w:sz w:val="24"/>
                <w:szCs w:val="24"/>
              </w:rPr>
              <w:t>PLANO DE TRABALHO 1/3</w:t>
            </w:r>
          </w:p>
          <w:p w:rsidR="008F1AD0" w:rsidRPr="00961F31" w:rsidRDefault="008F1AD0" w:rsidP="00E9674A">
            <w:pPr>
              <w:jc w:val="center"/>
              <w:rPr>
                <w:rFonts w:cs="Arial"/>
                <w:b/>
                <w:sz w:val="24"/>
                <w:szCs w:val="24"/>
              </w:rPr>
            </w:pPr>
          </w:p>
        </w:tc>
      </w:tr>
    </w:tbl>
    <w:p w:rsidR="008F1AD0" w:rsidRPr="00961F31" w:rsidRDefault="008F1AD0" w:rsidP="008F1AD0">
      <w:pPr>
        <w:rPr>
          <w:rFonts w:cs="Arial"/>
          <w:sz w:val="24"/>
          <w:szCs w:val="24"/>
        </w:rPr>
      </w:pPr>
    </w:p>
    <w:tbl>
      <w:tblPr>
        <w:tblW w:w="4988" w:type="pct"/>
        <w:tblInd w:w="70" w:type="dxa"/>
        <w:tblBorders>
          <w:top w:val="single" w:sz="2" w:space="0" w:color="auto"/>
          <w:left w:val="single" w:sz="2" w:space="0" w:color="auto"/>
          <w:bottom w:val="single" w:sz="2" w:space="0" w:color="auto"/>
          <w:right w:val="single" w:sz="2" w:space="0" w:color="auto"/>
          <w:insideV w:val="single" w:sz="6" w:space="0" w:color="auto"/>
        </w:tblBorders>
        <w:tblCellMar>
          <w:left w:w="70" w:type="dxa"/>
          <w:right w:w="70" w:type="dxa"/>
        </w:tblCellMar>
        <w:tblLook w:val="0000"/>
      </w:tblPr>
      <w:tblGrid>
        <w:gridCol w:w="323"/>
        <w:gridCol w:w="7042"/>
        <w:gridCol w:w="323"/>
        <w:gridCol w:w="1013"/>
        <w:gridCol w:w="334"/>
        <w:gridCol w:w="1160"/>
      </w:tblGrid>
      <w:tr w:rsidR="008F1AD0" w:rsidRPr="00961F31" w:rsidTr="00E9674A">
        <w:trPr>
          <w:trHeight w:val="320"/>
        </w:trPr>
        <w:tc>
          <w:tcPr>
            <w:tcW w:w="142" w:type="pct"/>
            <w:tcBorders>
              <w:top w:val="single" w:sz="2" w:space="0" w:color="auto"/>
              <w:bottom w:val="single" w:sz="2" w:space="0" w:color="auto"/>
              <w:right w:val="single" w:sz="4" w:space="0" w:color="auto"/>
            </w:tcBorders>
          </w:tcPr>
          <w:p w:rsidR="008F1AD0" w:rsidRPr="00961F31" w:rsidRDefault="008F1AD0" w:rsidP="00E9674A">
            <w:pPr>
              <w:rPr>
                <w:rFonts w:cs="Arial"/>
                <w:bCs/>
                <w:sz w:val="24"/>
                <w:szCs w:val="24"/>
              </w:rPr>
            </w:pPr>
            <w:r w:rsidRPr="00961F31">
              <w:rPr>
                <w:rFonts w:cs="Arial"/>
                <w:bCs/>
                <w:sz w:val="24"/>
                <w:szCs w:val="24"/>
              </w:rPr>
              <w:t>1.</w:t>
            </w:r>
          </w:p>
        </w:tc>
        <w:tc>
          <w:tcPr>
            <w:tcW w:w="3456" w:type="pct"/>
            <w:tcBorders>
              <w:top w:val="single" w:sz="2" w:space="0" w:color="auto"/>
              <w:left w:val="single" w:sz="4" w:space="0" w:color="auto"/>
              <w:bottom w:val="single" w:sz="2" w:space="0" w:color="auto"/>
            </w:tcBorders>
            <w:shd w:val="clear" w:color="auto" w:fill="E6E6E6"/>
          </w:tcPr>
          <w:p w:rsidR="008F1AD0" w:rsidRPr="00961F31" w:rsidRDefault="008F1AD0" w:rsidP="00E9674A">
            <w:pPr>
              <w:rPr>
                <w:rFonts w:cs="Arial"/>
                <w:b/>
                <w:bCs/>
                <w:sz w:val="24"/>
                <w:szCs w:val="24"/>
              </w:rPr>
            </w:pPr>
            <w:r w:rsidRPr="00961F31">
              <w:rPr>
                <w:rFonts w:cs="Arial"/>
                <w:color w:val="000000"/>
                <w:sz w:val="24"/>
                <w:szCs w:val="24"/>
              </w:rPr>
              <w:t>Título do Projeto</w:t>
            </w:r>
          </w:p>
        </w:tc>
        <w:tc>
          <w:tcPr>
            <w:tcW w:w="1401" w:type="pct"/>
            <w:gridSpan w:val="4"/>
            <w:tcBorders>
              <w:top w:val="single" w:sz="2" w:space="0" w:color="auto"/>
              <w:bottom w:val="single" w:sz="2" w:space="0" w:color="auto"/>
            </w:tcBorders>
            <w:shd w:val="clear" w:color="auto" w:fill="auto"/>
          </w:tcPr>
          <w:p w:rsidR="008F1AD0" w:rsidRPr="00961F31" w:rsidRDefault="008F1AD0" w:rsidP="00E9674A">
            <w:pPr>
              <w:jc w:val="center"/>
              <w:rPr>
                <w:rFonts w:cs="Arial"/>
                <w:b/>
                <w:bCs/>
                <w:sz w:val="24"/>
                <w:szCs w:val="24"/>
              </w:rPr>
            </w:pPr>
            <w:r w:rsidRPr="00961F31">
              <w:rPr>
                <w:rFonts w:cs="Arial"/>
                <w:b/>
                <w:bCs/>
                <w:sz w:val="24"/>
                <w:szCs w:val="24"/>
              </w:rPr>
              <w:t>Período de Execução</w:t>
            </w:r>
          </w:p>
        </w:tc>
      </w:tr>
      <w:tr w:rsidR="008F1AD0" w:rsidRPr="00961F31" w:rsidTr="00E9674A">
        <w:trPr>
          <w:trHeight w:val="320"/>
        </w:trPr>
        <w:tc>
          <w:tcPr>
            <w:tcW w:w="3599" w:type="pct"/>
            <w:gridSpan w:val="2"/>
            <w:vMerge w:val="restart"/>
            <w:tcBorders>
              <w:top w:val="single" w:sz="2" w:space="0" w:color="auto"/>
            </w:tcBorders>
          </w:tcPr>
          <w:p w:rsidR="008F1AD0" w:rsidRPr="00961F31" w:rsidRDefault="008F1AD0" w:rsidP="00E9674A">
            <w:pPr>
              <w:rPr>
                <w:rFonts w:cs="Arial"/>
                <w:b/>
                <w:bCs/>
                <w:sz w:val="24"/>
                <w:szCs w:val="24"/>
              </w:rPr>
            </w:pPr>
          </w:p>
          <w:p w:rsidR="008F1AD0" w:rsidRPr="00961F31" w:rsidRDefault="008F1AD0" w:rsidP="00E9674A">
            <w:pPr>
              <w:rPr>
                <w:rFonts w:cs="Arial"/>
                <w:b/>
                <w:bCs/>
                <w:sz w:val="24"/>
                <w:szCs w:val="24"/>
              </w:rPr>
            </w:pPr>
          </w:p>
          <w:p w:rsidR="008F1AD0" w:rsidRPr="00961F31" w:rsidRDefault="008F1AD0" w:rsidP="00E9674A">
            <w:pPr>
              <w:rPr>
                <w:rFonts w:cs="Arial"/>
                <w:b/>
                <w:bCs/>
                <w:sz w:val="24"/>
                <w:szCs w:val="24"/>
              </w:rPr>
            </w:pPr>
          </w:p>
        </w:tc>
        <w:tc>
          <w:tcPr>
            <w:tcW w:w="161" w:type="pct"/>
            <w:tcBorders>
              <w:top w:val="single" w:sz="2" w:space="0" w:color="auto"/>
              <w:bottom w:val="single" w:sz="4" w:space="0" w:color="auto"/>
              <w:right w:val="single" w:sz="4" w:space="0" w:color="auto"/>
            </w:tcBorders>
            <w:shd w:val="clear" w:color="auto" w:fill="auto"/>
          </w:tcPr>
          <w:p w:rsidR="008F1AD0" w:rsidRPr="00961F31" w:rsidRDefault="008F1AD0" w:rsidP="00E9674A">
            <w:pPr>
              <w:rPr>
                <w:rFonts w:cs="Arial"/>
                <w:bCs/>
                <w:sz w:val="24"/>
                <w:szCs w:val="24"/>
              </w:rPr>
            </w:pPr>
            <w:r w:rsidRPr="00961F31">
              <w:rPr>
                <w:rFonts w:cs="Arial"/>
                <w:bCs/>
                <w:sz w:val="24"/>
                <w:szCs w:val="24"/>
              </w:rPr>
              <w:t>2.</w:t>
            </w:r>
          </w:p>
        </w:tc>
        <w:tc>
          <w:tcPr>
            <w:tcW w:w="501" w:type="pct"/>
            <w:tcBorders>
              <w:top w:val="single" w:sz="2" w:space="0" w:color="auto"/>
              <w:left w:val="single" w:sz="4" w:space="0" w:color="auto"/>
              <w:bottom w:val="single" w:sz="4" w:space="0" w:color="auto"/>
            </w:tcBorders>
            <w:shd w:val="clear" w:color="auto" w:fill="E6E6E6"/>
          </w:tcPr>
          <w:p w:rsidR="008F1AD0" w:rsidRPr="00961F31" w:rsidRDefault="008F1AD0" w:rsidP="00E9674A">
            <w:pPr>
              <w:rPr>
                <w:rFonts w:cs="Arial"/>
                <w:bCs/>
                <w:sz w:val="24"/>
                <w:szCs w:val="24"/>
              </w:rPr>
            </w:pPr>
            <w:r w:rsidRPr="00961F31">
              <w:rPr>
                <w:rFonts w:cs="Arial"/>
                <w:bCs/>
                <w:sz w:val="24"/>
                <w:szCs w:val="24"/>
              </w:rPr>
              <w:t>Início</w:t>
            </w:r>
          </w:p>
        </w:tc>
        <w:tc>
          <w:tcPr>
            <w:tcW w:w="167" w:type="pct"/>
            <w:tcBorders>
              <w:top w:val="single" w:sz="2" w:space="0" w:color="auto"/>
              <w:bottom w:val="single" w:sz="4" w:space="0" w:color="auto"/>
              <w:right w:val="single" w:sz="4" w:space="0" w:color="auto"/>
            </w:tcBorders>
            <w:shd w:val="clear" w:color="auto" w:fill="auto"/>
          </w:tcPr>
          <w:p w:rsidR="008F1AD0" w:rsidRPr="00961F31" w:rsidRDefault="008F1AD0" w:rsidP="00E9674A">
            <w:pPr>
              <w:rPr>
                <w:rFonts w:cs="Arial"/>
                <w:bCs/>
                <w:sz w:val="24"/>
                <w:szCs w:val="24"/>
              </w:rPr>
            </w:pPr>
            <w:r w:rsidRPr="00961F31">
              <w:rPr>
                <w:rFonts w:cs="Arial"/>
                <w:bCs/>
                <w:sz w:val="24"/>
                <w:szCs w:val="24"/>
              </w:rPr>
              <w:t>3.</w:t>
            </w:r>
          </w:p>
        </w:tc>
        <w:tc>
          <w:tcPr>
            <w:tcW w:w="572" w:type="pct"/>
            <w:tcBorders>
              <w:top w:val="single" w:sz="2" w:space="0" w:color="auto"/>
              <w:left w:val="single" w:sz="4" w:space="0" w:color="auto"/>
              <w:bottom w:val="single" w:sz="4" w:space="0" w:color="auto"/>
            </w:tcBorders>
            <w:shd w:val="clear" w:color="auto" w:fill="E6E6E6"/>
          </w:tcPr>
          <w:p w:rsidR="008F1AD0" w:rsidRPr="00961F31" w:rsidRDefault="008F1AD0" w:rsidP="00E9674A">
            <w:pPr>
              <w:rPr>
                <w:rFonts w:cs="Arial"/>
                <w:bCs/>
                <w:sz w:val="24"/>
                <w:szCs w:val="24"/>
              </w:rPr>
            </w:pPr>
            <w:r w:rsidRPr="00961F31">
              <w:rPr>
                <w:rFonts w:cs="Arial"/>
                <w:bCs/>
                <w:sz w:val="24"/>
                <w:szCs w:val="24"/>
              </w:rPr>
              <w:t>Término</w:t>
            </w:r>
          </w:p>
          <w:p w:rsidR="008F1AD0" w:rsidRPr="00961F31" w:rsidRDefault="008F1AD0" w:rsidP="00E9674A">
            <w:pPr>
              <w:rPr>
                <w:rFonts w:cs="Arial"/>
                <w:bCs/>
                <w:sz w:val="24"/>
                <w:szCs w:val="24"/>
              </w:rPr>
            </w:pPr>
          </w:p>
        </w:tc>
      </w:tr>
      <w:tr w:rsidR="008F1AD0" w:rsidRPr="00961F31" w:rsidTr="00E9674A">
        <w:trPr>
          <w:trHeight w:val="172"/>
        </w:trPr>
        <w:tc>
          <w:tcPr>
            <w:tcW w:w="3599" w:type="pct"/>
            <w:gridSpan w:val="2"/>
            <w:vMerge/>
          </w:tcPr>
          <w:p w:rsidR="008F1AD0" w:rsidRPr="00961F31" w:rsidRDefault="008F1AD0" w:rsidP="00E9674A">
            <w:pPr>
              <w:rPr>
                <w:rFonts w:cs="Arial"/>
                <w:b/>
                <w:bCs/>
                <w:sz w:val="24"/>
                <w:szCs w:val="24"/>
              </w:rPr>
            </w:pPr>
          </w:p>
        </w:tc>
        <w:tc>
          <w:tcPr>
            <w:tcW w:w="662" w:type="pct"/>
            <w:gridSpan w:val="2"/>
            <w:tcBorders>
              <w:top w:val="single" w:sz="4" w:space="0" w:color="auto"/>
            </w:tcBorders>
          </w:tcPr>
          <w:p w:rsidR="008F1AD0" w:rsidRPr="00961F31" w:rsidRDefault="008F1AD0" w:rsidP="00E9674A">
            <w:pPr>
              <w:rPr>
                <w:rFonts w:cs="Arial"/>
                <w:b/>
                <w:bCs/>
                <w:sz w:val="24"/>
                <w:szCs w:val="24"/>
                <w:highlight w:val="yellow"/>
              </w:rPr>
            </w:pPr>
          </w:p>
        </w:tc>
        <w:tc>
          <w:tcPr>
            <w:tcW w:w="739" w:type="pct"/>
            <w:gridSpan w:val="2"/>
            <w:tcBorders>
              <w:top w:val="single" w:sz="4" w:space="0" w:color="auto"/>
            </w:tcBorders>
          </w:tcPr>
          <w:p w:rsidR="008F1AD0" w:rsidRPr="00961F31" w:rsidRDefault="008F1AD0" w:rsidP="00E9674A">
            <w:pPr>
              <w:rPr>
                <w:rFonts w:cs="Arial"/>
                <w:b/>
                <w:bCs/>
                <w:sz w:val="24"/>
                <w:szCs w:val="24"/>
                <w:highlight w:val="yellow"/>
              </w:rPr>
            </w:pPr>
          </w:p>
        </w:tc>
      </w:tr>
    </w:tbl>
    <w:p w:rsidR="008F1AD0" w:rsidRPr="00961F31" w:rsidRDefault="008F1AD0" w:rsidP="008F1AD0">
      <w:pPr>
        <w:rPr>
          <w:rFonts w:cs="Arial"/>
          <w:sz w:val="24"/>
          <w:szCs w:val="24"/>
        </w:rPr>
      </w:pPr>
    </w:p>
    <w:tbl>
      <w:tblPr>
        <w:tblW w:w="5051" w:type="pct"/>
        <w:tblLayout w:type="fixed"/>
        <w:tblCellMar>
          <w:left w:w="0" w:type="dxa"/>
          <w:right w:w="0" w:type="dxa"/>
        </w:tblCellMar>
        <w:tblLook w:val="0000"/>
      </w:tblPr>
      <w:tblGrid>
        <w:gridCol w:w="433"/>
        <w:gridCol w:w="384"/>
        <w:gridCol w:w="2672"/>
        <w:gridCol w:w="412"/>
        <w:gridCol w:w="57"/>
        <w:gridCol w:w="336"/>
        <w:gridCol w:w="139"/>
        <w:gridCol w:w="401"/>
        <w:gridCol w:w="403"/>
        <w:gridCol w:w="399"/>
        <w:gridCol w:w="941"/>
        <w:gridCol w:w="134"/>
        <w:gridCol w:w="128"/>
        <w:gridCol w:w="139"/>
        <w:gridCol w:w="134"/>
        <w:gridCol w:w="63"/>
        <w:gridCol w:w="67"/>
        <w:gridCol w:w="679"/>
        <w:gridCol w:w="338"/>
        <w:gridCol w:w="1930"/>
      </w:tblGrid>
      <w:tr w:rsidR="008F1AD0" w:rsidRPr="00961F31" w:rsidTr="00E9674A">
        <w:trPr>
          <w:trHeight w:hRule="exact" w:val="484"/>
        </w:trPr>
        <w:tc>
          <w:tcPr>
            <w:tcW w:w="5000" w:type="pct"/>
            <w:gridSpan w:val="20"/>
            <w:tcBorders>
              <w:top w:val="single" w:sz="2" w:space="0" w:color="auto"/>
              <w:left w:val="single" w:sz="2" w:space="0" w:color="auto"/>
              <w:bottom w:val="single" w:sz="4" w:space="0" w:color="auto"/>
              <w:right w:val="single" w:sz="2" w:space="0" w:color="auto"/>
            </w:tcBorders>
            <w:shd w:val="clear" w:color="auto" w:fill="D9D9D9"/>
            <w:vAlign w:val="center"/>
          </w:tcPr>
          <w:p w:rsidR="008F1AD0" w:rsidRPr="00961F31" w:rsidRDefault="008F1AD0" w:rsidP="00E9674A">
            <w:pPr>
              <w:jc w:val="center"/>
              <w:rPr>
                <w:rFonts w:cs="Arial"/>
                <w:b/>
                <w:color w:val="000000"/>
                <w:sz w:val="24"/>
                <w:szCs w:val="24"/>
              </w:rPr>
            </w:pPr>
            <w:r w:rsidRPr="00961F31">
              <w:rPr>
                <w:rFonts w:cs="Arial"/>
                <w:b/>
                <w:color w:val="000000"/>
                <w:sz w:val="24"/>
                <w:szCs w:val="24"/>
              </w:rPr>
              <w:t>IDENTIFICAÇÃO DA PROPONENTE</w:t>
            </w:r>
          </w:p>
        </w:tc>
      </w:tr>
      <w:tr w:rsidR="008F1AD0" w:rsidRPr="00961F31" w:rsidTr="00E9674A">
        <w:trPr>
          <w:cantSplit/>
          <w:trHeight w:hRule="exact" w:val="312"/>
        </w:trPr>
        <w:tc>
          <w:tcPr>
            <w:tcW w:w="212" w:type="pct"/>
            <w:vMerge w:val="restart"/>
            <w:tcBorders>
              <w:left w:val="single" w:sz="2" w:space="0" w:color="auto"/>
              <w:right w:val="single" w:sz="4" w:space="0" w:color="auto"/>
            </w:tcBorders>
            <w:textDirection w:val="btLr"/>
            <w:vAlign w:val="center"/>
          </w:tcPr>
          <w:p w:rsidR="008F1AD0" w:rsidRPr="00961F31" w:rsidRDefault="008F1AD0" w:rsidP="00E9674A">
            <w:pPr>
              <w:ind w:left="113" w:right="113"/>
              <w:jc w:val="center"/>
              <w:rPr>
                <w:rFonts w:cs="Arial"/>
                <w:color w:val="000000"/>
                <w:sz w:val="24"/>
                <w:szCs w:val="24"/>
              </w:rPr>
            </w:pPr>
            <w:r w:rsidRPr="00961F31">
              <w:rPr>
                <w:rFonts w:cs="Arial"/>
                <w:b/>
                <w:color w:val="000000"/>
                <w:sz w:val="24"/>
                <w:szCs w:val="24"/>
              </w:rPr>
              <w:t>PESSOA JURÍDICA</w:t>
            </w:r>
          </w:p>
        </w:tc>
        <w:tc>
          <w:tcPr>
            <w:tcW w:w="188" w:type="pct"/>
            <w:tcBorders>
              <w:top w:val="single" w:sz="4" w:space="0" w:color="auto"/>
              <w:left w:val="nil"/>
              <w:bottom w:val="single" w:sz="4" w:space="0" w:color="auto"/>
              <w:right w:val="single" w:sz="4"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2893" w:type="pct"/>
            <w:gridSpan w:val="10"/>
            <w:tcBorders>
              <w:top w:val="single" w:sz="4" w:space="0" w:color="auto"/>
              <w:left w:val="nil"/>
              <w:right w:val="single" w:sz="4"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color w:val="000000"/>
                <w:sz w:val="24"/>
                <w:szCs w:val="24"/>
                <w:shd w:val="clear" w:color="auto" w:fill="E6E6E6"/>
              </w:rPr>
              <w:t>Instituição</w:t>
            </w:r>
          </w:p>
        </w:tc>
        <w:tc>
          <w:tcPr>
            <w:tcW w:w="197" w:type="pct"/>
            <w:gridSpan w:val="3"/>
            <w:tcBorders>
              <w:top w:val="single" w:sz="4" w:space="0" w:color="auto"/>
              <w:left w:val="nil"/>
              <w:bottom w:val="single" w:sz="4" w:space="0" w:color="auto"/>
              <w:right w:val="single" w:sz="4" w:space="0" w:color="auto"/>
            </w:tcBorders>
            <w:shd w:val="clear" w:color="auto" w:fill="auto"/>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1510" w:type="pct"/>
            <w:gridSpan w:val="5"/>
            <w:tcBorders>
              <w:top w:val="single" w:sz="4" w:space="0" w:color="auto"/>
              <w:left w:val="nil"/>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CNPJ</w:t>
            </w: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3081" w:type="pct"/>
            <w:gridSpan w:val="11"/>
            <w:tcBorders>
              <w:left w:val="nil"/>
              <w:bottom w:val="single" w:sz="4" w:space="0" w:color="auto"/>
              <w:right w:val="single" w:sz="4" w:space="0" w:color="auto"/>
            </w:tcBorders>
            <w:vAlign w:val="center"/>
          </w:tcPr>
          <w:p w:rsidR="008F1AD0" w:rsidRPr="00961F31" w:rsidRDefault="008F1AD0" w:rsidP="00E9674A">
            <w:pPr>
              <w:jc w:val="center"/>
              <w:rPr>
                <w:rFonts w:cs="Arial"/>
                <w:color w:val="000000"/>
                <w:sz w:val="24"/>
                <w:szCs w:val="24"/>
              </w:rPr>
            </w:pPr>
          </w:p>
        </w:tc>
        <w:tc>
          <w:tcPr>
            <w:tcW w:w="197" w:type="pct"/>
            <w:gridSpan w:val="3"/>
            <w:tcBorders>
              <w:top w:val="single" w:sz="4" w:space="0" w:color="auto"/>
              <w:left w:val="nil"/>
              <w:bottom w:val="single" w:sz="4" w:space="0" w:color="auto"/>
            </w:tcBorders>
            <w:shd w:val="clear" w:color="auto" w:fill="auto"/>
            <w:vAlign w:val="center"/>
          </w:tcPr>
          <w:p w:rsidR="008F1AD0" w:rsidRPr="00961F31" w:rsidRDefault="008F1AD0" w:rsidP="00E9674A">
            <w:pPr>
              <w:rPr>
                <w:rFonts w:cs="Arial"/>
                <w:color w:val="000000"/>
                <w:sz w:val="24"/>
                <w:szCs w:val="24"/>
              </w:rPr>
            </w:pPr>
          </w:p>
        </w:tc>
        <w:tc>
          <w:tcPr>
            <w:tcW w:w="1510" w:type="pct"/>
            <w:gridSpan w:val="5"/>
            <w:tcBorders>
              <w:bottom w:val="single" w:sz="4" w:space="0" w:color="auto"/>
              <w:right w:val="single" w:sz="2" w:space="0" w:color="auto"/>
            </w:tcBorders>
            <w:shd w:val="clear" w:color="auto" w:fill="auto"/>
            <w:vAlign w:val="center"/>
          </w:tcPr>
          <w:p w:rsidR="008F1AD0" w:rsidRPr="00961F31" w:rsidRDefault="008F1AD0" w:rsidP="00E9674A">
            <w:pPr>
              <w:rPr>
                <w:rFonts w:cs="Arial"/>
                <w:color w:val="000000"/>
                <w:sz w:val="24"/>
                <w:szCs w:val="24"/>
              </w:rPr>
            </w:pP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right w:val="single" w:sz="4"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4600" w:type="pct"/>
            <w:gridSpan w:val="18"/>
            <w:tcBorders>
              <w:top w:val="single" w:sz="4" w:space="0" w:color="auto"/>
              <w:left w:val="nil"/>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Endereço</w:t>
            </w: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tcBorders>
            <w:vAlign w:val="center"/>
          </w:tcPr>
          <w:p w:rsidR="008F1AD0" w:rsidRPr="00961F31" w:rsidRDefault="008F1AD0" w:rsidP="00E9674A">
            <w:pPr>
              <w:jc w:val="center"/>
              <w:rPr>
                <w:rFonts w:cs="Arial"/>
                <w:color w:val="000000"/>
                <w:sz w:val="24"/>
                <w:szCs w:val="24"/>
              </w:rPr>
            </w:pPr>
          </w:p>
        </w:tc>
        <w:tc>
          <w:tcPr>
            <w:tcW w:w="4600" w:type="pct"/>
            <w:gridSpan w:val="18"/>
            <w:tcBorders>
              <w:bottom w:val="single" w:sz="4" w:space="0" w:color="auto"/>
              <w:right w:val="single" w:sz="2" w:space="0" w:color="auto"/>
            </w:tcBorders>
            <w:vAlign w:val="center"/>
          </w:tcPr>
          <w:p w:rsidR="008F1AD0" w:rsidRPr="00961F31" w:rsidRDefault="008F1AD0" w:rsidP="00E9674A">
            <w:pPr>
              <w:rPr>
                <w:rFonts w:cs="Arial"/>
                <w:color w:val="000000"/>
                <w:sz w:val="24"/>
                <w:szCs w:val="24"/>
              </w:rPr>
            </w:pP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right w:val="single" w:sz="2"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2893" w:type="pct"/>
            <w:gridSpan w:val="10"/>
            <w:tcBorders>
              <w:top w:val="single" w:sz="4" w:space="0" w:color="auto"/>
              <w:left w:val="nil"/>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Município</w:t>
            </w:r>
          </w:p>
        </w:tc>
        <w:tc>
          <w:tcPr>
            <w:tcW w:w="228" w:type="pct"/>
            <w:gridSpan w:val="4"/>
            <w:tcBorders>
              <w:top w:val="single" w:sz="4" w:space="0" w:color="auto"/>
              <w:left w:val="single" w:sz="2" w:space="0" w:color="auto"/>
              <w:bottom w:val="single" w:sz="4" w:space="0" w:color="auto"/>
              <w:right w:val="single" w:sz="2" w:space="0" w:color="auto"/>
            </w:tcBorders>
            <w:shd w:val="clear" w:color="auto" w:fill="auto"/>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366" w:type="pct"/>
            <w:gridSpan w:val="2"/>
            <w:tcBorders>
              <w:top w:val="single" w:sz="4" w:space="0" w:color="auto"/>
              <w:left w:val="single" w:sz="2" w:space="0" w:color="auto"/>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UF</w:t>
            </w:r>
          </w:p>
        </w:tc>
        <w:tc>
          <w:tcPr>
            <w:tcW w:w="166" w:type="pct"/>
            <w:tcBorders>
              <w:top w:val="single" w:sz="4" w:space="0" w:color="auto"/>
              <w:left w:val="single" w:sz="2" w:space="0" w:color="auto"/>
              <w:bottom w:val="single" w:sz="4" w:space="0" w:color="auto"/>
              <w:right w:val="single" w:sz="4" w:space="0" w:color="auto"/>
            </w:tcBorders>
            <w:shd w:val="clear" w:color="auto" w:fill="auto"/>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947" w:type="pct"/>
            <w:tcBorders>
              <w:top w:val="single" w:sz="4" w:space="0" w:color="auto"/>
              <w:left w:val="single" w:sz="2" w:space="0" w:color="auto"/>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CEP</w:t>
            </w: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tcBorders>
            <w:vAlign w:val="center"/>
          </w:tcPr>
          <w:p w:rsidR="008F1AD0" w:rsidRPr="00961F31" w:rsidRDefault="008F1AD0" w:rsidP="00E9674A">
            <w:pPr>
              <w:rPr>
                <w:rFonts w:cs="Arial"/>
                <w:color w:val="000000"/>
                <w:sz w:val="24"/>
                <w:szCs w:val="24"/>
              </w:rPr>
            </w:pPr>
          </w:p>
        </w:tc>
        <w:tc>
          <w:tcPr>
            <w:tcW w:w="2893" w:type="pct"/>
            <w:gridSpan w:val="10"/>
            <w:tcBorders>
              <w:bottom w:val="single" w:sz="4" w:space="0" w:color="auto"/>
              <w:right w:val="single" w:sz="2" w:space="0" w:color="auto"/>
            </w:tcBorders>
            <w:vAlign w:val="center"/>
          </w:tcPr>
          <w:p w:rsidR="008F1AD0" w:rsidRPr="00961F31" w:rsidRDefault="008F1AD0" w:rsidP="00E9674A">
            <w:pPr>
              <w:rPr>
                <w:rFonts w:cs="Arial"/>
                <w:color w:val="000000"/>
                <w:sz w:val="24"/>
                <w:szCs w:val="24"/>
              </w:rPr>
            </w:pPr>
          </w:p>
        </w:tc>
        <w:tc>
          <w:tcPr>
            <w:tcW w:w="228" w:type="pct"/>
            <w:gridSpan w:val="4"/>
            <w:tcBorders>
              <w:left w:val="single" w:sz="2" w:space="0" w:color="auto"/>
              <w:bottom w:val="single" w:sz="4" w:space="0" w:color="auto"/>
            </w:tcBorders>
            <w:shd w:val="clear" w:color="auto" w:fill="auto"/>
            <w:vAlign w:val="center"/>
          </w:tcPr>
          <w:p w:rsidR="008F1AD0" w:rsidRPr="00961F31" w:rsidRDefault="008F1AD0" w:rsidP="00E9674A">
            <w:pPr>
              <w:rPr>
                <w:rFonts w:cs="Arial"/>
                <w:color w:val="000000"/>
                <w:sz w:val="24"/>
                <w:szCs w:val="24"/>
              </w:rPr>
            </w:pPr>
          </w:p>
        </w:tc>
        <w:tc>
          <w:tcPr>
            <w:tcW w:w="366" w:type="pct"/>
            <w:gridSpan w:val="2"/>
            <w:tcBorders>
              <w:bottom w:val="single" w:sz="4" w:space="0" w:color="auto"/>
              <w:right w:val="single" w:sz="2" w:space="0" w:color="auto"/>
            </w:tcBorders>
            <w:shd w:val="clear" w:color="auto" w:fill="auto"/>
            <w:vAlign w:val="center"/>
          </w:tcPr>
          <w:p w:rsidR="008F1AD0" w:rsidRPr="00961F31" w:rsidRDefault="008F1AD0" w:rsidP="00E9674A">
            <w:pPr>
              <w:rPr>
                <w:rFonts w:cs="Arial"/>
                <w:color w:val="000000"/>
                <w:sz w:val="24"/>
                <w:szCs w:val="24"/>
              </w:rPr>
            </w:pPr>
          </w:p>
        </w:tc>
        <w:tc>
          <w:tcPr>
            <w:tcW w:w="166" w:type="pct"/>
            <w:tcBorders>
              <w:left w:val="single" w:sz="2" w:space="0" w:color="auto"/>
              <w:bottom w:val="single" w:sz="4" w:space="0" w:color="auto"/>
            </w:tcBorders>
            <w:shd w:val="clear" w:color="auto" w:fill="auto"/>
            <w:vAlign w:val="center"/>
          </w:tcPr>
          <w:p w:rsidR="008F1AD0" w:rsidRPr="00961F31" w:rsidRDefault="008F1AD0" w:rsidP="00E9674A">
            <w:pPr>
              <w:rPr>
                <w:rFonts w:cs="Arial"/>
                <w:color w:val="000000"/>
                <w:sz w:val="24"/>
                <w:szCs w:val="24"/>
              </w:rPr>
            </w:pPr>
          </w:p>
        </w:tc>
        <w:tc>
          <w:tcPr>
            <w:tcW w:w="947" w:type="pct"/>
            <w:tcBorders>
              <w:bottom w:val="single" w:sz="4" w:space="0" w:color="auto"/>
              <w:right w:val="single" w:sz="2" w:space="0" w:color="auto"/>
            </w:tcBorders>
            <w:shd w:val="clear" w:color="auto" w:fill="auto"/>
            <w:vAlign w:val="center"/>
          </w:tcPr>
          <w:p w:rsidR="008F1AD0" w:rsidRPr="00961F31" w:rsidRDefault="008F1AD0" w:rsidP="00E9674A">
            <w:pPr>
              <w:rPr>
                <w:rFonts w:cs="Arial"/>
                <w:bCs/>
                <w:sz w:val="24"/>
                <w:szCs w:val="24"/>
              </w:rPr>
            </w:pP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right w:val="single" w:sz="2"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1513" w:type="pct"/>
            <w:gridSpan w:val="2"/>
            <w:tcBorders>
              <w:top w:val="single" w:sz="4" w:space="0" w:color="auto"/>
              <w:left w:val="nil"/>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Telefone da Instituição</w:t>
            </w:r>
          </w:p>
        </w:tc>
        <w:tc>
          <w:tcPr>
            <w:tcW w:w="193" w:type="pct"/>
            <w:gridSpan w:val="2"/>
            <w:tcBorders>
              <w:top w:val="single" w:sz="4" w:space="0" w:color="auto"/>
              <w:left w:val="single" w:sz="2" w:space="0" w:color="auto"/>
              <w:bottom w:val="single" w:sz="4" w:space="0" w:color="auto"/>
              <w:right w:val="single" w:sz="2" w:space="0" w:color="auto"/>
            </w:tcBorders>
            <w:shd w:val="clear" w:color="auto" w:fill="auto"/>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1187" w:type="pct"/>
            <w:gridSpan w:val="6"/>
            <w:tcBorders>
              <w:top w:val="single" w:sz="4" w:space="0" w:color="auto"/>
              <w:left w:val="single" w:sz="2" w:space="0" w:color="auto"/>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Fax</w:t>
            </w:r>
          </w:p>
        </w:tc>
        <w:tc>
          <w:tcPr>
            <w:tcW w:w="228" w:type="pct"/>
            <w:gridSpan w:val="4"/>
            <w:tcBorders>
              <w:top w:val="single" w:sz="4" w:space="0" w:color="auto"/>
              <w:left w:val="single" w:sz="2" w:space="0" w:color="auto"/>
              <w:bottom w:val="single" w:sz="4" w:space="0" w:color="auto"/>
              <w:right w:val="single" w:sz="4" w:space="0" w:color="auto"/>
            </w:tcBorders>
            <w:shd w:val="clear" w:color="auto" w:fill="auto"/>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1479" w:type="pct"/>
            <w:gridSpan w:val="4"/>
            <w:tcBorders>
              <w:top w:val="single" w:sz="4" w:space="0" w:color="auto"/>
              <w:left w:val="single" w:sz="4" w:space="0" w:color="auto"/>
              <w:right w:val="single" w:sz="2" w:space="0" w:color="auto"/>
            </w:tcBorders>
            <w:shd w:val="clear" w:color="auto" w:fill="E6E6E6"/>
            <w:vAlign w:val="center"/>
          </w:tcPr>
          <w:p w:rsidR="008F1AD0" w:rsidRPr="00961F31" w:rsidRDefault="008F1AD0" w:rsidP="00E9674A">
            <w:pPr>
              <w:rPr>
                <w:rFonts w:cs="Arial"/>
                <w:bCs/>
                <w:sz w:val="24"/>
                <w:szCs w:val="24"/>
              </w:rPr>
            </w:pPr>
            <w:r w:rsidRPr="00961F31">
              <w:rPr>
                <w:rFonts w:cs="Arial"/>
                <w:bCs/>
                <w:sz w:val="24"/>
                <w:szCs w:val="24"/>
              </w:rPr>
              <w:t xml:space="preserve"> Endereço Eletrônico (E-mail)</w:t>
            </w: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701" w:type="pct"/>
            <w:gridSpan w:val="3"/>
            <w:tcBorders>
              <w:left w:val="nil"/>
              <w:bottom w:val="single" w:sz="4" w:space="0" w:color="auto"/>
              <w:right w:val="single" w:sz="2" w:space="0" w:color="auto"/>
            </w:tcBorders>
            <w:vAlign w:val="center"/>
          </w:tcPr>
          <w:p w:rsidR="008F1AD0" w:rsidRPr="00961F31" w:rsidRDefault="008F1AD0" w:rsidP="00E9674A">
            <w:pPr>
              <w:rPr>
                <w:rFonts w:cs="Arial"/>
                <w:color w:val="000000"/>
                <w:sz w:val="24"/>
                <w:szCs w:val="24"/>
              </w:rPr>
            </w:pPr>
          </w:p>
        </w:tc>
        <w:tc>
          <w:tcPr>
            <w:tcW w:w="1380" w:type="pct"/>
            <w:gridSpan w:val="8"/>
            <w:tcBorders>
              <w:left w:val="single" w:sz="2" w:space="0" w:color="auto"/>
              <w:bottom w:val="single" w:sz="4" w:space="0" w:color="auto"/>
              <w:right w:val="single" w:sz="2" w:space="0" w:color="auto"/>
            </w:tcBorders>
            <w:shd w:val="clear" w:color="auto" w:fill="auto"/>
            <w:vAlign w:val="center"/>
          </w:tcPr>
          <w:p w:rsidR="008F1AD0" w:rsidRPr="00961F31" w:rsidRDefault="008F1AD0" w:rsidP="00E9674A">
            <w:pPr>
              <w:rPr>
                <w:rFonts w:cs="Arial"/>
                <w:color w:val="000000"/>
                <w:sz w:val="24"/>
                <w:szCs w:val="24"/>
              </w:rPr>
            </w:pPr>
          </w:p>
        </w:tc>
        <w:tc>
          <w:tcPr>
            <w:tcW w:w="228" w:type="pct"/>
            <w:gridSpan w:val="4"/>
            <w:tcBorders>
              <w:top w:val="single" w:sz="4" w:space="0" w:color="auto"/>
              <w:left w:val="single" w:sz="2" w:space="0" w:color="auto"/>
              <w:bottom w:val="single" w:sz="4" w:space="0" w:color="auto"/>
            </w:tcBorders>
            <w:shd w:val="clear" w:color="auto" w:fill="auto"/>
            <w:vAlign w:val="center"/>
          </w:tcPr>
          <w:p w:rsidR="008F1AD0" w:rsidRPr="00961F31" w:rsidRDefault="008F1AD0" w:rsidP="00E9674A">
            <w:pPr>
              <w:rPr>
                <w:rFonts w:cs="Arial"/>
                <w:color w:val="000000"/>
                <w:sz w:val="24"/>
                <w:szCs w:val="24"/>
              </w:rPr>
            </w:pPr>
          </w:p>
        </w:tc>
        <w:tc>
          <w:tcPr>
            <w:tcW w:w="1479" w:type="pct"/>
            <w:gridSpan w:val="4"/>
            <w:tcBorders>
              <w:bottom w:val="single" w:sz="4" w:space="0" w:color="auto"/>
              <w:right w:val="single" w:sz="2" w:space="0" w:color="auto"/>
            </w:tcBorders>
            <w:shd w:val="clear" w:color="auto" w:fill="auto"/>
            <w:vAlign w:val="center"/>
          </w:tcPr>
          <w:p w:rsidR="008F1AD0" w:rsidRPr="00961F31" w:rsidRDefault="008F1AD0" w:rsidP="00E9674A">
            <w:pPr>
              <w:rPr>
                <w:rFonts w:cs="Arial"/>
                <w:color w:val="000000"/>
                <w:sz w:val="24"/>
                <w:szCs w:val="24"/>
              </w:rPr>
            </w:pP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right w:val="single" w:sz="2"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r w:rsidRPr="00961F31">
              <w:rPr>
                <w:rFonts w:cs="Arial"/>
                <w:color w:val="000000"/>
                <w:sz w:val="24"/>
                <w:szCs w:val="24"/>
              </w:rPr>
              <w:t>1</w:t>
            </w:r>
          </w:p>
        </w:tc>
        <w:tc>
          <w:tcPr>
            <w:tcW w:w="2893" w:type="pct"/>
            <w:gridSpan w:val="10"/>
            <w:tcBorders>
              <w:top w:val="single" w:sz="4" w:space="0" w:color="auto"/>
              <w:left w:val="nil"/>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bCs/>
                <w:sz w:val="24"/>
                <w:szCs w:val="24"/>
              </w:rPr>
              <w:t xml:space="preserve"> Nome do(a) Dirigente</w:t>
            </w:r>
          </w:p>
        </w:tc>
        <w:tc>
          <w:tcPr>
            <w:tcW w:w="228" w:type="pct"/>
            <w:gridSpan w:val="4"/>
            <w:tcBorders>
              <w:top w:val="single" w:sz="4" w:space="0" w:color="auto"/>
              <w:left w:val="single" w:sz="2" w:space="0" w:color="auto"/>
              <w:bottom w:val="single" w:sz="4" w:space="0" w:color="auto"/>
              <w:right w:val="single" w:sz="4" w:space="0" w:color="auto"/>
            </w:tcBorders>
            <w:shd w:val="clear" w:color="auto" w:fill="auto"/>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r w:rsidRPr="00961F31">
              <w:rPr>
                <w:rFonts w:cs="Arial"/>
                <w:color w:val="000000"/>
                <w:sz w:val="24"/>
                <w:szCs w:val="24"/>
              </w:rPr>
              <w:t>1</w:t>
            </w:r>
          </w:p>
        </w:tc>
        <w:tc>
          <w:tcPr>
            <w:tcW w:w="1479" w:type="pct"/>
            <w:gridSpan w:val="4"/>
            <w:tcBorders>
              <w:top w:val="single" w:sz="4" w:space="0" w:color="auto"/>
              <w:left w:val="single" w:sz="2" w:space="0" w:color="auto"/>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bCs/>
                <w:sz w:val="24"/>
                <w:szCs w:val="24"/>
              </w:rPr>
              <w:t xml:space="preserve"> C.P.F</w:t>
            </w: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tcBorders>
            <w:vAlign w:val="center"/>
          </w:tcPr>
          <w:p w:rsidR="008F1AD0" w:rsidRPr="00961F31" w:rsidRDefault="008F1AD0" w:rsidP="00E9674A">
            <w:pPr>
              <w:rPr>
                <w:rFonts w:cs="Arial"/>
                <w:color w:val="000000"/>
                <w:sz w:val="24"/>
                <w:szCs w:val="24"/>
              </w:rPr>
            </w:pPr>
          </w:p>
        </w:tc>
        <w:tc>
          <w:tcPr>
            <w:tcW w:w="2893" w:type="pct"/>
            <w:gridSpan w:val="10"/>
            <w:tcBorders>
              <w:bottom w:val="single" w:sz="2" w:space="0" w:color="auto"/>
              <w:right w:val="single" w:sz="2" w:space="0" w:color="auto"/>
            </w:tcBorders>
            <w:vAlign w:val="center"/>
          </w:tcPr>
          <w:p w:rsidR="008F1AD0" w:rsidRPr="00961F31" w:rsidRDefault="008F1AD0" w:rsidP="00E9674A">
            <w:pPr>
              <w:rPr>
                <w:rFonts w:cs="Arial"/>
                <w:color w:val="000000"/>
                <w:sz w:val="24"/>
                <w:szCs w:val="24"/>
              </w:rPr>
            </w:pPr>
          </w:p>
        </w:tc>
        <w:tc>
          <w:tcPr>
            <w:tcW w:w="228" w:type="pct"/>
            <w:gridSpan w:val="4"/>
            <w:tcBorders>
              <w:left w:val="single" w:sz="2" w:space="0" w:color="auto"/>
              <w:bottom w:val="single" w:sz="4" w:space="0" w:color="auto"/>
            </w:tcBorders>
            <w:shd w:val="clear" w:color="auto" w:fill="auto"/>
            <w:vAlign w:val="center"/>
          </w:tcPr>
          <w:p w:rsidR="008F1AD0" w:rsidRPr="00961F31" w:rsidRDefault="008F1AD0" w:rsidP="00E9674A">
            <w:pPr>
              <w:rPr>
                <w:rFonts w:cs="Arial"/>
                <w:color w:val="000000"/>
                <w:sz w:val="24"/>
                <w:szCs w:val="24"/>
              </w:rPr>
            </w:pPr>
          </w:p>
        </w:tc>
        <w:tc>
          <w:tcPr>
            <w:tcW w:w="1479" w:type="pct"/>
            <w:gridSpan w:val="4"/>
            <w:tcBorders>
              <w:bottom w:val="single" w:sz="4" w:space="0" w:color="auto"/>
              <w:right w:val="single" w:sz="2" w:space="0" w:color="auto"/>
            </w:tcBorders>
            <w:shd w:val="clear" w:color="auto" w:fill="auto"/>
            <w:vAlign w:val="center"/>
          </w:tcPr>
          <w:p w:rsidR="008F1AD0" w:rsidRPr="00961F31" w:rsidRDefault="008F1AD0" w:rsidP="00E9674A">
            <w:pPr>
              <w:rPr>
                <w:rFonts w:cs="Arial"/>
                <w:color w:val="000000"/>
                <w:sz w:val="24"/>
                <w:szCs w:val="24"/>
              </w:rPr>
            </w:pP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right w:val="single" w:sz="4"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r w:rsidRPr="00961F31">
              <w:rPr>
                <w:rFonts w:cs="Arial"/>
                <w:color w:val="000000"/>
                <w:sz w:val="24"/>
                <w:szCs w:val="24"/>
              </w:rPr>
              <w:t>1</w:t>
            </w:r>
          </w:p>
        </w:tc>
        <w:tc>
          <w:tcPr>
            <w:tcW w:w="1311" w:type="pct"/>
            <w:tcBorders>
              <w:top w:val="single" w:sz="4" w:space="0" w:color="auto"/>
              <w:left w:val="single" w:sz="4" w:space="0" w:color="auto"/>
              <w:right w:val="single" w:sz="4"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N</w:t>
            </w:r>
            <w:r w:rsidRPr="00961F31">
              <w:rPr>
                <w:rFonts w:cs="Arial"/>
                <w:color w:val="000000"/>
                <w:sz w:val="24"/>
                <w:szCs w:val="24"/>
              </w:rPr>
              <w:t>º Carteira Identidade</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1286" w:type="pct"/>
            <w:gridSpan w:val="6"/>
            <w:tcBorders>
              <w:top w:val="single" w:sz="4" w:space="0" w:color="auto"/>
              <w:left w:val="single" w:sz="4" w:space="0" w:color="auto"/>
              <w:right w:val="single" w:sz="4"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Data de emissão</w:t>
            </w: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1576" w:type="pct"/>
            <w:gridSpan w:val="6"/>
            <w:tcBorders>
              <w:top w:val="single" w:sz="4" w:space="0" w:color="auto"/>
              <w:left w:val="single" w:sz="2" w:space="0" w:color="auto"/>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Órgão Expedidor</w:t>
            </w: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tcBorders>
            <w:vAlign w:val="center"/>
          </w:tcPr>
          <w:p w:rsidR="008F1AD0" w:rsidRPr="00961F31" w:rsidRDefault="008F1AD0" w:rsidP="00E9674A">
            <w:pPr>
              <w:rPr>
                <w:rFonts w:cs="Arial"/>
                <w:color w:val="000000"/>
                <w:sz w:val="24"/>
                <w:szCs w:val="24"/>
              </w:rPr>
            </w:pPr>
          </w:p>
        </w:tc>
        <w:tc>
          <w:tcPr>
            <w:tcW w:w="1311" w:type="pct"/>
            <w:tcBorders>
              <w:bottom w:val="single" w:sz="4" w:space="0" w:color="auto"/>
              <w:right w:val="single" w:sz="4" w:space="0" w:color="auto"/>
            </w:tcBorders>
            <w:vAlign w:val="center"/>
          </w:tcPr>
          <w:p w:rsidR="008F1AD0" w:rsidRPr="00961F31" w:rsidRDefault="008F1AD0" w:rsidP="00E9674A">
            <w:pPr>
              <w:rPr>
                <w:rFonts w:cs="Arial"/>
                <w:color w:val="000000"/>
                <w:sz w:val="24"/>
                <w:szCs w:val="24"/>
              </w:rPr>
            </w:pPr>
          </w:p>
        </w:tc>
        <w:tc>
          <w:tcPr>
            <w:tcW w:w="1516" w:type="pct"/>
            <w:gridSpan w:val="8"/>
            <w:tcBorders>
              <w:bottom w:val="single" w:sz="4" w:space="0" w:color="auto"/>
              <w:right w:val="single" w:sz="4" w:space="0" w:color="auto"/>
            </w:tcBorders>
            <w:vAlign w:val="center"/>
          </w:tcPr>
          <w:p w:rsidR="008F1AD0" w:rsidRPr="00961F31" w:rsidRDefault="008F1AD0" w:rsidP="00E9674A">
            <w:pPr>
              <w:rPr>
                <w:rFonts w:cs="Arial"/>
                <w:color w:val="000000"/>
                <w:sz w:val="24"/>
                <w:szCs w:val="24"/>
              </w:rPr>
            </w:pPr>
          </w:p>
        </w:tc>
        <w:tc>
          <w:tcPr>
            <w:tcW w:w="197" w:type="pct"/>
            <w:gridSpan w:val="3"/>
            <w:tcBorders>
              <w:top w:val="single" w:sz="4" w:space="0" w:color="auto"/>
              <w:left w:val="single" w:sz="4" w:space="0" w:color="auto"/>
              <w:bottom w:val="single" w:sz="4" w:space="0" w:color="auto"/>
            </w:tcBorders>
            <w:shd w:val="clear" w:color="auto" w:fill="auto"/>
            <w:vAlign w:val="center"/>
          </w:tcPr>
          <w:p w:rsidR="008F1AD0" w:rsidRPr="00961F31" w:rsidRDefault="008F1AD0" w:rsidP="00E9674A">
            <w:pPr>
              <w:rPr>
                <w:rFonts w:cs="Arial"/>
                <w:color w:val="000000"/>
                <w:sz w:val="24"/>
                <w:szCs w:val="24"/>
              </w:rPr>
            </w:pPr>
          </w:p>
        </w:tc>
        <w:tc>
          <w:tcPr>
            <w:tcW w:w="1576" w:type="pct"/>
            <w:gridSpan w:val="6"/>
            <w:tcBorders>
              <w:bottom w:val="single" w:sz="4" w:space="0" w:color="auto"/>
              <w:right w:val="single" w:sz="2" w:space="0" w:color="auto"/>
            </w:tcBorders>
            <w:shd w:val="clear" w:color="auto" w:fill="auto"/>
            <w:vAlign w:val="center"/>
          </w:tcPr>
          <w:p w:rsidR="008F1AD0" w:rsidRPr="00961F31" w:rsidRDefault="008F1AD0" w:rsidP="00E9674A">
            <w:pPr>
              <w:rPr>
                <w:rFonts w:cs="Arial"/>
                <w:color w:val="000000"/>
                <w:sz w:val="24"/>
                <w:szCs w:val="24"/>
              </w:rPr>
            </w:pP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right w:val="single" w:sz="2"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r w:rsidRPr="00961F31">
              <w:rPr>
                <w:rFonts w:cs="Arial"/>
                <w:color w:val="000000"/>
                <w:sz w:val="24"/>
                <w:szCs w:val="24"/>
              </w:rPr>
              <w:t>1</w:t>
            </w:r>
          </w:p>
        </w:tc>
        <w:tc>
          <w:tcPr>
            <w:tcW w:w="1774" w:type="pct"/>
            <w:gridSpan w:val="5"/>
            <w:tcBorders>
              <w:top w:val="single" w:sz="4" w:space="0" w:color="auto"/>
              <w:left w:val="nil"/>
              <w:right w:val="single" w:sz="2" w:space="0" w:color="auto"/>
            </w:tcBorders>
            <w:shd w:val="clear" w:color="auto" w:fill="E6E6E6"/>
            <w:vAlign w:val="center"/>
          </w:tcPr>
          <w:p w:rsidR="008F1AD0" w:rsidRPr="00961F31" w:rsidRDefault="008F1AD0" w:rsidP="00E9674A">
            <w:pPr>
              <w:rPr>
                <w:rFonts w:cs="Arial"/>
                <w:bCs/>
                <w:sz w:val="24"/>
                <w:szCs w:val="24"/>
              </w:rPr>
            </w:pPr>
            <w:r w:rsidRPr="00961F31">
              <w:rPr>
                <w:rFonts w:cs="Arial"/>
                <w:bCs/>
                <w:sz w:val="24"/>
                <w:szCs w:val="24"/>
              </w:rPr>
              <w:t xml:space="preserve"> Telefone do(a) Dirigente</w:t>
            </w:r>
          </w:p>
        </w:tc>
        <w:tc>
          <w:tcPr>
            <w:tcW w:w="197" w:type="pct"/>
            <w:tcBorders>
              <w:left w:val="nil"/>
              <w:bottom w:val="single" w:sz="4" w:space="0" w:color="auto"/>
              <w:right w:val="single" w:sz="2"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2629" w:type="pct"/>
            <w:gridSpan w:val="12"/>
            <w:tcBorders>
              <w:top w:val="single" w:sz="4" w:space="0" w:color="auto"/>
              <w:left w:val="nil"/>
              <w:right w:val="single" w:sz="2" w:space="0" w:color="auto"/>
            </w:tcBorders>
            <w:shd w:val="clear" w:color="auto" w:fill="E6E6E6"/>
            <w:vAlign w:val="center"/>
          </w:tcPr>
          <w:p w:rsidR="008F1AD0" w:rsidRPr="00961F31" w:rsidRDefault="008F1AD0" w:rsidP="00E9674A">
            <w:pPr>
              <w:rPr>
                <w:rFonts w:cs="Arial"/>
                <w:bCs/>
                <w:sz w:val="24"/>
                <w:szCs w:val="24"/>
              </w:rPr>
            </w:pPr>
            <w:r w:rsidRPr="00961F31">
              <w:rPr>
                <w:rFonts w:cs="Arial"/>
                <w:bCs/>
                <w:sz w:val="24"/>
                <w:szCs w:val="24"/>
              </w:rPr>
              <w:t xml:space="preserve"> Tel.Celular do(a) Dirigente</w:t>
            </w:r>
          </w:p>
          <w:p w:rsidR="008F1AD0" w:rsidRPr="00961F31" w:rsidRDefault="008F1AD0" w:rsidP="00E9674A">
            <w:pPr>
              <w:rPr>
                <w:rFonts w:cs="Arial"/>
                <w:color w:val="000000"/>
                <w:sz w:val="24"/>
                <w:szCs w:val="24"/>
              </w:rPr>
            </w:pPr>
            <w:r w:rsidRPr="00961F31">
              <w:rPr>
                <w:rFonts w:cs="Arial"/>
                <w:bCs/>
                <w:sz w:val="24"/>
                <w:szCs w:val="24"/>
              </w:rPr>
              <w:t xml:space="preserve"> </w:t>
            </w: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tcBorders>
            <w:vAlign w:val="center"/>
          </w:tcPr>
          <w:p w:rsidR="008F1AD0" w:rsidRPr="00961F31" w:rsidRDefault="008F1AD0" w:rsidP="00E9674A">
            <w:pPr>
              <w:rPr>
                <w:rFonts w:cs="Arial"/>
                <w:b/>
                <w:bCs/>
                <w:sz w:val="24"/>
                <w:szCs w:val="24"/>
              </w:rPr>
            </w:pPr>
          </w:p>
        </w:tc>
        <w:tc>
          <w:tcPr>
            <w:tcW w:w="1774" w:type="pct"/>
            <w:gridSpan w:val="5"/>
            <w:tcBorders>
              <w:bottom w:val="single" w:sz="4" w:space="0" w:color="auto"/>
              <w:right w:val="single" w:sz="2" w:space="0" w:color="auto"/>
            </w:tcBorders>
            <w:vAlign w:val="center"/>
          </w:tcPr>
          <w:p w:rsidR="008F1AD0" w:rsidRPr="00961F31" w:rsidRDefault="008F1AD0" w:rsidP="00E9674A">
            <w:pPr>
              <w:rPr>
                <w:rFonts w:cs="Arial"/>
                <w:bCs/>
                <w:sz w:val="24"/>
                <w:szCs w:val="24"/>
              </w:rPr>
            </w:pPr>
          </w:p>
        </w:tc>
        <w:tc>
          <w:tcPr>
            <w:tcW w:w="2826" w:type="pct"/>
            <w:gridSpan w:val="13"/>
            <w:tcBorders>
              <w:bottom w:val="single" w:sz="4" w:space="0" w:color="auto"/>
              <w:right w:val="single" w:sz="2" w:space="0" w:color="auto"/>
            </w:tcBorders>
            <w:vAlign w:val="center"/>
          </w:tcPr>
          <w:p w:rsidR="008F1AD0" w:rsidRPr="00961F31" w:rsidRDefault="008F1AD0" w:rsidP="00E9674A">
            <w:pPr>
              <w:rPr>
                <w:rFonts w:cs="Arial"/>
                <w:bCs/>
                <w:sz w:val="24"/>
                <w:szCs w:val="24"/>
              </w:rPr>
            </w:pP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right w:val="single" w:sz="4"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b/>
                <w:bCs/>
                <w:sz w:val="24"/>
                <w:szCs w:val="24"/>
              </w:rPr>
            </w:pPr>
          </w:p>
        </w:tc>
        <w:tc>
          <w:tcPr>
            <w:tcW w:w="2827" w:type="pct"/>
            <w:gridSpan w:val="9"/>
            <w:tcBorders>
              <w:top w:val="single" w:sz="4" w:space="0" w:color="auto"/>
              <w:left w:val="single" w:sz="4" w:space="0" w:color="auto"/>
              <w:right w:val="single" w:sz="2" w:space="0" w:color="auto"/>
            </w:tcBorders>
            <w:shd w:val="clear" w:color="auto" w:fill="E6E6E6"/>
            <w:vAlign w:val="center"/>
          </w:tcPr>
          <w:p w:rsidR="008F1AD0" w:rsidRPr="00961F31" w:rsidRDefault="008F1AD0" w:rsidP="00E9674A">
            <w:pPr>
              <w:rPr>
                <w:rFonts w:cs="Arial"/>
                <w:bCs/>
                <w:sz w:val="24"/>
                <w:szCs w:val="24"/>
              </w:rPr>
            </w:pPr>
            <w:r w:rsidRPr="00961F31">
              <w:rPr>
                <w:rFonts w:cs="Arial"/>
                <w:color w:val="000000"/>
                <w:sz w:val="24"/>
                <w:szCs w:val="24"/>
              </w:rPr>
              <w:t xml:space="preserve"> Endereço Eletrônico </w:t>
            </w:r>
            <w:r w:rsidRPr="00961F31">
              <w:rPr>
                <w:rFonts w:cs="Arial"/>
                <w:bCs/>
                <w:sz w:val="24"/>
                <w:szCs w:val="24"/>
              </w:rPr>
              <w:t>(E-mail)</w:t>
            </w:r>
          </w:p>
        </w:tc>
        <w:tc>
          <w:tcPr>
            <w:tcW w:w="197" w:type="pct"/>
            <w:gridSpan w:val="3"/>
            <w:tcBorders>
              <w:top w:val="single" w:sz="4" w:space="0" w:color="auto"/>
              <w:left w:val="single" w:sz="2" w:space="0" w:color="auto"/>
              <w:bottom w:val="single" w:sz="4" w:space="0" w:color="auto"/>
              <w:right w:val="single" w:sz="4" w:space="0" w:color="auto"/>
            </w:tcBorders>
            <w:shd w:val="clear" w:color="auto" w:fill="auto"/>
            <w:vAlign w:val="center"/>
          </w:tcPr>
          <w:p w:rsidR="008F1AD0" w:rsidRPr="00961F31" w:rsidRDefault="008F1AD0" w:rsidP="008F1AD0">
            <w:pPr>
              <w:numPr>
                <w:ilvl w:val="0"/>
                <w:numId w:val="5"/>
              </w:numPr>
              <w:autoSpaceDE w:val="0"/>
              <w:autoSpaceDN w:val="0"/>
              <w:spacing w:after="0" w:line="240" w:lineRule="auto"/>
              <w:jc w:val="center"/>
              <w:rPr>
                <w:rFonts w:cs="Arial"/>
                <w:bCs/>
                <w:sz w:val="24"/>
                <w:szCs w:val="24"/>
              </w:rPr>
            </w:pPr>
          </w:p>
        </w:tc>
        <w:tc>
          <w:tcPr>
            <w:tcW w:w="1576" w:type="pct"/>
            <w:gridSpan w:val="6"/>
            <w:tcBorders>
              <w:top w:val="single" w:sz="4" w:space="0" w:color="auto"/>
              <w:left w:val="single" w:sz="4" w:space="0" w:color="auto"/>
              <w:right w:val="single" w:sz="2" w:space="0" w:color="auto"/>
            </w:tcBorders>
            <w:shd w:val="clear" w:color="auto" w:fill="E6E6E6"/>
            <w:vAlign w:val="center"/>
          </w:tcPr>
          <w:p w:rsidR="008F1AD0" w:rsidRPr="00961F31" w:rsidRDefault="008F1AD0" w:rsidP="00E9674A">
            <w:pPr>
              <w:rPr>
                <w:rFonts w:cs="Arial"/>
                <w:bCs/>
                <w:sz w:val="24"/>
                <w:szCs w:val="24"/>
              </w:rPr>
            </w:pPr>
            <w:r w:rsidRPr="00961F31">
              <w:rPr>
                <w:rFonts w:cs="Arial"/>
                <w:bCs/>
                <w:sz w:val="24"/>
                <w:szCs w:val="24"/>
              </w:rPr>
              <w:t xml:space="preserve"> Cargo ou Função</w:t>
            </w: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tcBorders>
            <w:vAlign w:val="center"/>
          </w:tcPr>
          <w:p w:rsidR="008F1AD0" w:rsidRPr="00961F31" w:rsidRDefault="008F1AD0" w:rsidP="00E9674A">
            <w:pPr>
              <w:rPr>
                <w:rFonts w:cs="Arial"/>
                <w:b/>
                <w:bCs/>
                <w:sz w:val="24"/>
                <w:szCs w:val="24"/>
              </w:rPr>
            </w:pPr>
          </w:p>
        </w:tc>
        <w:tc>
          <w:tcPr>
            <w:tcW w:w="2827" w:type="pct"/>
            <w:gridSpan w:val="9"/>
            <w:tcBorders>
              <w:bottom w:val="single" w:sz="4" w:space="0" w:color="auto"/>
              <w:right w:val="single" w:sz="2" w:space="0" w:color="auto"/>
            </w:tcBorders>
            <w:vAlign w:val="center"/>
          </w:tcPr>
          <w:p w:rsidR="008F1AD0" w:rsidRPr="00961F31" w:rsidRDefault="008F1AD0" w:rsidP="00E9674A">
            <w:pPr>
              <w:rPr>
                <w:rFonts w:cs="Arial"/>
                <w:bCs/>
                <w:sz w:val="24"/>
                <w:szCs w:val="24"/>
              </w:rPr>
            </w:pPr>
          </w:p>
        </w:tc>
        <w:tc>
          <w:tcPr>
            <w:tcW w:w="197" w:type="pct"/>
            <w:gridSpan w:val="3"/>
            <w:tcBorders>
              <w:top w:val="single" w:sz="4" w:space="0" w:color="auto"/>
              <w:left w:val="single" w:sz="2" w:space="0" w:color="auto"/>
              <w:bottom w:val="single" w:sz="4" w:space="0" w:color="auto"/>
            </w:tcBorders>
            <w:shd w:val="clear" w:color="auto" w:fill="auto"/>
            <w:vAlign w:val="center"/>
          </w:tcPr>
          <w:p w:rsidR="008F1AD0" w:rsidRPr="00961F31" w:rsidRDefault="008F1AD0" w:rsidP="00E9674A">
            <w:pPr>
              <w:rPr>
                <w:rFonts w:cs="Arial"/>
                <w:bCs/>
                <w:sz w:val="24"/>
                <w:szCs w:val="24"/>
              </w:rPr>
            </w:pPr>
          </w:p>
        </w:tc>
        <w:tc>
          <w:tcPr>
            <w:tcW w:w="1576" w:type="pct"/>
            <w:gridSpan w:val="6"/>
            <w:tcBorders>
              <w:bottom w:val="single" w:sz="4" w:space="0" w:color="auto"/>
              <w:right w:val="single" w:sz="2" w:space="0" w:color="auto"/>
            </w:tcBorders>
            <w:shd w:val="clear" w:color="auto" w:fill="auto"/>
            <w:vAlign w:val="center"/>
          </w:tcPr>
          <w:p w:rsidR="008F1AD0" w:rsidRPr="00961F31" w:rsidRDefault="008F1AD0" w:rsidP="00E9674A">
            <w:pPr>
              <w:rPr>
                <w:rFonts w:cs="Arial"/>
                <w:bCs/>
                <w:sz w:val="24"/>
                <w:szCs w:val="24"/>
              </w:rPr>
            </w:pP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right w:val="single" w:sz="4"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r w:rsidRPr="00961F31">
              <w:rPr>
                <w:rFonts w:cs="Arial"/>
                <w:color w:val="000000"/>
                <w:sz w:val="24"/>
                <w:szCs w:val="24"/>
              </w:rPr>
              <w:t>1</w:t>
            </w:r>
          </w:p>
        </w:tc>
        <w:tc>
          <w:tcPr>
            <w:tcW w:w="4600" w:type="pct"/>
            <w:gridSpan w:val="18"/>
            <w:tcBorders>
              <w:top w:val="single" w:sz="4" w:space="0" w:color="auto"/>
              <w:left w:val="nil"/>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bCs/>
                <w:sz w:val="24"/>
                <w:szCs w:val="24"/>
              </w:rPr>
              <w:t xml:space="preserve"> Endereço residencial</w:t>
            </w: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tcBorders>
            <w:vAlign w:val="center"/>
          </w:tcPr>
          <w:p w:rsidR="008F1AD0" w:rsidRPr="00961F31" w:rsidRDefault="008F1AD0" w:rsidP="00E9674A">
            <w:pPr>
              <w:rPr>
                <w:rFonts w:cs="Arial"/>
                <w:b/>
                <w:bCs/>
                <w:sz w:val="24"/>
                <w:szCs w:val="24"/>
              </w:rPr>
            </w:pPr>
          </w:p>
        </w:tc>
        <w:tc>
          <w:tcPr>
            <w:tcW w:w="4600" w:type="pct"/>
            <w:gridSpan w:val="18"/>
            <w:tcBorders>
              <w:bottom w:val="single" w:sz="4" w:space="0" w:color="auto"/>
              <w:right w:val="single" w:sz="2" w:space="0" w:color="auto"/>
            </w:tcBorders>
            <w:vAlign w:val="center"/>
          </w:tcPr>
          <w:p w:rsidR="008F1AD0" w:rsidRPr="00961F31" w:rsidRDefault="008F1AD0" w:rsidP="00E9674A">
            <w:pPr>
              <w:rPr>
                <w:rFonts w:cs="Arial"/>
                <w:bCs/>
                <w:sz w:val="24"/>
                <w:szCs w:val="24"/>
              </w:rPr>
            </w:pPr>
          </w:p>
        </w:tc>
      </w:tr>
      <w:tr w:rsidR="008F1AD0" w:rsidRPr="00961F31" w:rsidTr="00E9674A">
        <w:trPr>
          <w:cantSplit/>
          <w:trHeight w:hRule="exact" w:val="312"/>
        </w:trPr>
        <w:tc>
          <w:tcPr>
            <w:tcW w:w="212" w:type="pct"/>
            <w:vMerge/>
            <w:tcBorders>
              <w:left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4" w:space="0" w:color="auto"/>
              <w:right w:val="single" w:sz="4" w:space="0" w:color="auto"/>
            </w:tcBorders>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2169" w:type="pct"/>
            <w:gridSpan w:val="7"/>
            <w:tcBorders>
              <w:top w:val="single" w:sz="4" w:space="0" w:color="auto"/>
              <w:left w:val="single" w:sz="4" w:space="0" w:color="auto"/>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Cidade</w:t>
            </w:r>
          </w:p>
        </w:tc>
        <w:tc>
          <w:tcPr>
            <w:tcW w:w="196" w:type="pct"/>
            <w:tcBorders>
              <w:top w:val="single" w:sz="4" w:space="0" w:color="auto"/>
              <w:left w:val="single" w:sz="2" w:space="0" w:color="auto"/>
              <w:bottom w:val="single" w:sz="4" w:space="0" w:color="auto"/>
              <w:right w:val="single" w:sz="4" w:space="0" w:color="auto"/>
            </w:tcBorders>
            <w:shd w:val="clear" w:color="auto" w:fill="auto"/>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591" w:type="pct"/>
            <w:gridSpan w:val="3"/>
            <w:tcBorders>
              <w:top w:val="single" w:sz="4" w:space="0" w:color="auto"/>
              <w:left w:val="single" w:sz="4" w:space="0" w:color="auto"/>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UF</w:t>
            </w:r>
          </w:p>
        </w:tc>
        <w:tc>
          <w:tcPr>
            <w:tcW w:w="198" w:type="pct"/>
            <w:gridSpan w:val="4"/>
            <w:tcBorders>
              <w:top w:val="single" w:sz="4" w:space="0" w:color="auto"/>
              <w:left w:val="single" w:sz="2" w:space="0" w:color="auto"/>
              <w:bottom w:val="single" w:sz="4" w:space="0" w:color="auto"/>
              <w:right w:val="single" w:sz="4" w:space="0" w:color="auto"/>
            </w:tcBorders>
            <w:shd w:val="clear" w:color="auto" w:fill="auto"/>
            <w:vAlign w:val="center"/>
          </w:tcPr>
          <w:p w:rsidR="008F1AD0" w:rsidRPr="00961F31" w:rsidRDefault="008F1AD0" w:rsidP="008F1AD0">
            <w:pPr>
              <w:numPr>
                <w:ilvl w:val="0"/>
                <w:numId w:val="5"/>
              </w:numPr>
              <w:autoSpaceDE w:val="0"/>
              <w:autoSpaceDN w:val="0"/>
              <w:spacing w:after="0" w:line="240" w:lineRule="auto"/>
              <w:jc w:val="center"/>
              <w:rPr>
                <w:rFonts w:cs="Arial"/>
                <w:color w:val="000000"/>
                <w:sz w:val="24"/>
                <w:szCs w:val="24"/>
              </w:rPr>
            </w:pPr>
          </w:p>
        </w:tc>
        <w:tc>
          <w:tcPr>
            <w:tcW w:w="1446" w:type="pct"/>
            <w:gridSpan w:val="3"/>
            <w:tcBorders>
              <w:top w:val="single" w:sz="4" w:space="0" w:color="auto"/>
              <w:left w:val="single" w:sz="2" w:space="0" w:color="auto"/>
              <w:right w:val="single" w:sz="2" w:space="0" w:color="auto"/>
            </w:tcBorders>
            <w:shd w:val="clear" w:color="auto" w:fill="E6E6E6"/>
            <w:vAlign w:val="center"/>
          </w:tcPr>
          <w:p w:rsidR="008F1AD0" w:rsidRPr="00961F31" w:rsidRDefault="008F1AD0" w:rsidP="00E9674A">
            <w:pPr>
              <w:rPr>
                <w:rFonts w:cs="Arial"/>
                <w:color w:val="000000"/>
                <w:sz w:val="24"/>
                <w:szCs w:val="24"/>
              </w:rPr>
            </w:pPr>
            <w:r w:rsidRPr="00961F31">
              <w:rPr>
                <w:rFonts w:cs="Arial"/>
                <w:color w:val="000000"/>
                <w:sz w:val="24"/>
                <w:szCs w:val="24"/>
              </w:rPr>
              <w:t xml:space="preserve"> </w:t>
            </w:r>
            <w:r w:rsidRPr="00961F31">
              <w:rPr>
                <w:rFonts w:cs="Arial"/>
                <w:bCs/>
                <w:sz w:val="24"/>
                <w:szCs w:val="24"/>
              </w:rPr>
              <w:t>CEP</w:t>
            </w:r>
          </w:p>
        </w:tc>
      </w:tr>
      <w:tr w:rsidR="008F1AD0" w:rsidRPr="00961F31" w:rsidTr="00E9674A">
        <w:trPr>
          <w:cantSplit/>
          <w:trHeight w:hRule="exact" w:val="312"/>
        </w:trPr>
        <w:tc>
          <w:tcPr>
            <w:tcW w:w="212" w:type="pct"/>
            <w:vMerge/>
            <w:tcBorders>
              <w:left w:val="single" w:sz="2" w:space="0" w:color="auto"/>
              <w:bottom w:val="single" w:sz="2" w:space="0" w:color="auto"/>
              <w:right w:val="single" w:sz="4" w:space="0" w:color="auto"/>
            </w:tcBorders>
            <w:vAlign w:val="center"/>
          </w:tcPr>
          <w:p w:rsidR="008F1AD0" w:rsidRPr="00961F31" w:rsidRDefault="008F1AD0" w:rsidP="00E9674A">
            <w:pPr>
              <w:rPr>
                <w:rFonts w:cs="Arial"/>
                <w:sz w:val="24"/>
                <w:szCs w:val="24"/>
              </w:rPr>
            </w:pPr>
          </w:p>
        </w:tc>
        <w:tc>
          <w:tcPr>
            <w:tcW w:w="188" w:type="pct"/>
            <w:tcBorders>
              <w:top w:val="single" w:sz="4" w:space="0" w:color="auto"/>
              <w:left w:val="nil"/>
              <w:bottom w:val="single" w:sz="2" w:space="0" w:color="auto"/>
            </w:tcBorders>
            <w:vAlign w:val="center"/>
          </w:tcPr>
          <w:p w:rsidR="008F1AD0" w:rsidRPr="00961F31" w:rsidRDefault="008F1AD0" w:rsidP="00E9674A">
            <w:pPr>
              <w:rPr>
                <w:rFonts w:cs="Arial"/>
                <w:color w:val="000000"/>
                <w:sz w:val="24"/>
                <w:szCs w:val="24"/>
              </w:rPr>
            </w:pPr>
          </w:p>
        </w:tc>
        <w:tc>
          <w:tcPr>
            <w:tcW w:w="2169" w:type="pct"/>
            <w:gridSpan w:val="7"/>
            <w:tcBorders>
              <w:bottom w:val="single" w:sz="2" w:space="0" w:color="auto"/>
              <w:right w:val="single" w:sz="2" w:space="0" w:color="auto"/>
            </w:tcBorders>
            <w:vAlign w:val="center"/>
          </w:tcPr>
          <w:p w:rsidR="008F1AD0" w:rsidRPr="00961F31" w:rsidRDefault="008F1AD0" w:rsidP="00E9674A">
            <w:pPr>
              <w:rPr>
                <w:rFonts w:cs="Arial"/>
                <w:color w:val="000000"/>
                <w:sz w:val="24"/>
                <w:szCs w:val="24"/>
              </w:rPr>
            </w:pPr>
          </w:p>
        </w:tc>
        <w:tc>
          <w:tcPr>
            <w:tcW w:w="196" w:type="pct"/>
            <w:tcBorders>
              <w:left w:val="single" w:sz="2" w:space="0" w:color="auto"/>
              <w:bottom w:val="single" w:sz="2" w:space="0" w:color="auto"/>
            </w:tcBorders>
            <w:shd w:val="clear" w:color="auto" w:fill="auto"/>
            <w:vAlign w:val="center"/>
          </w:tcPr>
          <w:p w:rsidR="008F1AD0" w:rsidRPr="00961F31" w:rsidRDefault="008F1AD0" w:rsidP="00E9674A">
            <w:pPr>
              <w:rPr>
                <w:rFonts w:cs="Arial"/>
                <w:color w:val="000000"/>
                <w:sz w:val="24"/>
                <w:szCs w:val="24"/>
              </w:rPr>
            </w:pPr>
          </w:p>
        </w:tc>
        <w:tc>
          <w:tcPr>
            <w:tcW w:w="591" w:type="pct"/>
            <w:gridSpan w:val="3"/>
            <w:tcBorders>
              <w:bottom w:val="single" w:sz="2" w:space="0" w:color="auto"/>
              <w:right w:val="single" w:sz="2" w:space="0" w:color="auto"/>
            </w:tcBorders>
            <w:shd w:val="clear" w:color="auto" w:fill="auto"/>
            <w:vAlign w:val="center"/>
          </w:tcPr>
          <w:p w:rsidR="008F1AD0" w:rsidRPr="00961F31" w:rsidRDefault="008F1AD0" w:rsidP="00E9674A">
            <w:pPr>
              <w:rPr>
                <w:rFonts w:cs="Arial"/>
                <w:color w:val="000000"/>
                <w:sz w:val="24"/>
                <w:szCs w:val="24"/>
              </w:rPr>
            </w:pPr>
            <w:r w:rsidRPr="00961F31">
              <w:rPr>
                <w:rFonts w:cs="Arial"/>
                <w:color w:val="000000"/>
                <w:sz w:val="24"/>
                <w:szCs w:val="24"/>
              </w:rPr>
              <w:t>BA</w:t>
            </w:r>
          </w:p>
        </w:tc>
        <w:tc>
          <w:tcPr>
            <w:tcW w:w="198" w:type="pct"/>
            <w:gridSpan w:val="4"/>
            <w:tcBorders>
              <w:left w:val="single" w:sz="2" w:space="0" w:color="auto"/>
              <w:bottom w:val="single" w:sz="2" w:space="0" w:color="auto"/>
            </w:tcBorders>
            <w:shd w:val="clear" w:color="auto" w:fill="auto"/>
            <w:vAlign w:val="center"/>
          </w:tcPr>
          <w:p w:rsidR="008F1AD0" w:rsidRPr="00961F31" w:rsidRDefault="008F1AD0" w:rsidP="00E9674A">
            <w:pPr>
              <w:rPr>
                <w:rFonts w:cs="Arial"/>
                <w:color w:val="000000"/>
                <w:sz w:val="24"/>
                <w:szCs w:val="24"/>
              </w:rPr>
            </w:pPr>
          </w:p>
        </w:tc>
        <w:tc>
          <w:tcPr>
            <w:tcW w:w="1446" w:type="pct"/>
            <w:gridSpan w:val="3"/>
            <w:tcBorders>
              <w:bottom w:val="single" w:sz="2" w:space="0" w:color="auto"/>
              <w:right w:val="single" w:sz="2" w:space="0" w:color="auto"/>
            </w:tcBorders>
            <w:shd w:val="clear" w:color="auto" w:fill="auto"/>
            <w:vAlign w:val="center"/>
          </w:tcPr>
          <w:p w:rsidR="008F1AD0" w:rsidRPr="00961F31" w:rsidRDefault="008F1AD0" w:rsidP="00E9674A">
            <w:pPr>
              <w:rPr>
                <w:rFonts w:cs="Arial"/>
                <w:color w:val="000000"/>
                <w:sz w:val="24"/>
                <w:szCs w:val="24"/>
              </w:rPr>
            </w:pPr>
          </w:p>
        </w:tc>
      </w:tr>
    </w:tbl>
    <w:p w:rsidR="008F1AD0" w:rsidRPr="00961F31" w:rsidRDefault="008F1AD0" w:rsidP="008F1AD0">
      <w:pPr>
        <w:rPr>
          <w:rFonts w:cs="Arial"/>
          <w:sz w:val="24"/>
          <w:szCs w:val="24"/>
        </w:rPr>
      </w:pPr>
    </w:p>
    <w:p w:rsidR="008F1AD0" w:rsidRPr="00961F31" w:rsidRDefault="008F1AD0" w:rsidP="008F1AD0">
      <w:pPr>
        <w:rPr>
          <w:rFonts w:cs="Arial"/>
          <w:sz w:val="24"/>
          <w:szCs w:val="24"/>
        </w:rPr>
      </w:pPr>
    </w:p>
    <w:tbl>
      <w:tblPr>
        <w:tblW w:w="4924" w:type="pct"/>
        <w:tblInd w:w="70" w:type="dxa"/>
        <w:tblLayout w:type="fixed"/>
        <w:tblCellMar>
          <w:left w:w="70" w:type="dxa"/>
          <w:right w:w="70" w:type="dxa"/>
        </w:tblCellMar>
        <w:tblLook w:val="0000"/>
      </w:tblPr>
      <w:tblGrid>
        <w:gridCol w:w="411"/>
        <w:gridCol w:w="4278"/>
        <w:gridCol w:w="409"/>
        <w:gridCol w:w="267"/>
        <w:gridCol w:w="410"/>
        <w:gridCol w:w="1734"/>
        <w:gridCol w:w="410"/>
        <w:gridCol w:w="2146"/>
      </w:tblGrid>
      <w:tr w:rsidR="008F1AD0" w:rsidRPr="00961F31" w:rsidTr="005B1FD3">
        <w:trPr>
          <w:trHeight w:hRule="exact" w:val="312"/>
        </w:trPr>
        <w:tc>
          <w:tcPr>
            <w:tcW w:w="10065" w:type="dxa"/>
            <w:gridSpan w:val="8"/>
            <w:tcBorders>
              <w:top w:val="single" w:sz="2" w:space="0" w:color="auto"/>
              <w:left w:val="single" w:sz="2" w:space="0" w:color="auto"/>
              <w:bottom w:val="single" w:sz="6" w:space="0" w:color="auto"/>
              <w:right w:val="single" w:sz="2" w:space="0" w:color="auto"/>
            </w:tcBorders>
            <w:shd w:val="clear" w:color="auto" w:fill="D9D9D9"/>
            <w:vAlign w:val="center"/>
          </w:tcPr>
          <w:p w:rsidR="008F1AD0" w:rsidRPr="00961F31" w:rsidRDefault="008F1AD0" w:rsidP="00E9674A">
            <w:pPr>
              <w:pStyle w:val="Rodap"/>
              <w:tabs>
                <w:tab w:val="clear" w:pos="4419"/>
                <w:tab w:val="clear" w:pos="8838"/>
              </w:tabs>
              <w:jc w:val="center"/>
              <w:rPr>
                <w:rFonts w:cs="Arial"/>
                <w:b/>
                <w:sz w:val="24"/>
                <w:szCs w:val="24"/>
              </w:rPr>
            </w:pPr>
            <w:r w:rsidRPr="00961F31">
              <w:rPr>
                <w:rFonts w:cs="Arial"/>
                <w:b/>
                <w:sz w:val="24"/>
                <w:szCs w:val="24"/>
              </w:rPr>
              <w:t xml:space="preserve">                                 RESPONSÁVEL TÉCNICO PELO PROJETO </w:t>
            </w:r>
          </w:p>
        </w:tc>
      </w:tr>
      <w:tr w:rsidR="008F1AD0" w:rsidRPr="00961F31" w:rsidTr="005B1FD3">
        <w:trPr>
          <w:trHeight w:hRule="exact" w:val="312"/>
        </w:trPr>
        <w:tc>
          <w:tcPr>
            <w:tcW w:w="411" w:type="dxa"/>
            <w:tcBorders>
              <w:top w:val="nil"/>
              <w:left w:val="single" w:sz="2" w:space="0" w:color="auto"/>
              <w:bottom w:val="single" w:sz="6" w:space="0" w:color="auto"/>
              <w:right w:val="nil"/>
            </w:tcBorders>
          </w:tcPr>
          <w:p w:rsidR="008F1AD0" w:rsidRPr="00961F31" w:rsidRDefault="008F1AD0" w:rsidP="008F1AD0">
            <w:pPr>
              <w:numPr>
                <w:ilvl w:val="0"/>
                <w:numId w:val="5"/>
              </w:numPr>
              <w:autoSpaceDE w:val="0"/>
              <w:autoSpaceDN w:val="0"/>
              <w:spacing w:after="0" w:line="240" w:lineRule="auto"/>
              <w:ind w:right="-31" w:hanging="70"/>
              <w:rPr>
                <w:rFonts w:cs="Arial"/>
                <w:sz w:val="24"/>
                <w:szCs w:val="24"/>
              </w:rPr>
            </w:pPr>
          </w:p>
        </w:tc>
        <w:tc>
          <w:tcPr>
            <w:tcW w:w="4278" w:type="dxa"/>
            <w:tcBorders>
              <w:top w:val="nil"/>
              <w:left w:val="single" w:sz="6" w:space="0" w:color="auto"/>
              <w:bottom w:val="nil"/>
              <w:right w:val="nil"/>
            </w:tcBorders>
            <w:shd w:val="clear" w:color="auto" w:fill="E6E6E6"/>
          </w:tcPr>
          <w:p w:rsidR="008F1AD0" w:rsidRPr="00961F31" w:rsidRDefault="008F1AD0" w:rsidP="00E9674A">
            <w:pPr>
              <w:rPr>
                <w:rFonts w:cs="Arial"/>
                <w:sz w:val="24"/>
                <w:szCs w:val="24"/>
              </w:rPr>
            </w:pPr>
            <w:r w:rsidRPr="00961F31">
              <w:rPr>
                <w:rFonts w:cs="Arial"/>
                <w:sz w:val="24"/>
                <w:szCs w:val="24"/>
              </w:rPr>
              <w:t>Nome</w:t>
            </w:r>
          </w:p>
        </w:tc>
        <w:tc>
          <w:tcPr>
            <w:tcW w:w="409" w:type="dxa"/>
            <w:tcBorders>
              <w:top w:val="nil"/>
              <w:left w:val="single" w:sz="6" w:space="0" w:color="auto"/>
              <w:bottom w:val="single" w:sz="6" w:space="0" w:color="auto"/>
              <w:right w:val="single" w:sz="6" w:space="0" w:color="auto"/>
            </w:tcBorders>
          </w:tcPr>
          <w:p w:rsidR="008F1AD0" w:rsidRPr="00961F31" w:rsidRDefault="008F1AD0" w:rsidP="008F1AD0">
            <w:pPr>
              <w:numPr>
                <w:ilvl w:val="0"/>
                <w:numId w:val="5"/>
              </w:numPr>
              <w:autoSpaceDE w:val="0"/>
              <w:autoSpaceDN w:val="0"/>
              <w:spacing w:after="0" w:line="240" w:lineRule="auto"/>
              <w:ind w:right="-31" w:hanging="70"/>
              <w:rPr>
                <w:rFonts w:cs="Arial"/>
                <w:sz w:val="24"/>
                <w:szCs w:val="24"/>
              </w:rPr>
            </w:pPr>
          </w:p>
        </w:tc>
        <w:tc>
          <w:tcPr>
            <w:tcW w:w="2411" w:type="dxa"/>
            <w:gridSpan w:val="3"/>
            <w:tcBorders>
              <w:top w:val="nil"/>
              <w:left w:val="nil"/>
              <w:bottom w:val="nil"/>
              <w:right w:val="nil"/>
            </w:tcBorders>
            <w:shd w:val="clear" w:color="auto" w:fill="E6E6E6"/>
          </w:tcPr>
          <w:p w:rsidR="008F1AD0" w:rsidRPr="00961F31" w:rsidRDefault="008F1AD0" w:rsidP="00E9674A">
            <w:pPr>
              <w:rPr>
                <w:rFonts w:cs="Arial"/>
                <w:sz w:val="24"/>
                <w:szCs w:val="24"/>
              </w:rPr>
            </w:pPr>
            <w:r w:rsidRPr="00961F31">
              <w:rPr>
                <w:rFonts w:cs="Arial"/>
                <w:sz w:val="24"/>
                <w:szCs w:val="24"/>
              </w:rPr>
              <w:t>Telefone</w:t>
            </w:r>
          </w:p>
        </w:tc>
        <w:tc>
          <w:tcPr>
            <w:tcW w:w="410" w:type="dxa"/>
            <w:tcBorders>
              <w:top w:val="nil"/>
              <w:left w:val="single" w:sz="6" w:space="0" w:color="auto"/>
              <w:bottom w:val="single" w:sz="6" w:space="0" w:color="auto"/>
              <w:right w:val="single" w:sz="6" w:space="0" w:color="auto"/>
            </w:tcBorders>
          </w:tcPr>
          <w:p w:rsidR="008F1AD0" w:rsidRPr="00961F31" w:rsidRDefault="008F1AD0" w:rsidP="008F1AD0">
            <w:pPr>
              <w:numPr>
                <w:ilvl w:val="0"/>
                <w:numId w:val="5"/>
              </w:numPr>
              <w:autoSpaceDE w:val="0"/>
              <w:autoSpaceDN w:val="0"/>
              <w:spacing w:after="0" w:line="240" w:lineRule="auto"/>
              <w:ind w:right="-31" w:hanging="70"/>
              <w:rPr>
                <w:rFonts w:cs="Arial"/>
                <w:sz w:val="24"/>
                <w:szCs w:val="24"/>
              </w:rPr>
            </w:pPr>
          </w:p>
        </w:tc>
        <w:tc>
          <w:tcPr>
            <w:tcW w:w="2146" w:type="dxa"/>
            <w:tcBorders>
              <w:top w:val="nil"/>
              <w:left w:val="nil"/>
              <w:bottom w:val="nil"/>
              <w:right w:val="single" w:sz="2" w:space="0" w:color="auto"/>
            </w:tcBorders>
            <w:shd w:val="clear" w:color="auto" w:fill="E6E6E6"/>
          </w:tcPr>
          <w:p w:rsidR="008F1AD0" w:rsidRPr="00961F31" w:rsidRDefault="008F1AD0" w:rsidP="00E9674A">
            <w:pPr>
              <w:rPr>
                <w:rFonts w:cs="Arial"/>
                <w:sz w:val="24"/>
                <w:szCs w:val="24"/>
              </w:rPr>
            </w:pPr>
            <w:r w:rsidRPr="00961F31">
              <w:rPr>
                <w:rFonts w:cs="Arial"/>
                <w:bCs/>
                <w:sz w:val="24"/>
                <w:szCs w:val="24"/>
              </w:rPr>
              <w:t>Tel.Celular</w:t>
            </w:r>
          </w:p>
        </w:tc>
      </w:tr>
      <w:tr w:rsidR="008F1AD0" w:rsidRPr="00961F31" w:rsidTr="005B1FD3">
        <w:trPr>
          <w:trHeight w:hRule="exact" w:val="312"/>
        </w:trPr>
        <w:tc>
          <w:tcPr>
            <w:tcW w:w="4689" w:type="dxa"/>
            <w:gridSpan w:val="2"/>
            <w:tcBorders>
              <w:top w:val="nil"/>
              <w:left w:val="single" w:sz="2" w:space="0" w:color="auto"/>
              <w:bottom w:val="single" w:sz="6" w:space="0" w:color="auto"/>
              <w:right w:val="nil"/>
            </w:tcBorders>
            <w:vAlign w:val="center"/>
          </w:tcPr>
          <w:p w:rsidR="008F1AD0" w:rsidRPr="00961F31" w:rsidRDefault="008F1AD0" w:rsidP="00E9674A">
            <w:pPr>
              <w:rPr>
                <w:rFonts w:cs="Arial"/>
                <w:color w:val="000000"/>
                <w:sz w:val="24"/>
                <w:szCs w:val="24"/>
              </w:rPr>
            </w:pPr>
          </w:p>
        </w:tc>
        <w:tc>
          <w:tcPr>
            <w:tcW w:w="2820" w:type="dxa"/>
            <w:gridSpan w:val="4"/>
            <w:tcBorders>
              <w:top w:val="nil"/>
              <w:left w:val="single" w:sz="6" w:space="0" w:color="auto"/>
              <w:bottom w:val="single" w:sz="6" w:space="0" w:color="auto"/>
              <w:right w:val="nil"/>
            </w:tcBorders>
            <w:vAlign w:val="center"/>
          </w:tcPr>
          <w:p w:rsidR="008F1AD0" w:rsidRPr="00961F31" w:rsidRDefault="008F1AD0" w:rsidP="00E9674A">
            <w:pPr>
              <w:rPr>
                <w:rFonts w:cs="Arial"/>
                <w:color w:val="000000"/>
                <w:sz w:val="24"/>
                <w:szCs w:val="24"/>
              </w:rPr>
            </w:pPr>
          </w:p>
        </w:tc>
        <w:tc>
          <w:tcPr>
            <w:tcW w:w="2556" w:type="dxa"/>
            <w:gridSpan w:val="2"/>
            <w:tcBorders>
              <w:top w:val="nil"/>
              <w:left w:val="single" w:sz="6" w:space="0" w:color="auto"/>
              <w:bottom w:val="single" w:sz="6" w:space="0" w:color="auto"/>
              <w:right w:val="single" w:sz="2" w:space="0" w:color="auto"/>
            </w:tcBorders>
            <w:vAlign w:val="center"/>
          </w:tcPr>
          <w:p w:rsidR="008F1AD0" w:rsidRPr="00961F31" w:rsidRDefault="008F1AD0" w:rsidP="00E9674A">
            <w:pPr>
              <w:rPr>
                <w:rFonts w:cs="Arial"/>
                <w:color w:val="000000"/>
                <w:sz w:val="24"/>
                <w:szCs w:val="24"/>
              </w:rPr>
            </w:pPr>
          </w:p>
        </w:tc>
      </w:tr>
      <w:tr w:rsidR="008F1AD0" w:rsidRPr="00961F31" w:rsidTr="005B1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411" w:type="dxa"/>
            <w:tcBorders>
              <w:top w:val="single" w:sz="2" w:space="0" w:color="auto"/>
              <w:left w:val="single" w:sz="2" w:space="0" w:color="auto"/>
              <w:bottom w:val="single" w:sz="2" w:space="0" w:color="auto"/>
              <w:right w:val="single" w:sz="2" w:space="0" w:color="auto"/>
            </w:tcBorders>
          </w:tcPr>
          <w:p w:rsidR="008F1AD0" w:rsidRPr="00961F31" w:rsidRDefault="008F1AD0" w:rsidP="008F1AD0">
            <w:pPr>
              <w:numPr>
                <w:ilvl w:val="0"/>
                <w:numId w:val="5"/>
              </w:numPr>
              <w:autoSpaceDE w:val="0"/>
              <w:autoSpaceDN w:val="0"/>
              <w:spacing w:after="0" w:line="240" w:lineRule="auto"/>
              <w:ind w:right="-31" w:hanging="70"/>
              <w:rPr>
                <w:rFonts w:cs="Arial"/>
                <w:sz w:val="24"/>
                <w:szCs w:val="24"/>
              </w:rPr>
            </w:pPr>
          </w:p>
        </w:tc>
        <w:tc>
          <w:tcPr>
            <w:tcW w:w="4954" w:type="dxa"/>
            <w:gridSpan w:val="3"/>
            <w:tcBorders>
              <w:top w:val="single" w:sz="4" w:space="0" w:color="auto"/>
              <w:left w:val="single" w:sz="2" w:space="0" w:color="auto"/>
              <w:bottom w:val="nil"/>
              <w:right w:val="single" w:sz="4" w:space="0" w:color="auto"/>
            </w:tcBorders>
            <w:shd w:val="clear" w:color="auto" w:fill="E6E6E6"/>
          </w:tcPr>
          <w:p w:rsidR="008F1AD0" w:rsidRPr="00961F31" w:rsidRDefault="008F1AD0" w:rsidP="00E9674A">
            <w:pPr>
              <w:rPr>
                <w:rFonts w:cs="Arial"/>
                <w:sz w:val="24"/>
                <w:szCs w:val="24"/>
              </w:rPr>
            </w:pPr>
            <w:r w:rsidRPr="00961F31">
              <w:rPr>
                <w:rFonts w:cs="Arial"/>
                <w:sz w:val="24"/>
                <w:szCs w:val="24"/>
              </w:rPr>
              <w:t>Fax</w:t>
            </w:r>
          </w:p>
        </w:tc>
        <w:tc>
          <w:tcPr>
            <w:tcW w:w="410" w:type="dxa"/>
            <w:tcBorders>
              <w:top w:val="single" w:sz="4" w:space="0" w:color="auto"/>
              <w:left w:val="single" w:sz="2" w:space="0" w:color="auto"/>
              <w:bottom w:val="single" w:sz="4" w:space="0" w:color="auto"/>
              <w:right w:val="single" w:sz="4" w:space="0" w:color="auto"/>
            </w:tcBorders>
          </w:tcPr>
          <w:p w:rsidR="008F1AD0" w:rsidRPr="00961F31" w:rsidRDefault="008F1AD0" w:rsidP="008F1AD0">
            <w:pPr>
              <w:numPr>
                <w:ilvl w:val="0"/>
                <w:numId w:val="5"/>
              </w:numPr>
              <w:autoSpaceDE w:val="0"/>
              <w:autoSpaceDN w:val="0"/>
              <w:spacing w:after="0" w:line="240" w:lineRule="auto"/>
              <w:ind w:right="-31" w:hanging="70"/>
              <w:rPr>
                <w:rFonts w:cs="Arial"/>
                <w:sz w:val="24"/>
                <w:szCs w:val="24"/>
              </w:rPr>
            </w:pPr>
          </w:p>
        </w:tc>
        <w:tc>
          <w:tcPr>
            <w:tcW w:w="4290" w:type="dxa"/>
            <w:gridSpan w:val="3"/>
            <w:tcBorders>
              <w:top w:val="single" w:sz="4" w:space="0" w:color="auto"/>
              <w:left w:val="single" w:sz="2" w:space="0" w:color="auto"/>
              <w:bottom w:val="nil"/>
              <w:right w:val="single" w:sz="2" w:space="0" w:color="auto"/>
            </w:tcBorders>
            <w:shd w:val="clear" w:color="auto" w:fill="E6E6E6"/>
          </w:tcPr>
          <w:p w:rsidR="008F1AD0" w:rsidRPr="00961F31" w:rsidRDefault="008F1AD0" w:rsidP="00E9674A">
            <w:pPr>
              <w:rPr>
                <w:rFonts w:cs="Arial"/>
                <w:sz w:val="24"/>
                <w:szCs w:val="24"/>
              </w:rPr>
            </w:pPr>
            <w:r w:rsidRPr="00961F31">
              <w:rPr>
                <w:rFonts w:cs="Arial"/>
                <w:sz w:val="24"/>
                <w:szCs w:val="24"/>
              </w:rPr>
              <w:t xml:space="preserve">Endereço Eletrônico </w:t>
            </w:r>
            <w:r w:rsidRPr="00961F31">
              <w:rPr>
                <w:rFonts w:cs="Arial"/>
                <w:color w:val="000000"/>
                <w:sz w:val="24"/>
                <w:szCs w:val="24"/>
              </w:rPr>
              <w:t>(E-mail)</w:t>
            </w:r>
          </w:p>
        </w:tc>
      </w:tr>
      <w:tr w:rsidR="008F1AD0" w:rsidRPr="00961F31" w:rsidTr="005B1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6"/>
        </w:trPr>
        <w:tc>
          <w:tcPr>
            <w:tcW w:w="5365" w:type="dxa"/>
            <w:gridSpan w:val="4"/>
            <w:tcBorders>
              <w:top w:val="nil"/>
              <w:left w:val="single" w:sz="2" w:space="0" w:color="auto"/>
              <w:bottom w:val="single" w:sz="2" w:space="0" w:color="auto"/>
              <w:right w:val="single" w:sz="4" w:space="0" w:color="auto"/>
            </w:tcBorders>
          </w:tcPr>
          <w:p w:rsidR="008F1AD0" w:rsidRPr="00961F31" w:rsidRDefault="008F1AD0" w:rsidP="00E9674A">
            <w:pPr>
              <w:pStyle w:val="Textodecomentrio"/>
              <w:rPr>
                <w:rFonts w:ascii="Arial" w:hAnsi="Arial" w:cs="Arial"/>
                <w:sz w:val="24"/>
                <w:szCs w:val="24"/>
              </w:rPr>
            </w:pPr>
          </w:p>
        </w:tc>
        <w:tc>
          <w:tcPr>
            <w:tcW w:w="4700" w:type="dxa"/>
            <w:gridSpan w:val="4"/>
            <w:tcBorders>
              <w:top w:val="nil"/>
              <w:left w:val="single" w:sz="4" w:space="0" w:color="auto"/>
              <w:bottom w:val="single" w:sz="2" w:space="0" w:color="auto"/>
              <w:right w:val="single" w:sz="2" w:space="0" w:color="auto"/>
            </w:tcBorders>
          </w:tcPr>
          <w:p w:rsidR="008F1AD0" w:rsidRPr="00961F31" w:rsidRDefault="008F1AD0" w:rsidP="00E9674A">
            <w:pPr>
              <w:pStyle w:val="Textodecomentrio"/>
              <w:rPr>
                <w:rFonts w:ascii="Arial" w:hAnsi="Arial" w:cs="Arial"/>
                <w:sz w:val="24"/>
                <w:szCs w:val="24"/>
              </w:rPr>
            </w:pPr>
          </w:p>
        </w:tc>
      </w:tr>
    </w:tbl>
    <w:p w:rsidR="008F1AD0" w:rsidRPr="00961F31" w:rsidRDefault="008F1AD0" w:rsidP="008F1AD0">
      <w:pPr>
        <w:rPr>
          <w:rFonts w:cs="Arial"/>
          <w:sz w:val="24"/>
          <w:szCs w:val="24"/>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
        <w:gridCol w:w="8887"/>
        <w:gridCol w:w="658"/>
      </w:tblGrid>
      <w:tr w:rsidR="008F1AD0" w:rsidRPr="00961F31" w:rsidTr="005B1FD3">
        <w:trPr>
          <w:trHeight w:val="470"/>
        </w:trPr>
        <w:tc>
          <w:tcPr>
            <w:tcW w:w="5000" w:type="pct"/>
            <w:gridSpan w:val="3"/>
            <w:tcBorders>
              <w:bottom w:val="single" w:sz="4" w:space="0" w:color="auto"/>
            </w:tcBorders>
            <w:shd w:val="clear" w:color="auto" w:fill="D9D9D9"/>
          </w:tcPr>
          <w:p w:rsidR="008F1AD0" w:rsidRPr="00961F31" w:rsidRDefault="008F1AD0" w:rsidP="00E9674A">
            <w:pPr>
              <w:shd w:val="clear" w:color="auto" w:fill="D9D9D9"/>
              <w:jc w:val="center"/>
              <w:rPr>
                <w:rFonts w:cs="Arial"/>
                <w:b/>
                <w:sz w:val="24"/>
                <w:szCs w:val="24"/>
              </w:rPr>
            </w:pPr>
            <w:r w:rsidRPr="00961F31">
              <w:rPr>
                <w:rFonts w:cs="Arial"/>
                <w:b/>
                <w:sz w:val="24"/>
                <w:szCs w:val="24"/>
              </w:rPr>
              <w:t>IDENTIFICAÇÃO DO PROJETO</w:t>
            </w:r>
          </w:p>
          <w:p w:rsidR="008F1AD0" w:rsidRPr="00961F31" w:rsidRDefault="008F1AD0" w:rsidP="00E9674A">
            <w:pPr>
              <w:jc w:val="center"/>
              <w:rPr>
                <w:rFonts w:cs="Arial"/>
                <w:b/>
                <w:sz w:val="24"/>
                <w:szCs w:val="24"/>
              </w:rPr>
            </w:pPr>
            <w:r w:rsidRPr="00961F31">
              <w:rPr>
                <w:rFonts w:cs="Arial"/>
                <w:sz w:val="24"/>
                <w:szCs w:val="24"/>
              </w:rPr>
              <w:t>(Marque com um “X” a categoria a que pertence o projeto)</w:t>
            </w:r>
          </w:p>
        </w:tc>
      </w:tr>
      <w:tr w:rsidR="008F1AD0" w:rsidRPr="00961F31" w:rsidTr="005B1FD3">
        <w:trPr>
          <w:trHeight w:val="517"/>
        </w:trPr>
        <w:tc>
          <w:tcPr>
            <w:tcW w:w="258" w:type="pct"/>
            <w:shd w:val="clear" w:color="auto" w:fill="FFFFFF"/>
          </w:tcPr>
          <w:p w:rsidR="008F1AD0" w:rsidRPr="00961F31" w:rsidRDefault="008F1AD0" w:rsidP="00E9674A">
            <w:pPr>
              <w:rPr>
                <w:rFonts w:cs="Arial"/>
                <w:sz w:val="24"/>
                <w:szCs w:val="24"/>
              </w:rPr>
            </w:pPr>
            <w:r w:rsidRPr="00961F31">
              <w:rPr>
                <w:rFonts w:cs="Arial"/>
                <w:sz w:val="24"/>
                <w:szCs w:val="24"/>
              </w:rPr>
              <w:t>31.</w:t>
            </w:r>
          </w:p>
        </w:tc>
        <w:tc>
          <w:tcPr>
            <w:tcW w:w="4414" w:type="pct"/>
            <w:shd w:val="clear" w:color="auto" w:fill="E6E6E6"/>
          </w:tcPr>
          <w:p w:rsidR="008F1AD0" w:rsidRPr="00961F31" w:rsidRDefault="008F1AD0" w:rsidP="00E9674A">
            <w:pPr>
              <w:rPr>
                <w:rFonts w:cs="Arial"/>
                <w:b/>
                <w:sz w:val="24"/>
                <w:szCs w:val="24"/>
              </w:rPr>
            </w:pPr>
            <w:r w:rsidRPr="00961F31">
              <w:rPr>
                <w:rFonts w:cs="Arial"/>
                <w:b/>
                <w:sz w:val="24"/>
                <w:szCs w:val="24"/>
              </w:rPr>
              <w:t>CATEGORIA</w:t>
            </w:r>
          </w:p>
        </w:tc>
        <w:tc>
          <w:tcPr>
            <w:tcW w:w="327" w:type="pct"/>
            <w:shd w:val="clear" w:color="auto" w:fill="E6E6E6"/>
          </w:tcPr>
          <w:p w:rsidR="008F1AD0" w:rsidRPr="00961F31" w:rsidRDefault="008F1AD0" w:rsidP="00E9674A">
            <w:pPr>
              <w:rPr>
                <w:rFonts w:cs="Arial"/>
                <w:b/>
                <w:sz w:val="24"/>
                <w:szCs w:val="24"/>
              </w:rPr>
            </w:pPr>
            <w:r w:rsidRPr="00961F31">
              <w:rPr>
                <w:rFonts w:cs="Arial"/>
                <w:b/>
                <w:sz w:val="24"/>
                <w:szCs w:val="24"/>
              </w:rPr>
              <w:t xml:space="preserve">        (x)</w:t>
            </w:r>
          </w:p>
        </w:tc>
      </w:tr>
      <w:tr w:rsidR="008F1AD0" w:rsidRPr="00961F31" w:rsidTr="005B1FD3">
        <w:trPr>
          <w:trHeight w:val="517"/>
        </w:trPr>
        <w:tc>
          <w:tcPr>
            <w:tcW w:w="4673" w:type="pct"/>
            <w:gridSpan w:val="2"/>
            <w:vAlign w:val="center"/>
          </w:tcPr>
          <w:p w:rsidR="008F1AD0" w:rsidRPr="00961F31" w:rsidRDefault="008F1AD0" w:rsidP="00E9674A">
            <w:pPr>
              <w:spacing w:before="120" w:after="120"/>
              <w:rPr>
                <w:rFonts w:cs="Arial"/>
                <w:sz w:val="24"/>
                <w:szCs w:val="24"/>
              </w:rPr>
            </w:pPr>
            <w:r w:rsidRPr="00961F31">
              <w:rPr>
                <w:rFonts w:cs="Arial"/>
                <w:sz w:val="24"/>
                <w:szCs w:val="24"/>
              </w:rPr>
              <w:t>1. Formação de Lideranças em Promoção da Igualdade</w:t>
            </w:r>
          </w:p>
        </w:tc>
        <w:tc>
          <w:tcPr>
            <w:tcW w:w="327" w:type="pct"/>
          </w:tcPr>
          <w:p w:rsidR="008F1AD0" w:rsidRPr="00961F31" w:rsidRDefault="008F1AD0" w:rsidP="00E9674A">
            <w:pPr>
              <w:rPr>
                <w:rFonts w:cs="Arial"/>
                <w:sz w:val="24"/>
                <w:szCs w:val="24"/>
              </w:rPr>
            </w:pPr>
          </w:p>
        </w:tc>
      </w:tr>
      <w:tr w:rsidR="008F1AD0" w:rsidRPr="00961F31" w:rsidTr="005B1FD3">
        <w:trPr>
          <w:trHeight w:val="501"/>
        </w:trPr>
        <w:tc>
          <w:tcPr>
            <w:tcW w:w="4673" w:type="pct"/>
            <w:gridSpan w:val="2"/>
          </w:tcPr>
          <w:p w:rsidR="008F1AD0" w:rsidRPr="00961F31" w:rsidRDefault="008F1AD0" w:rsidP="00E9674A">
            <w:pPr>
              <w:spacing w:before="120" w:after="120"/>
              <w:rPr>
                <w:rFonts w:cs="Arial"/>
                <w:sz w:val="24"/>
                <w:szCs w:val="24"/>
              </w:rPr>
            </w:pPr>
            <w:r w:rsidRPr="00961F31">
              <w:rPr>
                <w:rFonts w:cs="Arial"/>
                <w:sz w:val="24"/>
                <w:szCs w:val="24"/>
              </w:rPr>
              <w:t>2. Eventos</w:t>
            </w:r>
          </w:p>
        </w:tc>
        <w:tc>
          <w:tcPr>
            <w:tcW w:w="327" w:type="pct"/>
          </w:tcPr>
          <w:p w:rsidR="008F1AD0" w:rsidRPr="00961F31" w:rsidRDefault="008F1AD0" w:rsidP="00E9674A">
            <w:pPr>
              <w:rPr>
                <w:rFonts w:cs="Arial"/>
                <w:sz w:val="24"/>
                <w:szCs w:val="24"/>
              </w:rPr>
            </w:pPr>
          </w:p>
        </w:tc>
      </w:tr>
      <w:tr w:rsidR="008F1AD0" w:rsidRPr="00961F31" w:rsidTr="005B1FD3">
        <w:trPr>
          <w:trHeight w:val="533"/>
        </w:trPr>
        <w:tc>
          <w:tcPr>
            <w:tcW w:w="4673" w:type="pct"/>
            <w:gridSpan w:val="2"/>
          </w:tcPr>
          <w:p w:rsidR="008F1AD0" w:rsidRPr="00961F31" w:rsidRDefault="008F1AD0" w:rsidP="00E9674A">
            <w:pPr>
              <w:spacing w:before="120" w:after="120"/>
              <w:rPr>
                <w:rFonts w:cs="Arial"/>
                <w:sz w:val="24"/>
                <w:szCs w:val="24"/>
              </w:rPr>
            </w:pPr>
            <w:r w:rsidRPr="00961F31">
              <w:rPr>
                <w:rFonts w:cs="Arial"/>
                <w:sz w:val="24"/>
                <w:szCs w:val="24"/>
              </w:rPr>
              <w:t>3. Registro e Memória</w:t>
            </w:r>
          </w:p>
        </w:tc>
        <w:tc>
          <w:tcPr>
            <w:tcW w:w="327" w:type="pct"/>
          </w:tcPr>
          <w:p w:rsidR="008F1AD0" w:rsidRPr="00961F31" w:rsidRDefault="008F1AD0" w:rsidP="00E9674A">
            <w:pPr>
              <w:rPr>
                <w:rFonts w:cs="Arial"/>
                <w:sz w:val="24"/>
                <w:szCs w:val="24"/>
              </w:rPr>
            </w:pPr>
          </w:p>
        </w:tc>
      </w:tr>
    </w:tbl>
    <w:p w:rsidR="008F1AD0" w:rsidRPr="00961F31" w:rsidRDefault="008F1AD0" w:rsidP="008F1AD0">
      <w:pPr>
        <w:rPr>
          <w:rFonts w:cs="Arial"/>
          <w:sz w:val="24"/>
          <w:szCs w:val="24"/>
        </w:rPr>
      </w:pPr>
    </w:p>
    <w:p w:rsidR="008F1AD0" w:rsidRPr="00961F31" w:rsidRDefault="008F1AD0" w:rsidP="008F1AD0">
      <w:pPr>
        <w:rPr>
          <w:rFonts w:cs="Arial"/>
          <w:sz w:val="24"/>
          <w:szCs w:val="24"/>
        </w:rPr>
      </w:pPr>
    </w:p>
    <w:tbl>
      <w:tblPr>
        <w:tblW w:w="10065" w:type="dxa"/>
        <w:tblInd w:w="70" w:type="dxa"/>
        <w:tblLayout w:type="fixed"/>
        <w:tblCellMar>
          <w:left w:w="70" w:type="dxa"/>
          <w:right w:w="70" w:type="dxa"/>
        </w:tblCellMar>
        <w:tblLook w:val="0000"/>
      </w:tblPr>
      <w:tblGrid>
        <w:gridCol w:w="160"/>
        <w:gridCol w:w="232"/>
        <w:gridCol w:w="295"/>
        <w:gridCol w:w="2293"/>
        <w:gridCol w:w="2293"/>
        <w:gridCol w:w="2293"/>
        <w:gridCol w:w="2499"/>
      </w:tblGrid>
      <w:tr w:rsidR="008F1AD0" w:rsidRPr="00961F31" w:rsidTr="005B1FD3">
        <w:trPr>
          <w:trHeight w:val="332"/>
        </w:trPr>
        <w:tc>
          <w:tcPr>
            <w:tcW w:w="392" w:type="dxa"/>
            <w:gridSpan w:val="2"/>
            <w:tcBorders>
              <w:top w:val="single" w:sz="2" w:space="0" w:color="auto"/>
              <w:left w:val="single" w:sz="2" w:space="0" w:color="auto"/>
              <w:bottom w:val="single" w:sz="2" w:space="0" w:color="auto"/>
              <w:right w:val="single" w:sz="2" w:space="0" w:color="auto"/>
            </w:tcBorders>
          </w:tcPr>
          <w:p w:rsidR="008F1AD0" w:rsidRPr="00961F31" w:rsidRDefault="008F1AD0" w:rsidP="00E9674A">
            <w:pPr>
              <w:ind w:right="-31"/>
              <w:rPr>
                <w:rFonts w:cs="Arial"/>
                <w:sz w:val="24"/>
                <w:szCs w:val="24"/>
              </w:rPr>
            </w:pPr>
            <w:r w:rsidRPr="00961F31">
              <w:rPr>
                <w:rFonts w:cs="Arial"/>
                <w:sz w:val="24"/>
                <w:szCs w:val="24"/>
              </w:rPr>
              <w:t>32.</w:t>
            </w:r>
          </w:p>
        </w:tc>
        <w:tc>
          <w:tcPr>
            <w:tcW w:w="9673" w:type="dxa"/>
            <w:gridSpan w:val="5"/>
            <w:tcBorders>
              <w:top w:val="single" w:sz="2" w:space="0" w:color="auto"/>
              <w:left w:val="single" w:sz="2" w:space="0" w:color="auto"/>
              <w:right w:val="single" w:sz="2" w:space="0" w:color="auto"/>
            </w:tcBorders>
            <w:shd w:val="clear" w:color="auto" w:fill="D9D9D9"/>
            <w:vAlign w:val="center"/>
          </w:tcPr>
          <w:p w:rsidR="008F1AD0" w:rsidRPr="00961F31" w:rsidRDefault="008F1AD0" w:rsidP="00E9674A">
            <w:pPr>
              <w:tabs>
                <w:tab w:val="left" w:pos="1701"/>
              </w:tabs>
              <w:jc w:val="center"/>
              <w:rPr>
                <w:rFonts w:cs="Arial"/>
                <w:b/>
                <w:sz w:val="24"/>
                <w:szCs w:val="24"/>
              </w:rPr>
            </w:pPr>
            <w:r w:rsidRPr="00961F31">
              <w:rPr>
                <w:rFonts w:cs="Arial"/>
                <w:b/>
                <w:sz w:val="24"/>
                <w:szCs w:val="24"/>
              </w:rPr>
              <w:t>ABRANGÊNCIA DO PROJETO</w:t>
            </w:r>
          </w:p>
          <w:p w:rsidR="008F1AD0" w:rsidRPr="00961F31" w:rsidRDefault="008F1AD0" w:rsidP="00E9674A">
            <w:pPr>
              <w:tabs>
                <w:tab w:val="left" w:pos="1701"/>
              </w:tabs>
              <w:jc w:val="center"/>
              <w:rPr>
                <w:rFonts w:cs="Arial"/>
                <w:sz w:val="24"/>
                <w:szCs w:val="24"/>
              </w:rPr>
            </w:pPr>
            <w:r w:rsidRPr="00961F31">
              <w:rPr>
                <w:rFonts w:cs="Arial"/>
                <w:sz w:val="24"/>
                <w:szCs w:val="24"/>
              </w:rPr>
              <w:t>(Marque mais de uma alternativa, se for o caso)</w:t>
            </w:r>
          </w:p>
        </w:tc>
      </w:tr>
      <w:tr w:rsidR="008F1AD0" w:rsidRPr="00961F31" w:rsidTr="005B1FD3">
        <w:trPr>
          <w:trHeight w:hRule="exact" w:val="134"/>
        </w:trPr>
        <w:tc>
          <w:tcPr>
            <w:tcW w:w="10065" w:type="dxa"/>
            <w:gridSpan w:val="7"/>
            <w:tcBorders>
              <w:left w:val="single" w:sz="2" w:space="0" w:color="auto"/>
              <w:bottom w:val="single" w:sz="2" w:space="0" w:color="auto"/>
              <w:right w:val="single" w:sz="2" w:space="0" w:color="auto"/>
            </w:tcBorders>
          </w:tcPr>
          <w:p w:rsidR="008F1AD0" w:rsidRPr="00961F31" w:rsidRDefault="008F1AD0" w:rsidP="00E9674A">
            <w:pPr>
              <w:tabs>
                <w:tab w:val="left" w:pos="1701"/>
              </w:tabs>
              <w:spacing w:before="120"/>
              <w:jc w:val="both"/>
              <w:rPr>
                <w:rFonts w:cs="Arial"/>
                <w:bCs/>
                <w:sz w:val="24"/>
                <w:szCs w:val="24"/>
              </w:rPr>
            </w:pPr>
          </w:p>
          <w:p w:rsidR="008F1AD0" w:rsidRPr="00961F31" w:rsidRDefault="008F1AD0" w:rsidP="00E9674A">
            <w:pPr>
              <w:tabs>
                <w:tab w:val="left" w:pos="1701"/>
              </w:tabs>
              <w:spacing w:before="120"/>
              <w:jc w:val="both"/>
              <w:rPr>
                <w:rFonts w:cs="Arial"/>
                <w:bCs/>
                <w:sz w:val="24"/>
                <w:szCs w:val="24"/>
              </w:rPr>
            </w:pPr>
          </w:p>
          <w:p w:rsidR="008F1AD0" w:rsidRPr="00961F31" w:rsidRDefault="008F1AD0" w:rsidP="00E9674A">
            <w:pPr>
              <w:tabs>
                <w:tab w:val="left" w:pos="1701"/>
              </w:tabs>
              <w:spacing w:before="120"/>
              <w:jc w:val="both"/>
              <w:rPr>
                <w:rFonts w:cs="Arial"/>
                <w:bCs/>
                <w:sz w:val="24"/>
                <w:szCs w:val="24"/>
              </w:rPr>
            </w:pPr>
          </w:p>
          <w:p w:rsidR="008F1AD0" w:rsidRPr="00961F31" w:rsidRDefault="008F1AD0" w:rsidP="00E9674A">
            <w:pPr>
              <w:tabs>
                <w:tab w:val="left" w:pos="1701"/>
              </w:tabs>
              <w:spacing w:before="120"/>
              <w:jc w:val="both"/>
              <w:rPr>
                <w:rFonts w:cs="Arial"/>
                <w:bCs/>
                <w:sz w:val="24"/>
                <w:szCs w:val="24"/>
              </w:rPr>
            </w:pPr>
          </w:p>
        </w:tc>
      </w:tr>
      <w:tr w:rsidR="008F1AD0" w:rsidRPr="00961F31" w:rsidTr="005B1FD3">
        <w:trPr>
          <w:trHeight w:hRule="exact" w:val="386"/>
        </w:trPr>
        <w:tc>
          <w:tcPr>
            <w:tcW w:w="160" w:type="dxa"/>
            <w:vMerge w:val="restart"/>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tabs>
                <w:tab w:val="left" w:pos="1701"/>
              </w:tabs>
              <w:spacing w:before="120"/>
              <w:rPr>
                <w:rFonts w:cs="Arial"/>
                <w:sz w:val="24"/>
                <w:szCs w:val="24"/>
              </w:rPr>
            </w:pPr>
          </w:p>
        </w:tc>
        <w:tc>
          <w:tcPr>
            <w:tcW w:w="527" w:type="dxa"/>
            <w:gridSpan w:val="2"/>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rPr>
                <w:rFonts w:cs="Arial"/>
                <w:sz w:val="24"/>
                <w:szCs w:val="24"/>
              </w:rPr>
            </w:pPr>
          </w:p>
        </w:tc>
        <w:tc>
          <w:tcPr>
            <w:tcW w:w="9378" w:type="dxa"/>
            <w:gridSpan w:val="4"/>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rPr>
                <w:rFonts w:cs="Arial"/>
                <w:sz w:val="24"/>
                <w:szCs w:val="24"/>
              </w:rPr>
            </w:pPr>
            <w:r w:rsidRPr="00961F31">
              <w:rPr>
                <w:rFonts w:cs="Arial"/>
                <w:sz w:val="24"/>
                <w:szCs w:val="24"/>
              </w:rPr>
              <w:t>1. Salvador</w:t>
            </w:r>
          </w:p>
        </w:tc>
      </w:tr>
      <w:tr w:rsidR="008F1AD0" w:rsidRPr="00961F31" w:rsidTr="005B1FD3">
        <w:trPr>
          <w:trHeight w:hRule="exact" w:val="386"/>
        </w:trPr>
        <w:tc>
          <w:tcPr>
            <w:tcW w:w="160" w:type="dxa"/>
            <w:vMerge/>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tabs>
                <w:tab w:val="left" w:pos="1701"/>
              </w:tabs>
              <w:spacing w:before="120"/>
              <w:rPr>
                <w:rFonts w:cs="Arial"/>
                <w:sz w:val="24"/>
                <w:szCs w:val="24"/>
              </w:rPr>
            </w:pPr>
          </w:p>
        </w:tc>
        <w:tc>
          <w:tcPr>
            <w:tcW w:w="527" w:type="dxa"/>
            <w:gridSpan w:val="2"/>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rPr>
                <w:rFonts w:cs="Arial"/>
                <w:sz w:val="24"/>
                <w:szCs w:val="24"/>
              </w:rPr>
            </w:pPr>
          </w:p>
        </w:tc>
        <w:tc>
          <w:tcPr>
            <w:tcW w:w="9378" w:type="dxa"/>
            <w:gridSpan w:val="4"/>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rPr>
                <w:rFonts w:cs="Arial"/>
                <w:sz w:val="24"/>
                <w:szCs w:val="24"/>
              </w:rPr>
            </w:pPr>
            <w:r w:rsidRPr="00961F31">
              <w:rPr>
                <w:rFonts w:cs="Arial"/>
                <w:sz w:val="24"/>
                <w:szCs w:val="24"/>
              </w:rPr>
              <w:t>2. Região Metropolitana de Salvador</w:t>
            </w:r>
          </w:p>
        </w:tc>
      </w:tr>
      <w:tr w:rsidR="008F1AD0" w:rsidRPr="00961F31" w:rsidTr="005B1FD3">
        <w:trPr>
          <w:trHeight w:val="336"/>
        </w:trPr>
        <w:tc>
          <w:tcPr>
            <w:tcW w:w="160" w:type="dxa"/>
            <w:vMerge/>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tabs>
                <w:tab w:val="left" w:pos="1701"/>
              </w:tabs>
              <w:spacing w:before="120"/>
              <w:rPr>
                <w:rFonts w:cs="Arial"/>
                <w:sz w:val="24"/>
                <w:szCs w:val="24"/>
              </w:rPr>
            </w:pPr>
          </w:p>
        </w:tc>
        <w:tc>
          <w:tcPr>
            <w:tcW w:w="527" w:type="dxa"/>
            <w:gridSpan w:val="2"/>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jc w:val="center"/>
              <w:rPr>
                <w:rFonts w:cs="Arial"/>
                <w:sz w:val="24"/>
                <w:szCs w:val="24"/>
              </w:rPr>
            </w:pPr>
          </w:p>
        </w:tc>
        <w:tc>
          <w:tcPr>
            <w:tcW w:w="9378" w:type="dxa"/>
            <w:gridSpan w:val="4"/>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r w:rsidRPr="00961F31">
              <w:rPr>
                <w:rFonts w:cs="Arial"/>
                <w:sz w:val="24"/>
                <w:szCs w:val="24"/>
              </w:rPr>
              <w:t>3. Interior [indique o nome do(s) município(s)</w:t>
            </w:r>
          </w:p>
        </w:tc>
      </w:tr>
      <w:tr w:rsidR="008F1AD0" w:rsidRPr="00961F31" w:rsidTr="005B1FD3">
        <w:trPr>
          <w:trHeight w:hRule="exact" w:val="331"/>
        </w:trPr>
        <w:tc>
          <w:tcPr>
            <w:tcW w:w="160" w:type="dxa"/>
            <w:vMerge/>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tabs>
                <w:tab w:val="left" w:pos="1701"/>
              </w:tabs>
              <w:spacing w:before="120"/>
              <w:rPr>
                <w:rFonts w:cs="Arial"/>
                <w:sz w:val="24"/>
                <w:szCs w:val="24"/>
              </w:rPr>
            </w:pPr>
          </w:p>
        </w:tc>
        <w:tc>
          <w:tcPr>
            <w:tcW w:w="527" w:type="dxa"/>
            <w:gridSpan w:val="2"/>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293"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r w:rsidRPr="00961F31">
              <w:rPr>
                <w:rFonts w:cs="Arial"/>
                <w:sz w:val="24"/>
                <w:szCs w:val="24"/>
              </w:rPr>
              <w:t>Rio de Contas</w:t>
            </w:r>
          </w:p>
        </w:tc>
        <w:tc>
          <w:tcPr>
            <w:tcW w:w="2293"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293"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499"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r>
      <w:tr w:rsidR="008F1AD0" w:rsidRPr="00961F31" w:rsidTr="005B1FD3">
        <w:trPr>
          <w:trHeight w:hRule="exact" w:val="331"/>
        </w:trPr>
        <w:tc>
          <w:tcPr>
            <w:tcW w:w="160" w:type="dxa"/>
            <w:vMerge/>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tabs>
                <w:tab w:val="left" w:pos="1701"/>
              </w:tabs>
              <w:spacing w:before="120"/>
              <w:rPr>
                <w:rFonts w:cs="Arial"/>
                <w:sz w:val="24"/>
                <w:szCs w:val="24"/>
              </w:rPr>
            </w:pPr>
          </w:p>
        </w:tc>
        <w:tc>
          <w:tcPr>
            <w:tcW w:w="527" w:type="dxa"/>
            <w:gridSpan w:val="2"/>
            <w:vMerge/>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293"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293"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293"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499"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r>
      <w:tr w:rsidR="008F1AD0" w:rsidRPr="00961F31" w:rsidTr="005B1FD3">
        <w:trPr>
          <w:trHeight w:hRule="exact" w:val="331"/>
        </w:trPr>
        <w:tc>
          <w:tcPr>
            <w:tcW w:w="160" w:type="dxa"/>
            <w:vMerge/>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tabs>
                <w:tab w:val="left" w:pos="1701"/>
              </w:tabs>
              <w:spacing w:before="120"/>
              <w:rPr>
                <w:rFonts w:cs="Arial"/>
                <w:sz w:val="24"/>
                <w:szCs w:val="24"/>
              </w:rPr>
            </w:pPr>
          </w:p>
        </w:tc>
        <w:tc>
          <w:tcPr>
            <w:tcW w:w="527" w:type="dxa"/>
            <w:gridSpan w:val="2"/>
            <w:vMerge/>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293"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293"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293"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c>
          <w:tcPr>
            <w:tcW w:w="2499" w:type="dxa"/>
            <w:tcBorders>
              <w:top w:val="single" w:sz="2" w:space="0" w:color="auto"/>
              <w:left w:val="single" w:sz="2" w:space="0" w:color="auto"/>
              <w:bottom w:val="single" w:sz="2" w:space="0" w:color="auto"/>
              <w:right w:val="single" w:sz="2" w:space="0" w:color="auto"/>
            </w:tcBorders>
            <w:shd w:val="clear" w:color="auto" w:fill="auto"/>
            <w:vAlign w:val="center"/>
          </w:tcPr>
          <w:p w:rsidR="008F1AD0" w:rsidRPr="00961F31" w:rsidRDefault="008F1AD0" w:rsidP="00E9674A">
            <w:pPr>
              <w:rPr>
                <w:rFonts w:cs="Arial"/>
                <w:sz w:val="24"/>
                <w:szCs w:val="24"/>
              </w:rPr>
            </w:pPr>
          </w:p>
        </w:tc>
      </w:tr>
      <w:tr w:rsidR="008F1AD0" w:rsidRPr="00961F31" w:rsidTr="005B1FD3">
        <w:trPr>
          <w:trHeight w:hRule="exact" w:val="386"/>
        </w:trPr>
        <w:tc>
          <w:tcPr>
            <w:tcW w:w="160" w:type="dxa"/>
            <w:vMerge/>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tabs>
                <w:tab w:val="left" w:pos="1701"/>
              </w:tabs>
              <w:spacing w:before="120"/>
              <w:rPr>
                <w:rFonts w:cs="Arial"/>
                <w:sz w:val="24"/>
                <w:szCs w:val="24"/>
              </w:rPr>
            </w:pPr>
          </w:p>
        </w:tc>
        <w:tc>
          <w:tcPr>
            <w:tcW w:w="527" w:type="dxa"/>
            <w:gridSpan w:val="2"/>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rPr>
                <w:rFonts w:cs="Arial"/>
                <w:sz w:val="24"/>
                <w:szCs w:val="24"/>
              </w:rPr>
            </w:pPr>
          </w:p>
        </w:tc>
        <w:tc>
          <w:tcPr>
            <w:tcW w:w="9378" w:type="dxa"/>
            <w:gridSpan w:val="4"/>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rPr>
                <w:rFonts w:cs="Arial"/>
                <w:sz w:val="24"/>
                <w:szCs w:val="24"/>
              </w:rPr>
            </w:pPr>
            <w:r w:rsidRPr="00961F31">
              <w:rPr>
                <w:rFonts w:cs="Arial"/>
                <w:sz w:val="24"/>
                <w:szCs w:val="24"/>
              </w:rPr>
              <w:t>4. Nacional</w:t>
            </w:r>
          </w:p>
        </w:tc>
      </w:tr>
      <w:tr w:rsidR="008F1AD0" w:rsidRPr="00961F31" w:rsidTr="005B1FD3">
        <w:trPr>
          <w:trHeight w:hRule="exact" w:val="386"/>
        </w:trPr>
        <w:tc>
          <w:tcPr>
            <w:tcW w:w="160" w:type="dxa"/>
            <w:vMerge/>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tabs>
                <w:tab w:val="left" w:pos="1701"/>
              </w:tabs>
              <w:spacing w:before="120"/>
              <w:rPr>
                <w:rFonts w:cs="Arial"/>
                <w:sz w:val="24"/>
                <w:szCs w:val="24"/>
              </w:rPr>
            </w:pPr>
          </w:p>
        </w:tc>
        <w:tc>
          <w:tcPr>
            <w:tcW w:w="527" w:type="dxa"/>
            <w:gridSpan w:val="2"/>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rPr>
                <w:rFonts w:cs="Arial"/>
                <w:sz w:val="24"/>
                <w:szCs w:val="24"/>
              </w:rPr>
            </w:pPr>
          </w:p>
        </w:tc>
        <w:tc>
          <w:tcPr>
            <w:tcW w:w="9378" w:type="dxa"/>
            <w:gridSpan w:val="4"/>
            <w:tcBorders>
              <w:top w:val="single" w:sz="2" w:space="0" w:color="auto"/>
              <w:left w:val="single" w:sz="2" w:space="0" w:color="auto"/>
              <w:bottom w:val="single" w:sz="2" w:space="0" w:color="auto"/>
              <w:right w:val="single" w:sz="2" w:space="0" w:color="auto"/>
            </w:tcBorders>
            <w:vAlign w:val="center"/>
          </w:tcPr>
          <w:p w:rsidR="008F1AD0" w:rsidRPr="00961F31" w:rsidRDefault="008F1AD0" w:rsidP="00E9674A">
            <w:pPr>
              <w:rPr>
                <w:rFonts w:cs="Arial"/>
                <w:sz w:val="24"/>
                <w:szCs w:val="24"/>
              </w:rPr>
            </w:pPr>
            <w:r w:rsidRPr="00961F31">
              <w:rPr>
                <w:rFonts w:cs="Arial"/>
                <w:sz w:val="24"/>
                <w:szCs w:val="24"/>
              </w:rPr>
              <w:t>5. Internacional</w:t>
            </w:r>
          </w:p>
        </w:tc>
      </w:tr>
    </w:tbl>
    <w:p w:rsidR="008F1AD0" w:rsidRPr="00961F31" w:rsidRDefault="008F1AD0" w:rsidP="008F1AD0">
      <w:pPr>
        <w:pStyle w:val="Rodap"/>
        <w:tabs>
          <w:tab w:val="clear" w:pos="4419"/>
          <w:tab w:val="clear" w:pos="8838"/>
        </w:tabs>
        <w:rPr>
          <w:rFonts w:cs="Arial"/>
          <w:sz w:val="24"/>
          <w:szCs w:val="24"/>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25"/>
        <w:gridCol w:w="162"/>
        <w:gridCol w:w="6161"/>
        <w:gridCol w:w="3417"/>
      </w:tblGrid>
      <w:tr w:rsidR="008F1AD0" w:rsidRPr="00961F31" w:rsidTr="005B1FD3">
        <w:trPr>
          <w:trHeight w:hRule="exact" w:val="467"/>
        </w:trPr>
        <w:tc>
          <w:tcPr>
            <w:tcW w:w="487" w:type="dxa"/>
            <w:gridSpan w:val="2"/>
            <w:shd w:val="clear" w:color="auto" w:fill="auto"/>
            <w:vAlign w:val="center"/>
          </w:tcPr>
          <w:p w:rsidR="008F1AD0" w:rsidRPr="00961F31" w:rsidRDefault="008F1AD0" w:rsidP="00E9674A">
            <w:pPr>
              <w:pStyle w:val="Rodap"/>
              <w:tabs>
                <w:tab w:val="clear" w:pos="4419"/>
                <w:tab w:val="clear" w:pos="8838"/>
              </w:tabs>
              <w:spacing w:before="120" w:after="120"/>
              <w:jc w:val="center"/>
              <w:rPr>
                <w:rFonts w:cs="Arial"/>
                <w:sz w:val="24"/>
                <w:szCs w:val="24"/>
              </w:rPr>
            </w:pPr>
            <w:r w:rsidRPr="00961F31">
              <w:rPr>
                <w:rFonts w:cs="Arial"/>
                <w:sz w:val="24"/>
                <w:szCs w:val="24"/>
              </w:rPr>
              <w:t>33.</w:t>
            </w:r>
          </w:p>
        </w:tc>
        <w:tc>
          <w:tcPr>
            <w:tcW w:w="9578" w:type="dxa"/>
            <w:gridSpan w:val="2"/>
            <w:shd w:val="clear" w:color="auto" w:fill="D9D9D9"/>
            <w:vAlign w:val="center"/>
          </w:tcPr>
          <w:p w:rsidR="008F1AD0" w:rsidRPr="00961F31" w:rsidRDefault="008F1AD0" w:rsidP="00E9674A">
            <w:pPr>
              <w:pStyle w:val="Rodap"/>
              <w:spacing w:before="120" w:after="120"/>
              <w:jc w:val="center"/>
              <w:rPr>
                <w:rFonts w:cs="Arial"/>
                <w:b/>
                <w:sz w:val="24"/>
                <w:szCs w:val="24"/>
              </w:rPr>
            </w:pPr>
            <w:r w:rsidRPr="00961F31">
              <w:rPr>
                <w:rFonts w:cs="Arial"/>
                <w:b/>
                <w:sz w:val="24"/>
                <w:szCs w:val="24"/>
              </w:rPr>
              <w:t xml:space="preserve">RESUMO DO ORÇAMENTO </w:t>
            </w:r>
          </w:p>
        </w:tc>
      </w:tr>
      <w:tr w:rsidR="008F1AD0" w:rsidRPr="00961F31" w:rsidTr="005B1FD3">
        <w:trPr>
          <w:trHeight w:hRule="exact" w:val="467"/>
        </w:trPr>
        <w:tc>
          <w:tcPr>
            <w:tcW w:w="6648" w:type="dxa"/>
            <w:gridSpan w:val="3"/>
            <w:vAlign w:val="center"/>
          </w:tcPr>
          <w:p w:rsidR="008F1AD0" w:rsidRPr="00961F31" w:rsidRDefault="008F1AD0" w:rsidP="00E9674A">
            <w:pPr>
              <w:pStyle w:val="Rodap"/>
              <w:tabs>
                <w:tab w:val="clear" w:pos="4419"/>
                <w:tab w:val="clear" w:pos="8838"/>
              </w:tabs>
              <w:spacing w:before="120" w:after="120"/>
              <w:rPr>
                <w:rFonts w:cs="Arial"/>
                <w:sz w:val="24"/>
                <w:szCs w:val="24"/>
              </w:rPr>
            </w:pPr>
            <w:r w:rsidRPr="00961F31">
              <w:rPr>
                <w:rFonts w:cs="Arial"/>
                <w:sz w:val="24"/>
                <w:szCs w:val="24"/>
              </w:rPr>
              <w:t>Valor solicitado à concedente (SEPROMI)</w:t>
            </w:r>
          </w:p>
          <w:p w:rsidR="008F1AD0" w:rsidRPr="00961F31" w:rsidRDefault="008F1AD0" w:rsidP="00E9674A">
            <w:pPr>
              <w:pStyle w:val="Rodap"/>
              <w:tabs>
                <w:tab w:val="clear" w:pos="4419"/>
                <w:tab w:val="clear" w:pos="8838"/>
              </w:tabs>
              <w:spacing w:before="120" w:after="120"/>
              <w:rPr>
                <w:rFonts w:cs="Arial"/>
                <w:sz w:val="24"/>
                <w:szCs w:val="24"/>
              </w:rPr>
            </w:pPr>
          </w:p>
        </w:tc>
        <w:tc>
          <w:tcPr>
            <w:tcW w:w="3417" w:type="dxa"/>
            <w:vAlign w:val="center"/>
          </w:tcPr>
          <w:p w:rsidR="008F1AD0" w:rsidRPr="00961F31" w:rsidRDefault="008F1AD0" w:rsidP="00E9674A">
            <w:pPr>
              <w:pStyle w:val="Rodap"/>
              <w:tabs>
                <w:tab w:val="clear" w:pos="4419"/>
                <w:tab w:val="clear" w:pos="8838"/>
              </w:tabs>
              <w:spacing w:before="120" w:after="120"/>
              <w:rPr>
                <w:rFonts w:cs="Arial"/>
                <w:sz w:val="24"/>
                <w:szCs w:val="24"/>
              </w:rPr>
            </w:pPr>
            <w:r w:rsidRPr="00961F31">
              <w:rPr>
                <w:rFonts w:cs="Arial"/>
                <w:sz w:val="24"/>
                <w:szCs w:val="24"/>
              </w:rPr>
              <w:t xml:space="preserve">R$ </w:t>
            </w:r>
          </w:p>
        </w:tc>
      </w:tr>
      <w:tr w:rsidR="008F1AD0" w:rsidRPr="00961F31" w:rsidTr="005B1FD3">
        <w:trPr>
          <w:trHeight w:hRule="exact" w:val="467"/>
        </w:trPr>
        <w:tc>
          <w:tcPr>
            <w:tcW w:w="6648" w:type="dxa"/>
            <w:gridSpan w:val="3"/>
            <w:vAlign w:val="center"/>
          </w:tcPr>
          <w:p w:rsidR="008F1AD0" w:rsidRPr="00961F31" w:rsidRDefault="008F1AD0" w:rsidP="00E9674A">
            <w:pPr>
              <w:pStyle w:val="Rodap"/>
              <w:tabs>
                <w:tab w:val="clear" w:pos="4419"/>
                <w:tab w:val="clear" w:pos="8838"/>
              </w:tabs>
              <w:spacing w:before="120" w:after="120"/>
              <w:rPr>
                <w:rFonts w:cs="Arial"/>
                <w:sz w:val="24"/>
                <w:szCs w:val="24"/>
              </w:rPr>
            </w:pPr>
            <w:r w:rsidRPr="00961F31">
              <w:rPr>
                <w:rFonts w:cs="Arial"/>
                <w:sz w:val="24"/>
                <w:szCs w:val="24"/>
              </w:rPr>
              <w:t>Valor de outras fontes</w:t>
            </w:r>
          </w:p>
        </w:tc>
        <w:tc>
          <w:tcPr>
            <w:tcW w:w="3417" w:type="dxa"/>
            <w:vAlign w:val="center"/>
          </w:tcPr>
          <w:p w:rsidR="008F1AD0" w:rsidRPr="00961F31" w:rsidRDefault="008F1AD0" w:rsidP="00E9674A">
            <w:pPr>
              <w:pStyle w:val="Rodap"/>
              <w:tabs>
                <w:tab w:val="clear" w:pos="4419"/>
                <w:tab w:val="clear" w:pos="8838"/>
              </w:tabs>
              <w:spacing w:before="120" w:after="120"/>
              <w:rPr>
                <w:rFonts w:cs="Arial"/>
                <w:sz w:val="24"/>
                <w:szCs w:val="24"/>
              </w:rPr>
            </w:pPr>
            <w:r w:rsidRPr="00961F31">
              <w:rPr>
                <w:rFonts w:cs="Arial"/>
                <w:sz w:val="24"/>
                <w:szCs w:val="24"/>
              </w:rPr>
              <w:t xml:space="preserve">R$    </w:t>
            </w:r>
          </w:p>
        </w:tc>
      </w:tr>
      <w:tr w:rsidR="008F1AD0" w:rsidRPr="00961F31" w:rsidTr="005B1FD3">
        <w:trPr>
          <w:trHeight w:hRule="exact" w:val="523"/>
        </w:trPr>
        <w:tc>
          <w:tcPr>
            <w:tcW w:w="6648" w:type="dxa"/>
            <w:gridSpan w:val="3"/>
            <w:vAlign w:val="center"/>
          </w:tcPr>
          <w:p w:rsidR="008F1AD0" w:rsidRPr="00961F31" w:rsidRDefault="008F1AD0" w:rsidP="00E9674A">
            <w:pPr>
              <w:pStyle w:val="Rodap"/>
              <w:tabs>
                <w:tab w:val="clear" w:pos="4419"/>
                <w:tab w:val="clear" w:pos="8838"/>
              </w:tabs>
              <w:spacing w:before="120" w:after="120"/>
              <w:rPr>
                <w:rFonts w:cs="Arial"/>
                <w:sz w:val="24"/>
                <w:szCs w:val="24"/>
              </w:rPr>
            </w:pPr>
            <w:r w:rsidRPr="00961F31">
              <w:rPr>
                <w:rFonts w:cs="Arial"/>
                <w:smallCaps/>
                <w:sz w:val="24"/>
                <w:szCs w:val="24"/>
              </w:rPr>
              <w:lastRenderedPageBreak/>
              <w:t>Valor total do projeto</w:t>
            </w:r>
          </w:p>
        </w:tc>
        <w:tc>
          <w:tcPr>
            <w:tcW w:w="3417" w:type="dxa"/>
            <w:vAlign w:val="center"/>
          </w:tcPr>
          <w:p w:rsidR="008F1AD0" w:rsidRPr="00961F31" w:rsidRDefault="008F1AD0" w:rsidP="00E9674A">
            <w:pPr>
              <w:pStyle w:val="Rodap"/>
              <w:tabs>
                <w:tab w:val="clear" w:pos="4419"/>
                <w:tab w:val="clear" w:pos="8838"/>
              </w:tabs>
              <w:spacing w:before="120" w:after="120"/>
              <w:rPr>
                <w:rFonts w:cs="Arial"/>
                <w:sz w:val="24"/>
                <w:szCs w:val="24"/>
              </w:rPr>
            </w:pPr>
            <w:r w:rsidRPr="00961F31">
              <w:rPr>
                <w:rFonts w:cs="Arial"/>
                <w:sz w:val="24"/>
                <w:szCs w:val="24"/>
              </w:rPr>
              <w:t xml:space="preserve">R$ </w:t>
            </w:r>
          </w:p>
          <w:p w:rsidR="008F1AD0" w:rsidRPr="00961F31" w:rsidRDefault="008F1AD0" w:rsidP="00E9674A">
            <w:pPr>
              <w:pStyle w:val="Rodap"/>
              <w:tabs>
                <w:tab w:val="clear" w:pos="4419"/>
                <w:tab w:val="clear" w:pos="8838"/>
              </w:tabs>
              <w:spacing w:before="120" w:after="120"/>
              <w:rPr>
                <w:rFonts w:cs="Arial"/>
                <w:sz w:val="24"/>
                <w:szCs w:val="24"/>
              </w:rPr>
            </w:pPr>
          </w:p>
        </w:tc>
      </w:tr>
      <w:tr w:rsidR="008F1AD0" w:rsidRPr="00961F31" w:rsidTr="005B1FD3">
        <w:trPr>
          <w:trHeight w:val="849"/>
        </w:trPr>
        <w:tc>
          <w:tcPr>
            <w:tcW w:w="325" w:type="dxa"/>
            <w:vAlign w:val="center"/>
          </w:tcPr>
          <w:p w:rsidR="008F1AD0" w:rsidRPr="00961F31" w:rsidRDefault="008F1AD0" w:rsidP="00E9674A">
            <w:pPr>
              <w:ind w:right="-31"/>
              <w:rPr>
                <w:rFonts w:cs="Arial"/>
                <w:sz w:val="24"/>
                <w:szCs w:val="24"/>
              </w:rPr>
            </w:pPr>
            <w:r w:rsidRPr="00961F31">
              <w:rPr>
                <w:rFonts w:cs="Arial"/>
                <w:sz w:val="24"/>
                <w:szCs w:val="24"/>
              </w:rPr>
              <w:t>34</w:t>
            </w:r>
          </w:p>
        </w:tc>
        <w:tc>
          <w:tcPr>
            <w:tcW w:w="9740" w:type="dxa"/>
            <w:gridSpan w:val="3"/>
            <w:shd w:val="clear" w:color="auto" w:fill="E6E6E6"/>
            <w:vAlign w:val="center"/>
          </w:tcPr>
          <w:p w:rsidR="008F1AD0" w:rsidRPr="00961F31" w:rsidRDefault="008F1AD0" w:rsidP="00E9674A">
            <w:pPr>
              <w:pStyle w:val="Rodap"/>
              <w:tabs>
                <w:tab w:val="clear" w:pos="4419"/>
                <w:tab w:val="clear" w:pos="8838"/>
              </w:tabs>
              <w:spacing w:before="120"/>
              <w:jc w:val="center"/>
              <w:rPr>
                <w:rFonts w:cs="Arial"/>
                <w:b/>
                <w:sz w:val="24"/>
                <w:szCs w:val="24"/>
              </w:rPr>
            </w:pPr>
            <w:r w:rsidRPr="00961F31">
              <w:rPr>
                <w:rFonts w:cs="Arial"/>
                <w:b/>
                <w:sz w:val="24"/>
                <w:szCs w:val="24"/>
              </w:rPr>
              <w:t>TEMA E OBJETIVOS DO PROJETO</w:t>
            </w:r>
          </w:p>
          <w:p w:rsidR="008F1AD0" w:rsidRPr="00961F31" w:rsidRDefault="008F1AD0" w:rsidP="00E9674A">
            <w:pPr>
              <w:pStyle w:val="Rodap"/>
              <w:tabs>
                <w:tab w:val="clear" w:pos="4419"/>
                <w:tab w:val="clear" w:pos="8838"/>
              </w:tabs>
              <w:jc w:val="center"/>
              <w:rPr>
                <w:rFonts w:cs="Arial"/>
                <w:color w:val="000000"/>
                <w:sz w:val="24"/>
                <w:szCs w:val="24"/>
              </w:rPr>
            </w:pPr>
            <w:r w:rsidRPr="00961F31">
              <w:rPr>
                <w:rFonts w:cs="Arial"/>
                <w:sz w:val="24"/>
                <w:szCs w:val="24"/>
              </w:rPr>
              <w:t>(</w:t>
            </w:r>
            <w:r w:rsidRPr="00961F31">
              <w:rPr>
                <w:rFonts w:cs="Arial"/>
                <w:color w:val="000000"/>
                <w:sz w:val="24"/>
                <w:szCs w:val="24"/>
              </w:rPr>
              <w:t>Identifique o tema central de seu projeto e descreva em tópicos o</w:t>
            </w:r>
            <w:r w:rsidRPr="00961F31">
              <w:rPr>
                <w:rFonts w:cs="Arial"/>
                <w:b/>
                <w:sz w:val="24"/>
                <w:szCs w:val="24"/>
              </w:rPr>
              <w:t xml:space="preserve"> </w:t>
            </w:r>
            <w:r w:rsidRPr="00961F31">
              <w:rPr>
                <w:rFonts w:cs="Arial"/>
                <w:color w:val="000000"/>
                <w:sz w:val="24"/>
                <w:szCs w:val="24"/>
              </w:rPr>
              <w:t>que você pretende realizar)</w:t>
            </w:r>
          </w:p>
          <w:p w:rsidR="008F1AD0" w:rsidRPr="00961F31" w:rsidRDefault="008F1AD0" w:rsidP="00E9674A">
            <w:pPr>
              <w:pStyle w:val="Rodap"/>
              <w:tabs>
                <w:tab w:val="clear" w:pos="4419"/>
                <w:tab w:val="clear" w:pos="8838"/>
              </w:tabs>
              <w:jc w:val="center"/>
              <w:rPr>
                <w:rFonts w:cs="Arial"/>
                <w:b/>
                <w:sz w:val="24"/>
                <w:szCs w:val="24"/>
              </w:rPr>
            </w:pPr>
          </w:p>
        </w:tc>
      </w:tr>
      <w:tr w:rsidR="008F1AD0" w:rsidRPr="00961F31" w:rsidTr="005B1FD3">
        <w:trPr>
          <w:cantSplit/>
          <w:trHeight w:val="2370"/>
        </w:trPr>
        <w:tc>
          <w:tcPr>
            <w:tcW w:w="10065" w:type="dxa"/>
            <w:gridSpan w:val="4"/>
          </w:tcPr>
          <w:p w:rsidR="008F1AD0" w:rsidRPr="004A798A" w:rsidRDefault="004A798A" w:rsidP="004A798A">
            <w:pPr>
              <w:pStyle w:val="Rodap"/>
              <w:tabs>
                <w:tab w:val="clear" w:pos="4419"/>
                <w:tab w:val="clear" w:pos="8838"/>
              </w:tabs>
              <w:spacing w:before="120"/>
              <w:rPr>
                <w:rFonts w:cs="Arial"/>
                <w:b/>
                <w:sz w:val="24"/>
                <w:szCs w:val="24"/>
              </w:rPr>
            </w:pPr>
            <w:r>
              <w:rPr>
                <w:rFonts w:cs="Arial"/>
                <w:b/>
                <w:sz w:val="24"/>
                <w:szCs w:val="24"/>
              </w:rPr>
              <w:t>TEMA</w:t>
            </w:r>
          </w:p>
          <w:p w:rsidR="004A798A" w:rsidRDefault="004A798A" w:rsidP="004A798A">
            <w:pPr>
              <w:pStyle w:val="Rodap"/>
              <w:tabs>
                <w:tab w:val="clear" w:pos="4419"/>
                <w:tab w:val="clear" w:pos="8838"/>
              </w:tabs>
              <w:spacing w:before="120"/>
              <w:rPr>
                <w:rFonts w:cs="Arial"/>
                <w:b/>
                <w:sz w:val="24"/>
                <w:szCs w:val="24"/>
              </w:rPr>
            </w:pPr>
          </w:p>
          <w:p w:rsidR="004A798A" w:rsidRDefault="004A798A" w:rsidP="004A798A">
            <w:pPr>
              <w:pStyle w:val="Rodap"/>
              <w:tabs>
                <w:tab w:val="clear" w:pos="4419"/>
                <w:tab w:val="clear" w:pos="8838"/>
              </w:tabs>
              <w:spacing w:before="120"/>
              <w:rPr>
                <w:rFonts w:cs="Arial"/>
                <w:b/>
                <w:sz w:val="24"/>
                <w:szCs w:val="24"/>
              </w:rPr>
            </w:pPr>
          </w:p>
          <w:p w:rsidR="004A798A" w:rsidRPr="004A798A" w:rsidRDefault="004A798A" w:rsidP="004A798A">
            <w:pPr>
              <w:pStyle w:val="Rodap"/>
              <w:tabs>
                <w:tab w:val="clear" w:pos="4419"/>
                <w:tab w:val="clear" w:pos="8838"/>
              </w:tabs>
              <w:spacing w:before="120"/>
              <w:rPr>
                <w:rFonts w:cs="Arial"/>
                <w:b/>
                <w:sz w:val="24"/>
                <w:szCs w:val="24"/>
              </w:rPr>
            </w:pPr>
          </w:p>
          <w:p w:rsidR="008F1AD0" w:rsidRDefault="008F1AD0" w:rsidP="004A798A">
            <w:pPr>
              <w:suppressAutoHyphens/>
              <w:jc w:val="both"/>
              <w:rPr>
                <w:rFonts w:ascii="Arial" w:hAnsi="Arial" w:cs="Arial"/>
                <w:b/>
                <w:caps/>
                <w:sz w:val="24"/>
                <w:szCs w:val="24"/>
              </w:rPr>
            </w:pPr>
            <w:r w:rsidRPr="004A798A">
              <w:rPr>
                <w:rFonts w:ascii="Arial" w:hAnsi="Arial" w:cs="Arial"/>
                <w:b/>
                <w:caps/>
                <w:sz w:val="24"/>
                <w:szCs w:val="24"/>
              </w:rPr>
              <w:t>OBJETIVO geraL</w:t>
            </w:r>
          </w:p>
          <w:p w:rsidR="004A798A" w:rsidRDefault="004A798A" w:rsidP="004A798A">
            <w:pPr>
              <w:suppressAutoHyphens/>
              <w:jc w:val="both"/>
              <w:rPr>
                <w:rFonts w:ascii="Arial" w:hAnsi="Arial" w:cs="Arial"/>
                <w:b/>
                <w:caps/>
                <w:sz w:val="24"/>
                <w:szCs w:val="24"/>
              </w:rPr>
            </w:pPr>
          </w:p>
          <w:p w:rsidR="004A798A" w:rsidRPr="004A798A" w:rsidRDefault="004A798A" w:rsidP="004A798A">
            <w:pPr>
              <w:suppressAutoHyphens/>
              <w:jc w:val="both"/>
              <w:rPr>
                <w:rFonts w:ascii="Arial" w:hAnsi="Arial" w:cs="Arial"/>
                <w:b/>
                <w:caps/>
                <w:sz w:val="24"/>
                <w:szCs w:val="24"/>
              </w:rPr>
            </w:pPr>
          </w:p>
          <w:p w:rsidR="008F1AD0" w:rsidRDefault="008F1AD0" w:rsidP="004A798A">
            <w:pPr>
              <w:jc w:val="both"/>
              <w:rPr>
                <w:rFonts w:ascii="Arial" w:hAnsi="Arial" w:cs="Arial"/>
                <w:b/>
                <w:caps/>
                <w:sz w:val="24"/>
                <w:szCs w:val="24"/>
              </w:rPr>
            </w:pPr>
            <w:r w:rsidRPr="004A798A">
              <w:rPr>
                <w:rFonts w:ascii="Arial" w:hAnsi="Arial" w:cs="Arial"/>
                <w:b/>
                <w:caps/>
                <w:sz w:val="24"/>
                <w:szCs w:val="24"/>
              </w:rPr>
              <w:t>Objetivo Específico</w:t>
            </w:r>
          </w:p>
          <w:p w:rsidR="004A798A" w:rsidRDefault="004A798A" w:rsidP="004A798A">
            <w:pPr>
              <w:jc w:val="both"/>
              <w:rPr>
                <w:rFonts w:ascii="Arial" w:hAnsi="Arial" w:cs="Arial"/>
                <w:b/>
                <w:caps/>
                <w:sz w:val="24"/>
                <w:szCs w:val="24"/>
              </w:rPr>
            </w:pPr>
          </w:p>
          <w:p w:rsidR="004A798A" w:rsidRPr="004A798A" w:rsidRDefault="004A798A" w:rsidP="004A798A">
            <w:pPr>
              <w:jc w:val="both"/>
              <w:rPr>
                <w:rFonts w:ascii="Arial" w:hAnsi="Arial" w:cs="Arial"/>
                <w:b/>
                <w:caps/>
                <w:sz w:val="24"/>
                <w:szCs w:val="24"/>
              </w:rPr>
            </w:pPr>
          </w:p>
          <w:p w:rsidR="008F1AD0" w:rsidRDefault="004A798A" w:rsidP="004A798A">
            <w:pPr>
              <w:pStyle w:val="NormalWeb"/>
              <w:tabs>
                <w:tab w:val="left" w:pos="900"/>
              </w:tabs>
              <w:spacing w:before="0" w:after="0" w:line="360" w:lineRule="auto"/>
              <w:jc w:val="both"/>
              <w:rPr>
                <w:rFonts w:ascii="Arial" w:hAnsi="Arial" w:cs="Arial"/>
                <w:b/>
              </w:rPr>
            </w:pPr>
            <w:bookmarkStart w:id="1" w:name="OLE_LINK3"/>
            <w:bookmarkStart w:id="2" w:name="OLE_LINK4"/>
            <w:r w:rsidRPr="004A798A">
              <w:rPr>
                <w:rFonts w:ascii="Arial" w:hAnsi="Arial" w:cs="Arial"/>
                <w:b/>
              </w:rPr>
              <w:t>METAS QUANTITATIVAS</w:t>
            </w:r>
          </w:p>
          <w:p w:rsidR="004A798A" w:rsidRDefault="004A798A" w:rsidP="004A798A">
            <w:pPr>
              <w:pStyle w:val="NormalWeb"/>
              <w:tabs>
                <w:tab w:val="left" w:pos="900"/>
              </w:tabs>
              <w:spacing w:before="0" w:after="0" w:line="360" w:lineRule="auto"/>
              <w:jc w:val="both"/>
              <w:rPr>
                <w:rFonts w:ascii="Arial" w:hAnsi="Arial" w:cs="Arial"/>
                <w:b/>
              </w:rPr>
            </w:pPr>
          </w:p>
          <w:p w:rsidR="004A798A" w:rsidRPr="004A798A" w:rsidRDefault="004A798A" w:rsidP="004A798A">
            <w:pPr>
              <w:pStyle w:val="NormalWeb"/>
              <w:tabs>
                <w:tab w:val="left" w:pos="900"/>
              </w:tabs>
              <w:spacing w:before="0" w:after="0" w:line="360" w:lineRule="auto"/>
              <w:jc w:val="both"/>
              <w:rPr>
                <w:rFonts w:ascii="Arial" w:hAnsi="Arial" w:cs="Arial"/>
                <w:b/>
              </w:rPr>
            </w:pPr>
          </w:p>
          <w:bookmarkEnd w:id="1"/>
          <w:bookmarkEnd w:id="2"/>
          <w:p w:rsidR="008F1AD0" w:rsidRDefault="008F1AD0" w:rsidP="004A798A">
            <w:pPr>
              <w:pStyle w:val="NormalWeb"/>
              <w:spacing w:after="0" w:line="360" w:lineRule="auto"/>
              <w:jc w:val="both"/>
              <w:rPr>
                <w:rFonts w:ascii="Arial" w:hAnsi="Arial" w:cs="Arial"/>
                <w:b/>
              </w:rPr>
            </w:pPr>
            <w:r w:rsidRPr="004A798A">
              <w:rPr>
                <w:rFonts w:ascii="Arial" w:hAnsi="Arial" w:cs="Arial"/>
                <w:b/>
              </w:rPr>
              <w:t>ATIVIDADES</w:t>
            </w:r>
          </w:p>
          <w:p w:rsidR="004A798A" w:rsidRDefault="004A798A" w:rsidP="004A798A">
            <w:pPr>
              <w:pStyle w:val="NormalWeb"/>
              <w:spacing w:after="0" w:line="360" w:lineRule="auto"/>
              <w:jc w:val="both"/>
              <w:rPr>
                <w:rFonts w:ascii="Arial" w:hAnsi="Arial" w:cs="Arial"/>
                <w:b/>
              </w:rPr>
            </w:pPr>
          </w:p>
          <w:p w:rsidR="004A798A" w:rsidRPr="00961F31" w:rsidRDefault="004A798A" w:rsidP="004A798A">
            <w:pPr>
              <w:pStyle w:val="NormalWeb"/>
              <w:spacing w:after="0" w:line="360" w:lineRule="auto"/>
              <w:jc w:val="both"/>
              <w:rPr>
                <w:rFonts w:ascii="Arial" w:hAnsi="Arial" w:cs="Arial"/>
                <w:b/>
              </w:rPr>
            </w:pPr>
          </w:p>
        </w:tc>
      </w:tr>
    </w:tbl>
    <w:p w:rsidR="004A798A" w:rsidRDefault="004A798A" w:rsidP="008F1AD0">
      <w:pPr>
        <w:rPr>
          <w:rFonts w:cs="Arial"/>
          <w:sz w:val="24"/>
          <w:szCs w:val="24"/>
        </w:rPr>
      </w:pPr>
    </w:p>
    <w:p w:rsidR="004A798A" w:rsidRDefault="004A798A">
      <w:pPr>
        <w:rPr>
          <w:rFonts w:cs="Arial"/>
          <w:sz w:val="24"/>
          <w:szCs w:val="24"/>
        </w:rPr>
      </w:pPr>
      <w:r>
        <w:rPr>
          <w:rFonts w:cs="Arial"/>
          <w:sz w:val="24"/>
          <w:szCs w:val="24"/>
        </w:rPr>
        <w:br w:type="page"/>
      </w:r>
    </w:p>
    <w:p w:rsidR="008F1AD0" w:rsidRPr="00961F31" w:rsidRDefault="008F1AD0" w:rsidP="008F1AD0">
      <w:pPr>
        <w:rPr>
          <w:rFonts w:cs="Arial"/>
          <w:sz w:val="24"/>
          <w:szCs w:val="24"/>
        </w:rPr>
      </w:pPr>
    </w:p>
    <w:tbl>
      <w:tblPr>
        <w:tblW w:w="9717" w:type="dxa"/>
        <w:tblInd w:w="70" w:type="dxa"/>
        <w:tblLayout w:type="fixed"/>
        <w:tblCellMar>
          <w:left w:w="70" w:type="dxa"/>
          <w:right w:w="70" w:type="dxa"/>
        </w:tblCellMar>
        <w:tblLook w:val="0000"/>
      </w:tblPr>
      <w:tblGrid>
        <w:gridCol w:w="511"/>
        <w:gridCol w:w="9206"/>
      </w:tblGrid>
      <w:tr w:rsidR="008F1AD0" w:rsidRPr="00961F31" w:rsidTr="00E9674A">
        <w:trPr>
          <w:trHeight w:val="785"/>
        </w:trPr>
        <w:tc>
          <w:tcPr>
            <w:tcW w:w="511" w:type="dxa"/>
            <w:tcBorders>
              <w:top w:val="single" w:sz="2" w:space="0" w:color="auto"/>
              <w:left w:val="single" w:sz="2" w:space="0" w:color="auto"/>
              <w:bottom w:val="single" w:sz="4" w:space="0" w:color="auto"/>
              <w:right w:val="single" w:sz="2" w:space="0" w:color="auto"/>
            </w:tcBorders>
          </w:tcPr>
          <w:p w:rsidR="008F1AD0" w:rsidRPr="00961F31" w:rsidRDefault="008F1AD0" w:rsidP="00E9674A">
            <w:pPr>
              <w:ind w:right="-31"/>
              <w:rPr>
                <w:rFonts w:cs="Arial"/>
                <w:sz w:val="24"/>
                <w:szCs w:val="24"/>
              </w:rPr>
            </w:pPr>
            <w:r w:rsidRPr="00961F31">
              <w:rPr>
                <w:rFonts w:cs="Arial"/>
                <w:sz w:val="24"/>
                <w:szCs w:val="24"/>
              </w:rPr>
              <w:t>35.</w:t>
            </w:r>
          </w:p>
        </w:tc>
        <w:tc>
          <w:tcPr>
            <w:tcW w:w="9205" w:type="dxa"/>
            <w:tcBorders>
              <w:top w:val="single" w:sz="2" w:space="0" w:color="auto"/>
              <w:left w:val="single" w:sz="2" w:space="0" w:color="auto"/>
              <w:right w:val="single" w:sz="2" w:space="0" w:color="auto"/>
            </w:tcBorders>
            <w:shd w:val="clear" w:color="auto" w:fill="D9D9D9"/>
          </w:tcPr>
          <w:p w:rsidR="008F1AD0" w:rsidRPr="00961F31" w:rsidRDefault="008F1AD0" w:rsidP="00E9674A">
            <w:pPr>
              <w:pStyle w:val="Rodap"/>
              <w:tabs>
                <w:tab w:val="clear" w:pos="4419"/>
                <w:tab w:val="clear" w:pos="8838"/>
              </w:tabs>
              <w:spacing w:before="120"/>
              <w:jc w:val="center"/>
              <w:rPr>
                <w:rFonts w:cs="Arial"/>
                <w:b/>
                <w:sz w:val="24"/>
                <w:szCs w:val="24"/>
              </w:rPr>
            </w:pPr>
            <w:r w:rsidRPr="00961F31">
              <w:rPr>
                <w:rFonts w:cs="Arial"/>
                <w:b/>
                <w:sz w:val="24"/>
                <w:szCs w:val="24"/>
              </w:rPr>
              <w:t>JUSTIFICATIVA DO PROJETO</w:t>
            </w:r>
          </w:p>
          <w:p w:rsidR="008F1AD0" w:rsidRPr="00961F31" w:rsidRDefault="008F1AD0" w:rsidP="00E9674A">
            <w:pPr>
              <w:pStyle w:val="Rodap"/>
              <w:tabs>
                <w:tab w:val="clear" w:pos="4419"/>
                <w:tab w:val="clear" w:pos="8838"/>
              </w:tabs>
              <w:jc w:val="center"/>
              <w:rPr>
                <w:rFonts w:cs="Arial"/>
                <w:b/>
                <w:sz w:val="24"/>
                <w:szCs w:val="24"/>
              </w:rPr>
            </w:pPr>
            <w:r w:rsidRPr="00961F31">
              <w:rPr>
                <w:rFonts w:cs="Arial"/>
                <w:sz w:val="24"/>
                <w:szCs w:val="24"/>
              </w:rPr>
              <w:t>(Informe porque propôs o projeto e a sua importância para a população beneficiária, indicando uma estimativa de número de beneficiários/as diretos e indiretos)</w:t>
            </w:r>
          </w:p>
        </w:tc>
      </w:tr>
      <w:tr w:rsidR="008F1AD0" w:rsidRPr="00961F31" w:rsidTr="00E9674A">
        <w:trPr>
          <w:trHeight w:val="7751"/>
        </w:trPr>
        <w:tc>
          <w:tcPr>
            <w:tcW w:w="9717" w:type="dxa"/>
            <w:gridSpan w:val="2"/>
            <w:tcBorders>
              <w:left w:val="single" w:sz="2" w:space="0" w:color="auto"/>
              <w:right w:val="single" w:sz="2" w:space="0" w:color="auto"/>
            </w:tcBorders>
          </w:tcPr>
          <w:p w:rsidR="008F1AD0" w:rsidRPr="00961F31" w:rsidRDefault="008F1AD0" w:rsidP="004A798A">
            <w:pPr>
              <w:spacing w:before="120" w:line="360" w:lineRule="auto"/>
              <w:jc w:val="both"/>
              <w:rPr>
                <w:rFonts w:cs="Arial"/>
                <w:b/>
                <w:sz w:val="24"/>
                <w:szCs w:val="24"/>
              </w:rPr>
            </w:pPr>
          </w:p>
        </w:tc>
      </w:tr>
    </w:tbl>
    <w:p w:rsidR="008F1AD0" w:rsidRPr="00961F31" w:rsidRDefault="008F1AD0" w:rsidP="008F1AD0">
      <w:pPr>
        <w:rPr>
          <w:rFonts w:cs="Arial"/>
          <w:sz w:val="24"/>
          <w:szCs w:val="24"/>
        </w:rPr>
      </w:pPr>
    </w:p>
    <w:p w:rsidR="008F1AD0" w:rsidRPr="00961F31" w:rsidRDefault="008F1AD0" w:rsidP="008F1AD0">
      <w:pPr>
        <w:rPr>
          <w:rFonts w:cs="Arial"/>
          <w:sz w:val="24"/>
          <w:szCs w:val="24"/>
        </w:rPr>
      </w:pPr>
    </w:p>
    <w:p w:rsidR="008F1AD0" w:rsidRPr="00961F31" w:rsidRDefault="008F1AD0" w:rsidP="008F1AD0">
      <w:pPr>
        <w:rPr>
          <w:rFonts w:cs="Arial"/>
          <w:sz w:val="24"/>
          <w:szCs w:val="24"/>
        </w:rPr>
      </w:pPr>
    </w:p>
    <w:p w:rsidR="008F1AD0" w:rsidRPr="00961F31" w:rsidRDefault="008F1AD0" w:rsidP="008F1AD0">
      <w:pPr>
        <w:rPr>
          <w:rFonts w:cs="Arial"/>
          <w:sz w:val="24"/>
          <w:szCs w:val="24"/>
        </w:rPr>
      </w:pPr>
    </w:p>
    <w:p w:rsidR="008F1AD0" w:rsidRPr="00961F31" w:rsidRDefault="008F1AD0" w:rsidP="008F1AD0">
      <w:pPr>
        <w:rPr>
          <w:rFonts w:cs="Arial"/>
          <w:sz w:val="24"/>
          <w:szCs w:val="24"/>
        </w:rPr>
      </w:pPr>
    </w:p>
    <w:p w:rsidR="008F1AD0" w:rsidRDefault="008F1AD0" w:rsidP="008F1AD0">
      <w:pPr>
        <w:rPr>
          <w:rFonts w:cs="Arial"/>
          <w:sz w:val="24"/>
          <w:szCs w:val="24"/>
        </w:rPr>
      </w:pPr>
    </w:p>
    <w:p w:rsidR="009C1D96" w:rsidRDefault="009C1D96" w:rsidP="008F1AD0">
      <w:pPr>
        <w:rPr>
          <w:rFonts w:cs="Arial"/>
          <w:sz w:val="24"/>
          <w:szCs w:val="24"/>
        </w:rPr>
      </w:pPr>
    </w:p>
    <w:p w:rsidR="009C1D96" w:rsidRPr="00961F31" w:rsidRDefault="009C1D96" w:rsidP="008F1AD0">
      <w:pPr>
        <w:rPr>
          <w:rFonts w:cs="Arial"/>
          <w:sz w:val="24"/>
          <w:szCs w:val="24"/>
        </w:rPr>
      </w:pPr>
    </w:p>
    <w:tbl>
      <w:tblPr>
        <w:tblpPr w:leftFromText="141" w:rightFromText="141" w:vertAnchor="text" w:horzAnchor="margin" w:tblpY="208"/>
        <w:tblW w:w="10332" w:type="dxa"/>
        <w:tblLayout w:type="fixed"/>
        <w:tblCellMar>
          <w:left w:w="70" w:type="dxa"/>
          <w:right w:w="70" w:type="dxa"/>
        </w:tblCellMar>
        <w:tblLook w:val="0000"/>
      </w:tblPr>
      <w:tblGrid>
        <w:gridCol w:w="501"/>
        <w:gridCol w:w="2665"/>
        <w:gridCol w:w="2333"/>
        <w:gridCol w:w="1666"/>
        <w:gridCol w:w="1333"/>
        <w:gridCol w:w="833"/>
        <w:gridCol w:w="1001"/>
      </w:tblGrid>
      <w:tr w:rsidR="008F1AD0" w:rsidRPr="00961F31" w:rsidTr="00E9674A">
        <w:trPr>
          <w:trHeight w:hRule="exact" w:val="319"/>
        </w:trPr>
        <w:tc>
          <w:tcPr>
            <w:tcW w:w="501" w:type="dxa"/>
            <w:tcBorders>
              <w:top w:val="single" w:sz="2" w:space="0" w:color="auto"/>
              <w:left w:val="single" w:sz="2" w:space="0" w:color="auto"/>
              <w:bottom w:val="single" w:sz="6" w:space="0" w:color="auto"/>
              <w:right w:val="single" w:sz="2" w:space="0" w:color="auto"/>
            </w:tcBorders>
            <w:shd w:val="clear" w:color="auto" w:fill="auto"/>
            <w:vAlign w:val="center"/>
          </w:tcPr>
          <w:p w:rsidR="008F1AD0" w:rsidRPr="00961F31" w:rsidRDefault="008F1AD0" w:rsidP="00E9674A">
            <w:pPr>
              <w:ind w:left="68" w:right="-28"/>
              <w:rPr>
                <w:rFonts w:cs="Arial"/>
                <w:sz w:val="24"/>
                <w:szCs w:val="24"/>
              </w:rPr>
            </w:pPr>
            <w:r w:rsidRPr="00961F31">
              <w:rPr>
                <w:rFonts w:cs="Arial"/>
                <w:sz w:val="24"/>
                <w:szCs w:val="24"/>
              </w:rPr>
              <w:lastRenderedPageBreak/>
              <w:t>36.</w:t>
            </w:r>
          </w:p>
          <w:p w:rsidR="008F1AD0" w:rsidRPr="00961F31" w:rsidRDefault="008F1AD0" w:rsidP="00E9674A">
            <w:pPr>
              <w:pStyle w:val="Rodap"/>
              <w:tabs>
                <w:tab w:val="clear" w:pos="4419"/>
                <w:tab w:val="clear" w:pos="8838"/>
              </w:tabs>
              <w:spacing w:before="120" w:after="120" w:line="360" w:lineRule="auto"/>
              <w:jc w:val="center"/>
              <w:rPr>
                <w:rFonts w:cs="Arial"/>
                <w:b/>
                <w:sz w:val="24"/>
                <w:szCs w:val="24"/>
              </w:rPr>
            </w:pPr>
          </w:p>
          <w:p w:rsidR="008F1AD0" w:rsidRPr="00961F31" w:rsidRDefault="008F1AD0" w:rsidP="00E9674A">
            <w:pPr>
              <w:pStyle w:val="Rodap"/>
              <w:tabs>
                <w:tab w:val="clear" w:pos="4419"/>
                <w:tab w:val="clear" w:pos="8838"/>
              </w:tabs>
              <w:spacing w:before="120" w:after="120" w:line="360" w:lineRule="auto"/>
              <w:jc w:val="center"/>
              <w:rPr>
                <w:rFonts w:cs="Arial"/>
                <w:b/>
                <w:sz w:val="24"/>
                <w:szCs w:val="24"/>
              </w:rPr>
            </w:pPr>
          </w:p>
          <w:p w:rsidR="008F1AD0" w:rsidRPr="00961F31" w:rsidRDefault="008F1AD0" w:rsidP="00E9674A">
            <w:pPr>
              <w:pStyle w:val="Rodap"/>
              <w:tabs>
                <w:tab w:val="clear" w:pos="4419"/>
                <w:tab w:val="clear" w:pos="8838"/>
              </w:tabs>
              <w:spacing w:before="120" w:after="120" w:line="360" w:lineRule="auto"/>
              <w:jc w:val="center"/>
              <w:rPr>
                <w:rFonts w:cs="Arial"/>
                <w:b/>
                <w:sz w:val="24"/>
                <w:szCs w:val="24"/>
              </w:rPr>
            </w:pPr>
          </w:p>
          <w:p w:rsidR="008F1AD0" w:rsidRPr="00961F31" w:rsidRDefault="008F1AD0" w:rsidP="00E9674A">
            <w:pPr>
              <w:pStyle w:val="Rodap"/>
              <w:tabs>
                <w:tab w:val="clear" w:pos="4419"/>
                <w:tab w:val="clear" w:pos="8838"/>
              </w:tabs>
              <w:spacing w:before="120" w:after="120"/>
              <w:jc w:val="center"/>
              <w:rPr>
                <w:rFonts w:cs="Arial"/>
                <w:b/>
                <w:sz w:val="24"/>
                <w:szCs w:val="24"/>
              </w:rPr>
            </w:pPr>
          </w:p>
          <w:p w:rsidR="008F1AD0" w:rsidRPr="00961F31" w:rsidRDefault="008F1AD0" w:rsidP="00E9674A">
            <w:pPr>
              <w:pStyle w:val="Rodap"/>
              <w:tabs>
                <w:tab w:val="clear" w:pos="4419"/>
                <w:tab w:val="clear" w:pos="8838"/>
              </w:tabs>
              <w:spacing w:before="120" w:after="120"/>
              <w:jc w:val="center"/>
              <w:rPr>
                <w:rFonts w:cs="Arial"/>
                <w:b/>
                <w:sz w:val="24"/>
                <w:szCs w:val="24"/>
              </w:rPr>
            </w:pPr>
          </w:p>
          <w:p w:rsidR="008F1AD0" w:rsidRPr="00961F31" w:rsidRDefault="008F1AD0" w:rsidP="00E9674A">
            <w:pPr>
              <w:pStyle w:val="Rodap"/>
              <w:tabs>
                <w:tab w:val="clear" w:pos="4419"/>
                <w:tab w:val="clear" w:pos="8838"/>
              </w:tabs>
              <w:spacing w:before="120"/>
              <w:jc w:val="center"/>
              <w:rPr>
                <w:rFonts w:cs="Arial"/>
                <w:b/>
                <w:sz w:val="24"/>
                <w:szCs w:val="24"/>
              </w:rPr>
            </w:pPr>
          </w:p>
          <w:p w:rsidR="008F1AD0" w:rsidRPr="00961F31" w:rsidRDefault="008F1AD0" w:rsidP="00E9674A">
            <w:pPr>
              <w:pStyle w:val="Rodap"/>
              <w:tabs>
                <w:tab w:val="clear" w:pos="4419"/>
                <w:tab w:val="clear" w:pos="8838"/>
              </w:tabs>
              <w:spacing w:before="120"/>
              <w:jc w:val="center"/>
              <w:rPr>
                <w:rFonts w:cs="Arial"/>
                <w:b/>
                <w:sz w:val="24"/>
                <w:szCs w:val="24"/>
              </w:rPr>
            </w:pPr>
          </w:p>
          <w:p w:rsidR="008F1AD0" w:rsidRPr="00961F31" w:rsidRDefault="008F1AD0" w:rsidP="00E9674A">
            <w:pPr>
              <w:pStyle w:val="Rodap"/>
              <w:tabs>
                <w:tab w:val="clear" w:pos="4419"/>
                <w:tab w:val="clear" w:pos="8838"/>
              </w:tabs>
              <w:spacing w:before="120"/>
              <w:jc w:val="center"/>
              <w:rPr>
                <w:rFonts w:cs="Arial"/>
                <w:b/>
                <w:sz w:val="24"/>
                <w:szCs w:val="24"/>
              </w:rPr>
            </w:pPr>
          </w:p>
        </w:tc>
        <w:tc>
          <w:tcPr>
            <w:tcW w:w="9831" w:type="dxa"/>
            <w:gridSpan w:val="6"/>
            <w:tcBorders>
              <w:top w:val="single" w:sz="2" w:space="0" w:color="auto"/>
              <w:left w:val="single" w:sz="2" w:space="0" w:color="auto"/>
              <w:bottom w:val="single" w:sz="6" w:space="0" w:color="auto"/>
              <w:right w:val="single" w:sz="2" w:space="0" w:color="auto"/>
            </w:tcBorders>
            <w:shd w:val="clear" w:color="auto" w:fill="E6E6E6"/>
            <w:vAlign w:val="center"/>
          </w:tcPr>
          <w:p w:rsidR="008F1AD0" w:rsidRPr="00961F31" w:rsidRDefault="008F1AD0" w:rsidP="00E9674A">
            <w:pPr>
              <w:pStyle w:val="Rodap"/>
              <w:tabs>
                <w:tab w:val="clear" w:pos="4419"/>
                <w:tab w:val="clear" w:pos="8838"/>
              </w:tabs>
              <w:jc w:val="center"/>
              <w:rPr>
                <w:rFonts w:cs="Arial"/>
                <w:b/>
                <w:sz w:val="24"/>
                <w:szCs w:val="24"/>
              </w:rPr>
            </w:pPr>
            <w:r w:rsidRPr="00961F31">
              <w:rPr>
                <w:rFonts w:cs="Arial"/>
                <w:b/>
                <w:sz w:val="24"/>
                <w:szCs w:val="24"/>
              </w:rPr>
              <w:t>CRONOGRAMA DE EXECUÇÃO</w:t>
            </w:r>
          </w:p>
          <w:p w:rsidR="008F1AD0" w:rsidRPr="00961F31" w:rsidRDefault="008F1AD0" w:rsidP="00E9674A">
            <w:pPr>
              <w:pStyle w:val="Rodap"/>
              <w:tabs>
                <w:tab w:val="clear" w:pos="4419"/>
                <w:tab w:val="clear" w:pos="8838"/>
              </w:tabs>
              <w:spacing w:before="120" w:after="120"/>
              <w:jc w:val="center"/>
              <w:rPr>
                <w:rFonts w:cs="Arial"/>
                <w:b/>
                <w:sz w:val="24"/>
                <w:szCs w:val="24"/>
              </w:rPr>
            </w:pPr>
          </w:p>
          <w:p w:rsidR="008F1AD0" w:rsidRPr="00961F31" w:rsidRDefault="008F1AD0" w:rsidP="00E9674A">
            <w:pPr>
              <w:pStyle w:val="Rodap"/>
              <w:tabs>
                <w:tab w:val="clear" w:pos="4419"/>
                <w:tab w:val="clear" w:pos="8838"/>
              </w:tabs>
              <w:spacing w:before="120"/>
              <w:jc w:val="center"/>
              <w:rPr>
                <w:rFonts w:cs="Arial"/>
                <w:b/>
                <w:sz w:val="24"/>
                <w:szCs w:val="24"/>
              </w:rPr>
            </w:pPr>
          </w:p>
          <w:p w:rsidR="008F1AD0" w:rsidRPr="00961F31" w:rsidRDefault="008F1AD0" w:rsidP="00E9674A">
            <w:pPr>
              <w:pStyle w:val="Rodap"/>
              <w:tabs>
                <w:tab w:val="clear" w:pos="4419"/>
                <w:tab w:val="clear" w:pos="8838"/>
              </w:tabs>
              <w:spacing w:before="120"/>
              <w:jc w:val="center"/>
              <w:rPr>
                <w:rFonts w:cs="Arial"/>
                <w:b/>
                <w:sz w:val="24"/>
                <w:szCs w:val="24"/>
              </w:rPr>
            </w:pPr>
          </w:p>
          <w:p w:rsidR="008F1AD0" w:rsidRPr="00961F31" w:rsidRDefault="008F1AD0" w:rsidP="00E9674A">
            <w:pPr>
              <w:pStyle w:val="Rodap"/>
              <w:spacing w:before="120"/>
              <w:jc w:val="center"/>
              <w:rPr>
                <w:rFonts w:cs="Arial"/>
                <w:b/>
                <w:sz w:val="24"/>
                <w:szCs w:val="24"/>
              </w:rPr>
            </w:pPr>
          </w:p>
        </w:tc>
      </w:tr>
      <w:tr w:rsidR="008F1AD0" w:rsidRPr="00961F31" w:rsidTr="00E9674A">
        <w:trPr>
          <w:trHeight w:hRule="exact" w:val="327"/>
        </w:trPr>
        <w:tc>
          <w:tcPr>
            <w:tcW w:w="3166" w:type="dxa"/>
            <w:gridSpan w:val="2"/>
            <w:vMerge w:val="restart"/>
            <w:tcBorders>
              <w:top w:val="single" w:sz="2" w:space="0" w:color="auto"/>
              <w:left w:val="single" w:sz="2" w:space="0" w:color="auto"/>
              <w:right w:val="single" w:sz="2" w:space="0" w:color="auto"/>
            </w:tcBorders>
            <w:shd w:val="clear" w:color="auto" w:fill="E6E6E6"/>
            <w:vAlign w:val="center"/>
          </w:tcPr>
          <w:p w:rsidR="008F1AD0" w:rsidRPr="00961F31" w:rsidRDefault="008F1AD0" w:rsidP="00E9674A">
            <w:pPr>
              <w:pStyle w:val="Rodap"/>
              <w:tabs>
                <w:tab w:val="clear" w:pos="4419"/>
                <w:tab w:val="clear" w:pos="8838"/>
              </w:tabs>
              <w:spacing w:before="120" w:after="120"/>
              <w:jc w:val="center"/>
              <w:rPr>
                <w:rFonts w:cs="Arial"/>
                <w:b/>
                <w:smallCaps/>
                <w:sz w:val="24"/>
                <w:szCs w:val="24"/>
              </w:rPr>
            </w:pPr>
            <w:r w:rsidRPr="00961F31">
              <w:rPr>
                <w:rFonts w:cs="Arial"/>
                <w:b/>
                <w:smallCaps/>
                <w:sz w:val="24"/>
                <w:szCs w:val="24"/>
              </w:rPr>
              <w:t>Atividade</w:t>
            </w:r>
          </w:p>
        </w:tc>
        <w:tc>
          <w:tcPr>
            <w:tcW w:w="2333" w:type="dxa"/>
            <w:vMerge w:val="restart"/>
            <w:tcBorders>
              <w:top w:val="single" w:sz="2" w:space="0" w:color="auto"/>
              <w:left w:val="single" w:sz="2" w:space="0" w:color="auto"/>
              <w:bottom w:val="single" w:sz="4" w:space="0" w:color="auto"/>
              <w:right w:val="single" w:sz="2" w:space="0" w:color="auto"/>
            </w:tcBorders>
            <w:shd w:val="clear" w:color="auto" w:fill="E6E6E6"/>
            <w:vAlign w:val="center"/>
          </w:tcPr>
          <w:p w:rsidR="008F1AD0" w:rsidRPr="00961F31" w:rsidRDefault="008F1AD0" w:rsidP="00E9674A">
            <w:pPr>
              <w:pStyle w:val="Rodap"/>
              <w:tabs>
                <w:tab w:val="clear" w:pos="4419"/>
                <w:tab w:val="clear" w:pos="8838"/>
              </w:tabs>
              <w:spacing w:before="120" w:after="120"/>
              <w:jc w:val="center"/>
              <w:rPr>
                <w:rFonts w:cs="Arial"/>
                <w:b/>
                <w:smallCaps/>
                <w:sz w:val="24"/>
                <w:szCs w:val="24"/>
              </w:rPr>
            </w:pPr>
            <w:r w:rsidRPr="00961F31">
              <w:rPr>
                <w:rFonts w:cs="Arial"/>
                <w:b/>
                <w:smallCaps/>
                <w:sz w:val="24"/>
                <w:szCs w:val="24"/>
              </w:rPr>
              <w:t>Detalhamento dos itens necessários à realização das atividades.</w:t>
            </w:r>
          </w:p>
        </w:tc>
        <w:tc>
          <w:tcPr>
            <w:tcW w:w="1666" w:type="dxa"/>
            <w:vMerge w:val="restart"/>
            <w:tcBorders>
              <w:top w:val="single" w:sz="2" w:space="0" w:color="auto"/>
              <w:left w:val="single" w:sz="2" w:space="0" w:color="auto"/>
              <w:right w:val="single" w:sz="2" w:space="0" w:color="auto"/>
            </w:tcBorders>
            <w:shd w:val="clear" w:color="auto" w:fill="E6E6E6"/>
            <w:vAlign w:val="center"/>
          </w:tcPr>
          <w:p w:rsidR="008F1AD0" w:rsidRPr="00961F31" w:rsidRDefault="008F1AD0" w:rsidP="00E9674A">
            <w:pPr>
              <w:pStyle w:val="Rodap"/>
              <w:tabs>
                <w:tab w:val="clear" w:pos="4419"/>
                <w:tab w:val="clear" w:pos="8838"/>
              </w:tabs>
              <w:spacing w:before="120" w:after="120"/>
              <w:jc w:val="center"/>
              <w:rPr>
                <w:rFonts w:cs="Arial"/>
                <w:b/>
                <w:smallCaps/>
                <w:sz w:val="24"/>
                <w:szCs w:val="24"/>
              </w:rPr>
            </w:pPr>
            <w:r w:rsidRPr="00961F31">
              <w:rPr>
                <w:rFonts w:cs="Arial"/>
                <w:b/>
                <w:smallCaps/>
                <w:sz w:val="24"/>
                <w:szCs w:val="24"/>
              </w:rPr>
              <w:t>Unidade</w:t>
            </w:r>
          </w:p>
        </w:tc>
        <w:tc>
          <w:tcPr>
            <w:tcW w:w="1333" w:type="dxa"/>
            <w:vMerge w:val="restart"/>
            <w:tcBorders>
              <w:top w:val="single" w:sz="2" w:space="0" w:color="auto"/>
              <w:left w:val="single" w:sz="2" w:space="0" w:color="auto"/>
              <w:right w:val="single" w:sz="2" w:space="0" w:color="auto"/>
            </w:tcBorders>
            <w:shd w:val="clear" w:color="auto" w:fill="E6E6E6"/>
            <w:vAlign w:val="center"/>
          </w:tcPr>
          <w:p w:rsidR="008F1AD0" w:rsidRPr="00961F31" w:rsidRDefault="008F1AD0" w:rsidP="00E9674A">
            <w:pPr>
              <w:pStyle w:val="Rodap"/>
              <w:tabs>
                <w:tab w:val="clear" w:pos="4419"/>
                <w:tab w:val="clear" w:pos="8838"/>
              </w:tabs>
              <w:spacing w:before="120" w:after="120"/>
              <w:jc w:val="center"/>
              <w:rPr>
                <w:rFonts w:cs="Arial"/>
                <w:b/>
                <w:smallCaps/>
                <w:sz w:val="24"/>
                <w:szCs w:val="24"/>
              </w:rPr>
            </w:pPr>
            <w:r w:rsidRPr="00961F31">
              <w:rPr>
                <w:rFonts w:cs="Arial"/>
                <w:b/>
                <w:smallCaps/>
                <w:sz w:val="24"/>
                <w:szCs w:val="24"/>
              </w:rPr>
              <w:t>Quantidade</w:t>
            </w:r>
          </w:p>
        </w:tc>
        <w:tc>
          <w:tcPr>
            <w:tcW w:w="1834" w:type="dxa"/>
            <w:gridSpan w:val="2"/>
            <w:tcBorders>
              <w:top w:val="single" w:sz="2" w:space="0" w:color="auto"/>
              <w:left w:val="single" w:sz="2" w:space="0" w:color="auto"/>
              <w:bottom w:val="single" w:sz="2" w:space="0" w:color="auto"/>
              <w:right w:val="single" w:sz="2" w:space="0" w:color="auto"/>
            </w:tcBorders>
            <w:shd w:val="clear" w:color="auto" w:fill="E6E6E6"/>
            <w:vAlign w:val="center"/>
          </w:tcPr>
          <w:p w:rsidR="008F1AD0" w:rsidRPr="00961F31" w:rsidRDefault="008F1AD0" w:rsidP="00E9674A">
            <w:pPr>
              <w:pStyle w:val="Rodap"/>
              <w:tabs>
                <w:tab w:val="clear" w:pos="4419"/>
                <w:tab w:val="clear" w:pos="8838"/>
              </w:tabs>
              <w:spacing w:before="120" w:after="120" w:line="360" w:lineRule="auto"/>
              <w:jc w:val="center"/>
              <w:rPr>
                <w:rFonts w:cs="Arial"/>
                <w:b/>
                <w:smallCaps/>
                <w:sz w:val="24"/>
                <w:szCs w:val="24"/>
              </w:rPr>
            </w:pPr>
            <w:r w:rsidRPr="00961F31">
              <w:rPr>
                <w:rFonts w:cs="Arial"/>
                <w:b/>
                <w:smallCaps/>
                <w:sz w:val="24"/>
                <w:szCs w:val="24"/>
              </w:rPr>
              <w:t>Período</w:t>
            </w:r>
          </w:p>
        </w:tc>
      </w:tr>
      <w:tr w:rsidR="008F1AD0" w:rsidRPr="00961F31" w:rsidTr="004A798A">
        <w:trPr>
          <w:trHeight w:hRule="exact" w:val="1064"/>
        </w:trPr>
        <w:tc>
          <w:tcPr>
            <w:tcW w:w="3166" w:type="dxa"/>
            <w:gridSpan w:val="2"/>
            <w:vMerge/>
            <w:tcBorders>
              <w:left w:val="single" w:sz="2" w:space="0" w:color="auto"/>
              <w:bottom w:val="single" w:sz="4" w:space="0" w:color="auto"/>
              <w:right w:val="single" w:sz="2" w:space="0" w:color="auto"/>
            </w:tcBorders>
            <w:shd w:val="clear" w:color="auto" w:fill="E6E6E6"/>
            <w:vAlign w:val="center"/>
          </w:tcPr>
          <w:p w:rsidR="008F1AD0" w:rsidRPr="00961F31" w:rsidRDefault="008F1AD0" w:rsidP="00E9674A">
            <w:pPr>
              <w:ind w:left="68" w:right="-28"/>
              <w:jc w:val="center"/>
              <w:rPr>
                <w:rFonts w:cs="Arial"/>
                <w:b/>
                <w:smallCaps/>
                <w:sz w:val="24"/>
                <w:szCs w:val="24"/>
              </w:rPr>
            </w:pPr>
          </w:p>
        </w:tc>
        <w:tc>
          <w:tcPr>
            <w:tcW w:w="2333" w:type="dxa"/>
            <w:vMerge/>
            <w:tcBorders>
              <w:top w:val="single" w:sz="4" w:space="0" w:color="auto"/>
              <w:left w:val="single" w:sz="2" w:space="0" w:color="auto"/>
              <w:bottom w:val="single" w:sz="4" w:space="0" w:color="auto"/>
              <w:right w:val="single" w:sz="2" w:space="0" w:color="auto"/>
            </w:tcBorders>
            <w:shd w:val="clear" w:color="auto" w:fill="E6E6E6"/>
            <w:vAlign w:val="center"/>
          </w:tcPr>
          <w:p w:rsidR="008F1AD0" w:rsidRPr="00961F31" w:rsidRDefault="008F1AD0" w:rsidP="00E9674A">
            <w:pPr>
              <w:ind w:left="68" w:right="-28"/>
              <w:jc w:val="center"/>
              <w:rPr>
                <w:rFonts w:cs="Arial"/>
                <w:b/>
                <w:smallCaps/>
                <w:sz w:val="24"/>
                <w:szCs w:val="24"/>
              </w:rPr>
            </w:pPr>
          </w:p>
        </w:tc>
        <w:tc>
          <w:tcPr>
            <w:tcW w:w="1666" w:type="dxa"/>
            <w:vMerge/>
            <w:tcBorders>
              <w:left w:val="single" w:sz="2" w:space="0" w:color="auto"/>
              <w:bottom w:val="single" w:sz="4" w:space="0" w:color="auto"/>
              <w:right w:val="single" w:sz="2" w:space="0" w:color="auto"/>
            </w:tcBorders>
            <w:shd w:val="clear" w:color="auto" w:fill="E6E6E6"/>
            <w:vAlign w:val="center"/>
          </w:tcPr>
          <w:p w:rsidR="008F1AD0" w:rsidRPr="00961F31" w:rsidRDefault="008F1AD0" w:rsidP="00E9674A">
            <w:pPr>
              <w:ind w:left="68" w:right="-28"/>
              <w:jc w:val="center"/>
              <w:rPr>
                <w:rFonts w:cs="Arial"/>
                <w:b/>
                <w:smallCaps/>
                <w:sz w:val="24"/>
                <w:szCs w:val="24"/>
              </w:rPr>
            </w:pPr>
          </w:p>
        </w:tc>
        <w:tc>
          <w:tcPr>
            <w:tcW w:w="1333" w:type="dxa"/>
            <w:vMerge/>
            <w:tcBorders>
              <w:left w:val="single" w:sz="2" w:space="0" w:color="auto"/>
              <w:bottom w:val="single" w:sz="4" w:space="0" w:color="auto"/>
              <w:right w:val="single" w:sz="2" w:space="0" w:color="auto"/>
            </w:tcBorders>
            <w:shd w:val="clear" w:color="auto" w:fill="E6E6E6"/>
            <w:vAlign w:val="center"/>
          </w:tcPr>
          <w:p w:rsidR="008F1AD0" w:rsidRPr="00961F31" w:rsidRDefault="008F1AD0" w:rsidP="00E9674A">
            <w:pPr>
              <w:ind w:left="68" w:right="-28"/>
              <w:jc w:val="center"/>
              <w:rPr>
                <w:rFonts w:cs="Arial"/>
                <w:b/>
                <w:smallCaps/>
                <w:sz w:val="24"/>
                <w:szCs w:val="24"/>
              </w:rPr>
            </w:pPr>
          </w:p>
        </w:tc>
        <w:tc>
          <w:tcPr>
            <w:tcW w:w="833" w:type="dxa"/>
            <w:tcBorders>
              <w:top w:val="single" w:sz="2" w:space="0" w:color="auto"/>
              <w:left w:val="single" w:sz="2" w:space="0" w:color="auto"/>
              <w:bottom w:val="single" w:sz="4" w:space="0" w:color="auto"/>
              <w:right w:val="single" w:sz="2" w:space="0" w:color="auto"/>
            </w:tcBorders>
            <w:shd w:val="clear" w:color="auto" w:fill="E6E6E6"/>
            <w:vAlign w:val="center"/>
          </w:tcPr>
          <w:p w:rsidR="008F1AD0" w:rsidRPr="00961F31" w:rsidRDefault="008F1AD0" w:rsidP="00E9674A">
            <w:pPr>
              <w:pStyle w:val="Rodap"/>
              <w:tabs>
                <w:tab w:val="clear" w:pos="4419"/>
                <w:tab w:val="clear" w:pos="8838"/>
              </w:tabs>
              <w:spacing w:before="120" w:after="120" w:line="360" w:lineRule="auto"/>
              <w:jc w:val="center"/>
              <w:rPr>
                <w:rFonts w:cs="Arial"/>
                <w:b/>
                <w:smallCaps/>
                <w:sz w:val="24"/>
                <w:szCs w:val="24"/>
              </w:rPr>
            </w:pPr>
            <w:r w:rsidRPr="00961F31">
              <w:rPr>
                <w:rFonts w:cs="Arial"/>
                <w:b/>
                <w:smallCaps/>
                <w:sz w:val="24"/>
                <w:szCs w:val="24"/>
              </w:rPr>
              <w:t>Início</w:t>
            </w:r>
          </w:p>
        </w:tc>
        <w:tc>
          <w:tcPr>
            <w:tcW w:w="1001" w:type="dxa"/>
            <w:tcBorders>
              <w:top w:val="single" w:sz="2" w:space="0" w:color="auto"/>
              <w:left w:val="single" w:sz="2" w:space="0" w:color="auto"/>
              <w:bottom w:val="single" w:sz="4" w:space="0" w:color="auto"/>
              <w:right w:val="single" w:sz="2" w:space="0" w:color="auto"/>
            </w:tcBorders>
            <w:shd w:val="clear" w:color="auto" w:fill="E6E6E6"/>
            <w:vAlign w:val="center"/>
          </w:tcPr>
          <w:p w:rsidR="008F1AD0" w:rsidRPr="00961F31" w:rsidRDefault="008F1AD0" w:rsidP="00E9674A">
            <w:pPr>
              <w:pStyle w:val="Rodap"/>
              <w:tabs>
                <w:tab w:val="clear" w:pos="4419"/>
                <w:tab w:val="clear" w:pos="8838"/>
              </w:tabs>
              <w:spacing w:before="120" w:after="120" w:line="360" w:lineRule="auto"/>
              <w:jc w:val="center"/>
              <w:rPr>
                <w:rFonts w:cs="Arial"/>
                <w:b/>
                <w:smallCaps/>
                <w:sz w:val="24"/>
                <w:szCs w:val="24"/>
              </w:rPr>
            </w:pPr>
            <w:r w:rsidRPr="00961F31">
              <w:rPr>
                <w:rFonts w:cs="Arial"/>
                <w:b/>
                <w:smallCaps/>
                <w:sz w:val="24"/>
                <w:szCs w:val="24"/>
              </w:rPr>
              <w:t>Término</w:t>
            </w:r>
          </w:p>
        </w:tc>
      </w:tr>
      <w:tr w:rsidR="008F1AD0" w:rsidRPr="00961F31" w:rsidTr="00E9674A">
        <w:trPr>
          <w:trHeight w:hRule="exact" w:val="534"/>
        </w:trPr>
        <w:tc>
          <w:tcPr>
            <w:tcW w:w="3166" w:type="dxa"/>
            <w:gridSpan w:val="2"/>
            <w:vMerge w:val="restart"/>
            <w:tcBorders>
              <w:top w:val="single" w:sz="4" w:space="0" w:color="auto"/>
              <w:left w:val="single" w:sz="4" w:space="0" w:color="auto"/>
              <w:right w:val="single" w:sz="4" w:space="0" w:color="auto"/>
            </w:tcBorders>
            <w:shd w:val="clear" w:color="auto" w:fill="auto"/>
          </w:tcPr>
          <w:p w:rsidR="008F1AD0" w:rsidRPr="00961F31" w:rsidRDefault="008F1AD0" w:rsidP="00E9674A">
            <w:pPr>
              <w:ind w:left="68" w:right="-28"/>
              <w:rPr>
                <w:rFonts w:cs="Arial"/>
                <w:smallCaps/>
                <w:sz w:val="24"/>
                <w:szCs w:val="24"/>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8F1AD0" w:rsidRPr="00961F31" w:rsidRDefault="008F1AD0" w:rsidP="00E9674A">
            <w:pPr>
              <w:ind w:left="68" w:right="-28"/>
              <w:rPr>
                <w:rFonts w:cs="Arial"/>
                <w:smallCaps/>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rPr>
                <w:rFonts w:cs="Arial"/>
                <w:smallCaps/>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jc w:val="center"/>
              <w:rPr>
                <w:rFonts w:cs="Arial"/>
                <w:smallCaps/>
                <w:sz w:val="24"/>
                <w:szCs w:val="24"/>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pStyle w:val="Rodap"/>
              <w:tabs>
                <w:tab w:val="clear" w:pos="4419"/>
                <w:tab w:val="clear" w:pos="8838"/>
              </w:tabs>
              <w:spacing w:before="120" w:after="120" w:line="360" w:lineRule="auto"/>
              <w:rPr>
                <w:rFonts w:cs="Arial"/>
                <w:sz w:val="24"/>
                <w:szCs w:val="24"/>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pStyle w:val="Rodap"/>
              <w:tabs>
                <w:tab w:val="clear" w:pos="4419"/>
                <w:tab w:val="clear" w:pos="8838"/>
              </w:tabs>
              <w:spacing w:before="120" w:after="120" w:line="360" w:lineRule="auto"/>
              <w:rPr>
                <w:rFonts w:cs="Arial"/>
                <w:sz w:val="24"/>
                <w:szCs w:val="24"/>
              </w:rPr>
            </w:pPr>
          </w:p>
        </w:tc>
      </w:tr>
      <w:tr w:rsidR="008F1AD0" w:rsidRPr="00961F31" w:rsidTr="00E9674A">
        <w:trPr>
          <w:trHeight w:hRule="exact" w:val="672"/>
        </w:trPr>
        <w:tc>
          <w:tcPr>
            <w:tcW w:w="3166" w:type="dxa"/>
            <w:gridSpan w:val="2"/>
            <w:vMerge/>
            <w:tcBorders>
              <w:left w:val="single" w:sz="4" w:space="0" w:color="auto"/>
              <w:right w:val="single" w:sz="4" w:space="0" w:color="auto"/>
            </w:tcBorders>
            <w:shd w:val="clear" w:color="auto" w:fill="auto"/>
          </w:tcPr>
          <w:p w:rsidR="008F1AD0" w:rsidRPr="00961F31" w:rsidRDefault="008F1AD0" w:rsidP="00E9674A">
            <w:pPr>
              <w:ind w:left="68" w:right="-28"/>
              <w:rPr>
                <w:rFonts w:cs="Arial"/>
                <w:smallCaps/>
                <w:sz w:val="24"/>
                <w:szCs w:val="24"/>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8F1AD0" w:rsidRPr="00961F31" w:rsidRDefault="008F1AD0" w:rsidP="00E9674A">
            <w:pPr>
              <w:ind w:left="68" w:right="-28"/>
              <w:rPr>
                <w:rFonts w:cs="Arial"/>
                <w:smallCaps/>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rPr>
                <w:rFonts w:cs="Arial"/>
                <w:smallCaps/>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jc w:val="center"/>
              <w:rPr>
                <w:rFonts w:cs="Arial"/>
                <w:smallCaps/>
                <w:sz w:val="24"/>
                <w:szCs w:val="24"/>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pStyle w:val="Rodap"/>
              <w:tabs>
                <w:tab w:val="clear" w:pos="4419"/>
                <w:tab w:val="clear" w:pos="8838"/>
              </w:tabs>
              <w:spacing w:before="120" w:after="120" w:line="360" w:lineRule="auto"/>
              <w:rPr>
                <w:rFonts w:cs="Arial"/>
                <w:sz w:val="24"/>
                <w:szCs w:val="24"/>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pStyle w:val="Rodap"/>
              <w:tabs>
                <w:tab w:val="clear" w:pos="4419"/>
                <w:tab w:val="clear" w:pos="8838"/>
              </w:tabs>
              <w:spacing w:before="120" w:after="120" w:line="360" w:lineRule="auto"/>
              <w:rPr>
                <w:rFonts w:cs="Arial"/>
                <w:sz w:val="24"/>
                <w:szCs w:val="24"/>
              </w:rPr>
            </w:pPr>
          </w:p>
        </w:tc>
      </w:tr>
      <w:tr w:rsidR="008F1AD0" w:rsidRPr="00961F31" w:rsidTr="00E9674A">
        <w:trPr>
          <w:trHeight w:hRule="exact" w:val="672"/>
        </w:trPr>
        <w:tc>
          <w:tcPr>
            <w:tcW w:w="3166" w:type="dxa"/>
            <w:gridSpan w:val="2"/>
            <w:tcBorders>
              <w:left w:val="single" w:sz="4" w:space="0" w:color="auto"/>
              <w:right w:val="single" w:sz="4" w:space="0" w:color="auto"/>
            </w:tcBorders>
            <w:shd w:val="clear" w:color="auto" w:fill="auto"/>
          </w:tcPr>
          <w:p w:rsidR="008F1AD0" w:rsidRPr="00961F31" w:rsidRDefault="008F1AD0" w:rsidP="00E9674A">
            <w:pPr>
              <w:ind w:left="68" w:right="-28"/>
              <w:rPr>
                <w:rFonts w:cs="Arial"/>
                <w:smallCaps/>
                <w:sz w:val="24"/>
                <w:szCs w:val="24"/>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8F1AD0" w:rsidRPr="00961F31" w:rsidRDefault="008F1AD0" w:rsidP="00E9674A">
            <w:pPr>
              <w:ind w:left="68" w:right="-28"/>
              <w:rPr>
                <w:rFonts w:cs="Arial"/>
                <w:smallCaps/>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rPr>
                <w:rFonts w:cs="Arial"/>
                <w:smallCaps/>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jc w:val="center"/>
              <w:rPr>
                <w:rFonts w:cs="Arial"/>
                <w:smallCaps/>
                <w:sz w:val="24"/>
                <w:szCs w:val="24"/>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pStyle w:val="Rodap"/>
              <w:tabs>
                <w:tab w:val="clear" w:pos="4419"/>
                <w:tab w:val="clear" w:pos="8838"/>
              </w:tabs>
              <w:spacing w:before="120" w:after="120" w:line="360" w:lineRule="auto"/>
              <w:rPr>
                <w:rFonts w:cs="Arial"/>
                <w:sz w:val="24"/>
                <w:szCs w:val="24"/>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pStyle w:val="Rodap"/>
              <w:tabs>
                <w:tab w:val="clear" w:pos="4419"/>
                <w:tab w:val="clear" w:pos="8838"/>
              </w:tabs>
              <w:spacing w:before="120" w:after="120" w:line="360" w:lineRule="auto"/>
              <w:rPr>
                <w:rFonts w:cs="Arial"/>
                <w:sz w:val="24"/>
                <w:szCs w:val="24"/>
              </w:rPr>
            </w:pPr>
          </w:p>
        </w:tc>
      </w:tr>
      <w:tr w:rsidR="008F1AD0" w:rsidRPr="00961F31" w:rsidTr="00E9674A">
        <w:trPr>
          <w:trHeight w:hRule="exact" w:val="504"/>
        </w:trPr>
        <w:tc>
          <w:tcPr>
            <w:tcW w:w="3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rPr>
                <w:rFonts w:cs="Arial"/>
                <w:b/>
                <w:smallCaps/>
                <w:sz w:val="24"/>
                <w:szCs w:val="24"/>
              </w:rPr>
            </w:pP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rPr>
                <w:rFonts w:cs="Arial"/>
                <w:smallCaps/>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jc w:val="center"/>
              <w:rPr>
                <w:rFonts w:cs="Arial"/>
                <w:smallCaps/>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jc w:val="center"/>
              <w:rPr>
                <w:rFonts w:cs="Arial"/>
                <w:smallCaps/>
                <w:sz w:val="24"/>
                <w:szCs w:val="24"/>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pStyle w:val="Rodap"/>
              <w:tabs>
                <w:tab w:val="clear" w:pos="4419"/>
                <w:tab w:val="clear" w:pos="8838"/>
              </w:tabs>
              <w:spacing w:before="120" w:after="120" w:line="360" w:lineRule="auto"/>
              <w:rPr>
                <w:rFonts w:cs="Arial"/>
                <w:sz w:val="24"/>
                <w:szCs w:val="24"/>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pStyle w:val="Rodap"/>
              <w:tabs>
                <w:tab w:val="clear" w:pos="4419"/>
                <w:tab w:val="clear" w:pos="8838"/>
              </w:tabs>
              <w:spacing w:before="120" w:after="120" w:line="360" w:lineRule="auto"/>
              <w:rPr>
                <w:rFonts w:cs="Arial"/>
                <w:sz w:val="24"/>
                <w:szCs w:val="24"/>
              </w:rPr>
            </w:pPr>
          </w:p>
        </w:tc>
      </w:tr>
      <w:tr w:rsidR="008F1AD0" w:rsidRPr="00961F31" w:rsidTr="00E9674A">
        <w:trPr>
          <w:trHeight w:hRule="exact" w:val="1037"/>
        </w:trPr>
        <w:tc>
          <w:tcPr>
            <w:tcW w:w="3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rPr>
                <w:rFonts w:cs="Arial"/>
                <w:b/>
                <w:smallCaps/>
                <w:sz w:val="24"/>
                <w:szCs w:val="24"/>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8F1AD0" w:rsidRPr="00961F31" w:rsidRDefault="008F1AD0" w:rsidP="00E9674A">
            <w:pPr>
              <w:ind w:left="68" w:right="-28"/>
              <w:rPr>
                <w:rFonts w:cs="Arial"/>
                <w:smallCaps/>
                <w:sz w:val="24"/>
                <w:szCs w:val="24"/>
              </w:rPr>
            </w:pP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jc w:val="center"/>
              <w:rPr>
                <w:rFonts w:cs="Arial"/>
                <w:smallCaps/>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ind w:left="68" w:right="-28"/>
              <w:jc w:val="center"/>
              <w:rPr>
                <w:rFonts w:cs="Arial"/>
                <w:smallCaps/>
                <w:sz w:val="24"/>
                <w:szCs w:val="24"/>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pStyle w:val="Rodap"/>
              <w:tabs>
                <w:tab w:val="clear" w:pos="4419"/>
                <w:tab w:val="clear" w:pos="8838"/>
              </w:tabs>
              <w:spacing w:before="120" w:after="120" w:line="360" w:lineRule="auto"/>
              <w:jc w:val="center"/>
              <w:rPr>
                <w:rFonts w:cs="Arial"/>
                <w:sz w:val="24"/>
                <w:szCs w:val="24"/>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8F1AD0" w:rsidRPr="00961F31" w:rsidRDefault="008F1AD0" w:rsidP="00E9674A">
            <w:pPr>
              <w:pStyle w:val="Rodap"/>
              <w:tabs>
                <w:tab w:val="clear" w:pos="4419"/>
                <w:tab w:val="clear" w:pos="8838"/>
              </w:tabs>
              <w:spacing w:before="120" w:after="120" w:line="360" w:lineRule="auto"/>
              <w:jc w:val="center"/>
              <w:rPr>
                <w:rFonts w:cs="Arial"/>
                <w:sz w:val="24"/>
                <w:szCs w:val="24"/>
              </w:rPr>
            </w:pPr>
          </w:p>
        </w:tc>
      </w:tr>
    </w:tbl>
    <w:tbl>
      <w:tblPr>
        <w:tblpPr w:leftFromText="141" w:rightFromText="141" w:vertAnchor="page" w:horzAnchor="margin" w:tblpY="728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1286"/>
        <w:gridCol w:w="3522"/>
        <w:gridCol w:w="61"/>
        <w:gridCol w:w="1138"/>
        <w:gridCol w:w="286"/>
        <w:gridCol w:w="791"/>
        <w:gridCol w:w="377"/>
        <w:gridCol w:w="1056"/>
        <w:gridCol w:w="1289"/>
      </w:tblGrid>
      <w:tr w:rsidR="008F1AD0" w:rsidRPr="003A0873" w:rsidTr="005B1FD3">
        <w:trPr>
          <w:trHeight w:val="427"/>
        </w:trPr>
        <w:tc>
          <w:tcPr>
            <w:tcW w:w="508" w:type="dxa"/>
          </w:tcPr>
          <w:p w:rsidR="008F1AD0" w:rsidRPr="003A0873" w:rsidRDefault="008F1AD0" w:rsidP="00E9674A">
            <w:pPr>
              <w:pStyle w:val="Rodap"/>
              <w:tabs>
                <w:tab w:val="clear" w:pos="4419"/>
                <w:tab w:val="clear" w:pos="8838"/>
              </w:tabs>
              <w:autoSpaceDE w:val="0"/>
              <w:autoSpaceDN w:val="0"/>
              <w:spacing w:before="120"/>
              <w:rPr>
                <w:rFonts w:cs="Arial"/>
                <w:sz w:val="24"/>
                <w:szCs w:val="24"/>
              </w:rPr>
            </w:pPr>
            <w:r w:rsidRPr="003A0873">
              <w:rPr>
                <w:rFonts w:cs="Arial"/>
                <w:sz w:val="24"/>
                <w:szCs w:val="24"/>
              </w:rPr>
              <w:t xml:space="preserve">37. </w:t>
            </w:r>
          </w:p>
        </w:tc>
        <w:tc>
          <w:tcPr>
            <w:tcW w:w="9806" w:type="dxa"/>
            <w:gridSpan w:val="9"/>
          </w:tcPr>
          <w:p w:rsidR="008F1AD0" w:rsidRPr="003A0873" w:rsidRDefault="008F1AD0" w:rsidP="00E9674A">
            <w:pPr>
              <w:pStyle w:val="Rodap"/>
              <w:tabs>
                <w:tab w:val="clear" w:pos="4419"/>
                <w:tab w:val="clear" w:pos="8838"/>
              </w:tabs>
              <w:autoSpaceDE w:val="0"/>
              <w:autoSpaceDN w:val="0"/>
              <w:jc w:val="center"/>
              <w:rPr>
                <w:rFonts w:cs="Arial"/>
                <w:b/>
                <w:sz w:val="24"/>
                <w:szCs w:val="24"/>
              </w:rPr>
            </w:pPr>
            <w:r w:rsidRPr="003A0873">
              <w:rPr>
                <w:rFonts w:cs="Arial"/>
                <w:b/>
                <w:sz w:val="24"/>
                <w:szCs w:val="24"/>
              </w:rPr>
              <w:t>PLANO DE APLICAÇÃO DOS RECURSOS SOLICITADOS À SEPROMI</w:t>
            </w:r>
          </w:p>
        </w:tc>
      </w:tr>
      <w:tr w:rsidR="008F1AD0" w:rsidRPr="003A0873" w:rsidTr="005B1FD3">
        <w:trPr>
          <w:trHeight w:val="955"/>
        </w:trPr>
        <w:tc>
          <w:tcPr>
            <w:tcW w:w="1794" w:type="dxa"/>
            <w:gridSpan w:val="2"/>
          </w:tcPr>
          <w:p w:rsidR="008F1AD0" w:rsidRPr="003A0873" w:rsidRDefault="008F1AD0" w:rsidP="00E9674A">
            <w:pPr>
              <w:pStyle w:val="Rodap"/>
              <w:tabs>
                <w:tab w:val="clear" w:pos="4419"/>
                <w:tab w:val="clear" w:pos="8838"/>
              </w:tabs>
              <w:autoSpaceDE w:val="0"/>
              <w:autoSpaceDN w:val="0"/>
              <w:spacing w:before="120" w:after="120"/>
              <w:jc w:val="center"/>
              <w:rPr>
                <w:rFonts w:cs="Arial"/>
                <w:b/>
                <w:smallCaps/>
                <w:sz w:val="24"/>
                <w:szCs w:val="24"/>
              </w:rPr>
            </w:pPr>
            <w:r w:rsidRPr="003A0873">
              <w:rPr>
                <w:rFonts w:cs="Arial"/>
                <w:b/>
                <w:smallCaps/>
                <w:sz w:val="24"/>
                <w:szCs w:val="24"/>
              </w:rPr>
              <w:t>Natureza da despesa</w:t>
            </w:r>
          </w:p>
        </w:tc>
        <w:tc>
          <w:tcPr>
            <w:tcW w:w="3522" w:type="dxa"/>
          </w:tcPr>
          <w:p w:rsidR="008F1AD0" w:rsidRPr="003A0873" w:rsidRDefault="008F1AD0" w:rsidP="00E9674A">
            <w:pPr>
              <w:pStyle w:val="Rodap"/>
              <w:tabs>
                <w:tab w:val="clear" w:pos="4419"/>
                <w:tab w:val="clear" w:pos="8838"/>
              </w:tabs>
              <w:autoSpaceDE w:val="0"/>
              <w:autoSpaceDN w:val="0"/>
              <w:spacing w:before="120" w:after="120"/>
              <w:jc w:val="center"/>
              <w:rPr>
                <w:rFonts w:cs="Arial"/>
                <w:b/>
                <w:smallCaps/>
                <w:sz w:val="24"/>
                <w:szCs w:val="24"/>
              </w:rPr>
            </w:pPr>
            <w:r w:rsidRPr="003A0873">
              <w:rPr>
                <w:rFonts w:cs="Arial"/>
                <w:b/>
                <w:smallCaps/>
                <w:sz w:val="24"/>
                <w:szCs w:val="24"/>
              </w:rPr>
              <w:t>Descrição Itens</w:t>
            </w:r>
          </w:p>
        </w:tc>
        <w:tc>
          <w:tcPr>
            <w:tcW w:w="1485" w:type="dxa"/>
            <w:gridSpan w:val="3"/>
          </w:tcPr>
          <w:p w:rsidR="008F1AD0" w:rsidRPr="003A0873" w:rsidRDefault="008F1AD0" w:rsidP="00E9674A">
            <w:pPr>
              <w:pStyle w:val="Rodap"/>
              <w:tabs>
                <w:tab w:val="clear" w:pos="4419"/>
                <w:tab w:val="clear" w:pos="8838"/>
              </w:tabs>
              <w:autoSpaceDE w:val="0"/>
              <w:autoSpaceDN w:val="0"/>
              <w:spacing w:before="120" w:after="120"/>
              <w:jc w:val="center"/>
              <w:rPr>
                <w:rFonts w:cs="Arial"/>
                <w:b/>
                <w:smallCaps/>
                <w:sz w:val="24"/>
                <w:szCs w:val="24"/>
              </w:rPr>
            </w:pPr>
            <w:r w:rsidRPr="003A0873">
              <w:rPr>
                <w:rFonts w:cs="Arial"/>
                <w:b/>
                <w:smallCaps/>
                <w:sz w:val="24"/>
                <w:szCs w:val="24"/>
              </w:rPr>
              <w:t>Unidade</w:t>
            </w:r>
          </w:p>
        </w:tc>
        <w:tc>
          <w:tcPr>
            <w:tcW w:w="1168" w:type="dxa"/>
            <w:gridSpan w:val="2"/>
          </w:tcPr>
          <w:p w:rsidR="008F1AD0" w:rsidRPr="003A0873" w:rsidRDefault="008F1AD0" w:rsidP="00E9674A">
            <w:pPr>
              <w:pStyle w:val="Rodap"/>
              <w:tabs>
                <w:tab w:val="clear" w:pos="4419"/>
                <w:tab w:val="clear" w:pos="8838"/>
              </w:tabs>
              <w:autoSpaceDE w:val="0"/>
              <w:autoSpaceDN w:val="0"/>
              <w:spacing w:before="120" w:after="120"/>
              <w:jc w:val="center"/>
              <w:rPr>
                <w:rFonts w:cs="Arial"/>
                <w:b/>
                <w:smallCaps/>
                <w:sz w:val="24"/>
                <w:szCs w:val="24"/>
              </w:rPr>
            </w:pPr>
            <w:r w:rsidRPr="003A0873">
              <w:rPr>
                <w:rFonts w:cs="Arial"/>
                <w:b/>
                <w:smallCaps/>
                <w:sz w:val="24"/>
                <w:szCs w:val="24"/>
              </w:rPr>
              <w:t>Valor UnitárioR$</w:t>
            </w:r>
          </w:p>
        </w:tc>
        <w:tc>
          <w:tcPr>
            <w:tcW w:w="1056" w:type="dxa"/>
          </w:tcPr>
          <w:p w:rsidR="008F1AD0" w:rsidRPr="003A0873" w:rsidRDefault="008F1AD0" w:rsidP="00E9674A">
            <w:pPr>
              <w:pStyle w:val="Rodap"/>
              <w:tabs>
                <w:tab w:val="clear" w:pos="4419"/>
                <w:tab w:val="clear" w:pos="8838"/>
              </w:tabs>
              <w:autoSpaceDE w:val="0"/>
              <w:autoSpaceDN w:val="0"/>
              <w:spacing w:before="120" w:after="120"/>
              <w:jc w:val="center"/>
              <w:rPr>
                <w:rFonts w:cs="Arial"/>
                <w:b/>
                <w:smallCaps/>
                <w:sz w:val="24"/>
                <w:szCs w:val="24"/>
              </w:rPr>
            </w:pPr>
            <w:r w:rsidRPr="003A0873">
              <w:rPr>
                <w:rFonts w:cs="Arial"/>
                <w:b/>
                <w:smallCaps/>
                <w:sz w:val="24"/>
                <w:szCs w:val="24"/>
              </w:rPr>
              <w:t>Quantidade</w:t>
            </w:r>
          </w:p>
        </w:tc>
        <w:tc>
          <w:tcPr>
            <w:tcW w:w="1289" w:type="dxa"/>
          </w:tcPr>
          <w:p w:rsidR="008F1AD0" w:rsidRPr="003A0873" w:rsidRDefault="008F1AD0" w:rsidP="00E9674A">
            <w:pPr>
              <w:pStyle w:val="Rodap"/>
              <w:tabs>
                <w:tab w:val="clear" w:pos="4419"/>
                <w:tab w:val="clear" w:pos="8838"/>
              </w:tabs>
              <w:autoSpaceDE w:val="0"/>
              <w:autoSpaceDN w:val="0"/>
              <w:spacing w:before="120"/>
              <w:jc w:val="center"/>
              <w:rPr>
                <w:rFonts w:cs="Arial"/>
                <w:b/>
                <w:smallCaps/>
                <w:sz w:val="24"/>
                <w:szCs w:val="24"/>
              </w:rPr>
            </w:pPr>
            <w:r w:rsidRPr="003A0873">
              <w:rPr>
                <w:rFonts w:cs="Arial"/>
                <w:b/>
                <w:smallCaps/>
                <w:sz w:val="24"/>
                <w:szCs w:val="24"/>
              </w:rPr>
              <w:t>Valor Total</w:t>
            </w:r>
          </w:p>
          <w:p w:rsidR="008F1AD0" w:rsidRPr="003A0873" w:rsidRDefault="008F1AD0" w:rsidP="00E9674A">
            <w:pPr>
              <w:pStyle w:val="Rodap"/>
              <w:tabs>
                <w:tab w:val="clear" w:pos="4419"/>
                <w:tab w:val="clear" w:pos="8838"/>
              </w:tabs>
              <w:autoSpaceDE w:val="0"/>
              <w:autoSpaceDN w:val="0"/>
              <w:spacing w:after="120"/>
              <w:jc w:val="center"/>
              <w:rPr>
                <w:rFonts w:cs="Arial"/>
                <w:b/>
                <w:smallCaps/>
                <w:sz w:val="24"/>
                <w:szCs w:val="24"/>
              </w:rPr>
            </w:pPr>
            <w:r w:rsidRPr="003A0873">
              <w:rPr>
                <w:rFonts w:cs="Arial"/>
                <w:b/>
                <w:smallCaps/>
                <w:sz w:val="24"/>
                <w:szCs w:val="24"/>
              </w:rPr>
              <w:t>R$</w:t>
            </w:r>
          </w:p>
        </w:tc>
      </w:tr>
      <w:tr w:rsidR="008F1AD0" w:rsidRPr="003A0873" w:rsidTr="005B1FD3">
        <w:trPr>
          <w:trHeight w:val="226"/>
        </w:trPr>
        <w:tc>
          <w:tcPr>
            <w:tcW w:w="1794" w:type="dxa"/>
            <w:gridSpan w:val="2"/>
            <w:shd w:val="clear" w:color="auto" w:fill="auto"/>
          </w:tcPr>
          <w:p w:rsidR="008F1AD0" w:rsidRPr="003A0873" w:rsidRDefault="008F1AD0" w:rsidP="00E9674A">
            <w:pPr>
              <w:pStyle w:val="Rodap"/>
              <w:tabs>
                <w:tab w:val="clear" w:pos="4419"/>
                <w:tab w:val="clear" w:pos="8838"/>
              </w:tabs>
              <w:autoSpaceDE w:val="0"/>
              <w:autoSpaceDN w:val="0"/>
              <w:rPr>
                <w:rFonts w:cs="Arial"/>
                <w:b/>
                <w:sz w:val="24"/>
                <w:szCs w:val="24"/>
              </w:rPr>
            </w:pPr>
          </w:p>
        </w:tc>
        <w:tc>
          <w:tcPr>
            <w:tcW w:w="3522" w:type="dxa"/>
          </w:tcPr>
          <w:p w:rsidR="008F1AD0" w:rsidRPr="003A0873" w:rsidRDefault="008F1AD0" w:rsidP="00E9674A">
            <w:pPr>
              <w:pStyle w:val="Rodap"/>
              <w:tabs>
                <w:tab w:val="clear" w:pos="4419"/>
                <w:tab w:val="clear" w:pos="8838"/>
              </w:tabs>
              <w:autoSpaceDE w:val="0"/>
              <w:autoSpaceDN w:val="0"/>
              <w:rPr>
                <w:rFonts w:cs="Arial"/>
                <w:sz w:val="24"/>
                <w:szCs w:val="24"/>
              </w:rPr>
            </w:pPr>
          </w:p>
        </w:tc>
        <w:tc>
          <w:tcPr>
            <w:tcW w:w="1485" w:type="dxa"/>
            <w:gridSpan w:val="3"/>
          </w:tcPr>
          <w:p w:rsidR="008F1AD0" w:rsidRPr="003A0873" w:rsidRDefault="008F1AD0" w:rsidP="00E9674A">
            <w:pPr>
              <w:pStyle w:val="Rodap"/>
              <w:tabs>
                <w:tab w:val="clear" w:pos="4419"/>
                <w:tab w:val="clear" w:pos="8838"/>
              </w:tabs>
              <w:autoSpaceDE w:val="0"/>
              <w:autoSpaceDN w:val="0"/>
              <w:rPr>
                <w:rFonts w:cs="Arial"/>
                <w:sz w:val="24"/>
                <w:szCs w:val="24"/>
              </w:rPr>
            </w:pPr>
          </w:p>
        </w:tc>
        <w:tc>
          <w:tcPr>
            <w:tcW w:w="1168" w:type="dxa"/>
            <w:gridSpan w:val="2"/>
          </w:tcPr>
          <w:p w:rsidR="008F1AD0" w:rsidRPr="003A0873" w:rsidRDefault="008F1AD0" w:rsidP="00E9674A">
            <w:pPr>
              <w:pStyle w:val="Rodap"/>
              <w:tabs>
                <w:tab w:val="clear" w:pos="4419"/>
                <w:tab w:val="clear" w:pos="8838"/>
              </w:tabs>
              <w:autoSpaceDE w:val="0"/>
              <w:autoSpaceDN w:val="0"/>
              <w:rPr>
                <w:rFonts w:cs="Arial"/>
                <w:sz w:val="24"/>
                <w:szCs w:val="24"/>
              </w:rPr>
            </w:pPr>
          </w:p>
        </w:tc>
        <w:tc>
          <w:tcPr>
            <w:tcW w:w="1056" w:type="dxa"/>
          </w:tcPr>
          <w:p w:rsidR="008F1AD0" w:rsidRPr="003A0873" w:rsidRDefault="008F1AD0" w:rsidP="00E9674A">
            <w:pPr>
              <w:pStyle w:val="Rodap"/>
              <w:tabs>
                <w:tab w:val="clear" w:pos="4419"/>
                <w:tab w:val="clear" w:pos="8838"/>
              </w:tabs>
              <w:autoSpaceDE w:val="0"/>
              <w:autoSpaceDN w:val="0"/>
              <w:jc w:val="center"/>
              <w:rPr>
                <w:rFonts w:cs="Arial"/>
                <w:sz w:val="24"/>
                <w:szCs w:val="24"/>
              </w:rPr>
            </w:pPr>
          </w:p>
        </w:tc>
        <w:tc>
          <w:tcPr>
            <w:tcW w:w="1289" w:type="dxa"/>
          </w:tcPr>
          <w:p w:rsidR="008F1AD0" w:rsidRPr="003A0873" w:rsidRDefault="008F1AD0" w:rsidP="00E9674A">
            <w:pPr>
              <w:pStyle w:val="Rodap"/>
              <w:tabs>
                <w:tab w:val="clear" w:pos="4419"/>
                <w:tab w:val="clear" w:pos="8838"/>
              </w:tabs>
              <w:autoSpaceDE w:val="0"/>
              <w:autoSpaceDN w:val="0"/>
              <w:jc w:val="center"/>
              <w:rPr>
                <w:rFonts w:cs="Arial"/>
                <w:sz w:val="24"/>
                <w:szCs w:val="24"/>
              </w:rPr>
            </w:pPr>
          </w:p>
        </w:tc>
      </w:tr>
      <w:tr w:rsidR="008F1AD0" w:rsidRPr="003A0873" w:rsidTr="005B1FD3">
        <w:trPr>
          <w:trHeight w:val="226"/>
        </w:trPr>
        <w:tc>
          <w:tcPr>
            <w:tcW w:w="1794" w:type="dxa"/>
            <w:gridSpan w:val="2"/>
            <w:tcBorders>
              <w:bottom w:val="single" w:sz="4" w:space="0" w:color="auto"/>
            </w:tcBorders>
          </w:tcPr>
          <w:p w:rsidR="008F1AD0" w:rsidRPr="003A0873" w:rsidRDefault="008F1AD0" w:rsidP="00E9674A">
            <w:pPr>
              <w:pStyle w:val="Rodap"/>
              <w:tabs>
                <w:tab w:val="clear" w:pos="4419"/>
                <w:tab w:val="clear" w:pos="8838"/>
              </w:tabs>
              <w:autoSpaceDE w:val="0"/>
              <w:autoSpaceDN w:val="0"/>
              <w:rPr>
                <w:rFonts w:cs="Arial"/>
                <w:bCs/>
                <w:sz w:val="24"/>
                <w:szCs w:val="24"/>
              </w:rPr>
            </w:pPr>
            <w:r w:rsidRPr="003A0873">
              <w:rPr>
                <w:rFonts w:cs="Arial"/>
                <w:bCs/>
                <w:sz w:val="24"/>
                <w:szCs w:val="24"/>
              </w:rPr>
              <w:t>Subtotal (B)</w:t>
            </w:r>
          </w:p>
          <w:p w:rsidR="008F1AD0" w:rsidRPr="003A0873" w:rsidRDefault="008F1AD0" w:rsidP="00E9674A">
            <w:pPr>
              <w:pStyle w:val="Rodap"/>
              <w:tabs>
                <w:tab w:val="clear" w:pos="4419"/>
                <w:tab w:val="clear" w:pos="8838"/>
              </w:tabs>
              <w:autoSpaceDE w:val="0"/>
              <w:autoSpaceDN w:val="0"/>
              <w:rPr>
                <w:rFonts w:cs="Arial"/>
                <w:b/>
                <w:bCs/>
                <w:sz w:val="24"/>
                <w:szCs w:val="24"/>
              </w:rPr>
            </w:pPr>
          </w:p>
        </w:tc>
        <w:tc>
          <w:tcPr>
            <w:tcW w:w="7231" w:type="dxa"/>
            <w:gridSpan w:val="7"/>
          </w:tcPr>
          <w:p w:rsidR="008F1AD0" w:rsidRPr="003A0873" w:rsidRDefault="008F1AD0" w:rsidP="00E9674A">
            <w:pPr>
              <w:pStyle w:val="Rodap"/>
              <w:tabs>
                <w:tab w:val="clear" w:pos="4419"/>
                <w:tab w:val="clear" w:pos="8838"/>
              </w:tabs>
              <w:autoSpaceDE w:val="0"/>
              <w:autoSpaceDN w:val="0"/>
              <w:rPr>
                <w:rFonts w:cs="Arial"/>
                <w:b/>
                <w:sz w:val="24"/>
                <w:szCs w:val="24"/>
              </w:rPr>
            </w:pPr>
          </w:p>
        </w:tc>
        <w:tc>
          <w:tcPr>
            <w:tcW w:w="1289" w:type="dxa"/>
          </w:tcPr>
          <w:p w:rsidR="008F1AD0" w:rsidRPr="003A0873" w:rsidRDefault="008F1AD0" w:rsidP="00E9674A">
            <w:pPr>
              <w:pStyle w:val="Rodap"/>
              <w:tabs>
                <w:tab w:val="clear" w:pos="4419"/>
                <w:tab w:val="clear" w:pos="8838"/>
              </w:tabs>
              <w:autoSpaceDE w:val="0"/>
              <w:autoSpaceDN w:val="0"/>
              <w:jc w:val="center"/>
              <w:rPr>
                <w:rFonts w:cs="Arial"/>
                <w:b/>
                <w:sz w:val="24"/>
                <w:szCs w:val="24"/>
              </w:rPr>
            </w:pPr>
          </w:p>
        </w:tc>
      </w:tr>
      <w:tr w:rsidR="008F1AD0" w:rsidRPr="003A0873" w:rsidTr="005B1FD3">
        <w:trPr>
          <w:trHeight w:val="226"/>
        </w:trPr>
        <w:tc>
          <w:tcPr>
            <w:tcW w:w="1794" w:type="dxa"/>
            <w:gridSpan w:val="2"/>
            <w:tcBorders>
              <w:bottom w:val="nil"/>
            </w:tcBorders>
            <w:shd w:val="clear" w:color="auto" w:fill="auto"/>
          </w:tcPr>
          <w:p w:rsidR="008F1AD0" w:rsidRPr="003A0873" w:rsidRDefault="008F1AD0" w:rsidP="00E9674A">
            <w:pPr>
              <w:pStyle w:val="Rodap"/>
              <w:tabs>
                <w:tab w:val="clear" w:pos="4419"/>
                <w:tab w:val="clear" w:pos="8838"/>
              </w:tabs>
              <w:autoSpaceDE w:val="0"/>
              <w:autoSpaceDN w:val="0"/>
              <w:rPr>
                <w:rFonts w:cs="Arial"/>
                <w:b/>
                <w:sz w:val="24"/>
                <w:szCs w:val="24"/>
              </w:rPr>
            </w:pPr>
          </w:p>
        </w:tc>
        <w:tc>
          <w:tcPr>
            <w:tcW w:w="3583" w:type="dxa"/>
            <w:gridSpan w:val="2"/>
          </w:tcPr>
          <w:p w:rsidR="008F1AD0" w:rsidRPr="003A0873" w:rsidRDefault="008F1AD0" w:rsidP="00E9674A">
            <w:pPr>
              <w:pStyle w:val="Rodap"/>
              <w:tabs>
                <w:tab w:val="clear" w:pos="4419"/>
                <w:tab w:val="clear" w:pos="8838"/>
              </w:tabs>
              <w:autoSpaceDE w:val="0"/>
              <w:autoSpaceDN w:val="0"/>
              <w:rPr>
                <w:rFonts w:cs="Arial"/>
                <w:sz w:val="24"/>
                <w:szCs w:val="24"/>
              </w:rPr>
            </w:pPr>
          </w:p>
        </w:tc>
        <w:tc>
          <w:tcPr>
            <w:tcW w:w="1138" w:type="dxa"/>
          </w:tcPr>
          <w:p w:rsidR="008F1AD0" w:rsidRPr="003A0873" w:rsidRDefault="008F1AD0" w:rsidP="00E9674A">
            <w:pPr>
              <w:pStyle w:val="Rodap"/>
              <w:tabs>
                <w:tab w:val="clear" w:pos="4419"/>
                <w:tab w:val="clear" w:pos="8838"/>
              </w:tabs>
              <w:autoSpaceDE w:val="0"/>
              <w:autoSpaceDN w:val="0"/>
              <w:rPr>
                <w:rFonts w:cs="Arial"/>
                <w:sz w:val="24"/>
                <w:szCs w:val="24"/>
              </w:rPr>
            </w:pPr>
          </w:p>
        </w:tc>
        <w:tc>
          <w:tcPr>
            <w:tcW w:w="1077" w:type="dxa"/>
            <w:gridSpan w:val="2"/>
          </w:tcPr>
          <w:p w:rsidR="008F1AD0" w:rsidRPr="003A0873" w:rsidRDefault="008F1AD0" w:rsidP="00E9674A">
            <w:pPr>
              <w:pStyle w:val="Rodap"/>
              <w:tabs>
                <w:tab w:val="clear" w:pos="4419"/>
                <w:tab w:val="clear" w:pos="8838"/>
              </w:tabs>
              <w:autoSpaceDE w:val="0"/>
              <w:autoSpaceDN w:val="0"/>
              <w:jc w:val="center"/>
              <w:rPr>
                <w:rFonts w:cs="Arial"/>
                <w:sz w:val="24"/>
                <w:szCs w:val="24"/>
              </w:rPr>
            </w:pPr>
          </w:p>
        </w:tc>
        <w:tc>
          <w:tcPr>
            <w:tcW w:w="1433" w:type="dxa"/>
            <w:gridSpan w:val="2"/>
          </w:tcPr>
          <w:p w:rsidR="008F1AD0" w:rsidRPr="003A0873" w:rsidRDefault="008F1AD0" w:rsidP="00E9674A">
            <w:pPr>
              <w:pStyle w:val="Rodap"/>
              <w:tabs>
                <w:tab w:val="clear" w:pos="4419"/>
                <w:tab w:val="clear" w:pos="8838"/>
              </w:tabs>
              <w:autoSpaceDE w:val="0"/>
              <w:autoSpaceDN w:val="0"/>
              <w:jc w:val="center"/>
              <w:rPr>
                <w:rFonts w:cs="Arial"/>
                <w:sz w:val="24"/>
                <w:szCs w:val="24"/>
              </w:rPr>
            </w:pPr>
          </w:p>
        </w:tc>
        <w:tc>
          <w:tcPr>
            <w:tcW w:w="1289" w:type="dxa"/>
          </w:tcPr>
          <w:p w:rsidR="008F1AD0" w:rsidRPr="003A0873" w:rsidRDefault="008F1AD0" w:rsidP="00E9674A">
            <w:pPr>
              <w:pStyle w:val="Rodap"/>
              <w:tabs>
                <w:tab w:val="clear" w:pos="4419"/>
                <w:tab w:val="clear" w:pos="8838"/>
              </w:tabs>
              <w:autoSpaceDE w:val="0"/>
              <w:autoSpaceDN w:val="0"/>
              <w:jc w:val="center"/>
              <w:rPr>
                <w:rFonts w:cs="Arial"/>
                <w:sz w:val="24"/>
                <w:szCs w:val="24"/>
              </w:rPr>
            </w:pPr>
          </w:p>
        </w:tc>
      </w:tr>
      <w:tr w:rsidR="008F1AD0" w:rsidRPr="003A0873" w:rsidTr="005B1FD3">
        <w:trPr>
          <w:trHeight w:val="226"/>
        </w:trPr>
        <w:tc>
          <w:tcPr>
            <w:tcW w:w="1794" w:type="dxa"/>
            <w:gridSpan w:val="2"/>
            <w:tcBorders>
              <w:bottom w:val="nil"/>
            </w:tcBorders>
            <w:shd w:val="clear" w:color="auto" w:fill="auto"/>
          </w:tcPr>
          <w:p w:rsidR="008F1AD0" w:rsidRPr="003A0873" w:rsidRDefault="008F1AD0" w:rsidP="00E9674A">
            <w:pPr>
              <w:pStyle w:val="Rodap"/>
              <w:tabs>
                <w:tab w:val="clear" w:pos="4419"/>
                <w:tab w:val="clear" w:pos="8838"/>
              </w:tabs>
              <w:autoSpaceDE w:val="0"/>
              <w:autoSpaceDN w:val="0"/>
              <w:rPr>
                <w:rFonts w:cs="Arial"/>
                <w:b/>
                <w:bCs/>
                <w:sz w:val="24"/>
                <w:szCs w:val="24"/>
              </w:rPr>
            </w:pPr>
          </w:p>
        </w:tc>
        <w:tc>
          <w:tcPr>
            <w:tcW w:w="3583" w:type="dxa"/>
            <w:gridSpan w:val="2"/>
          </w:tcPr>
          <w:p w:rsidR="008F1AD0" w:rsidRPr="003A0873" w:rsidRDefault="008F1AD0" w:rsidP="00E9674A">
            <w:pPr>
              <w:pStyle w:val="Rodap"/>
              <w:tabs>
                <w:tab w:val="clear" w:pos="4419"/>
                <w:tab w:val="clear" w:pos="8838"/>
              </w:tabs>
              <w:autoSpaceDE w:val="0"/>
              <w:autoSpaceDN w:val="0"/>
              <w:rPr>
                <w:rFonts w:cs="Arial"/>
                <w:sz w:val="24"/>
                <w:szCs w:val="24"/>
              </w:rPr>
            </w:pPr>
          </w:p>
        </w:tc>
        <w:tc>
          <w:tcPr>
            <w:tcW w:w="1138" w:type="dxa"/>
          </w:tcPr>
          <w:p w:rsidR="008F1AD0" w:rsidRPr="003A0873" w:rsidRDefault="008F1AD0" w:rsidP="00E9674A">
            <w:pPr>
              <w:pStyle w:val="Rodap"/>
              <w:tabs>
                <w:tab w:val="clear" w:pos="4419"/>
                <w:tab w:val="clear" w:pos="8838"/>
              </w:tabs>
              <w:autoSpaceDE w:val="0"/>
              <w:autoSpaceDN w:val="0"/>
              <w:rPr>
                <w:rFonts w:cs="Arial"/>
                <w:sz w:val="24"/>
                <w:szCs w:val="24"/>
              </w:rPr>
            </w:pPr>
          </w:p>
        </w:tc>
        <w:tc>
          <w:tcPr>
            <w:tcW w:w="1077" w:type="dxa"/>
            <w:gridSpan w:val="2"/>
          </w:tcPr>
          <w:p w:rsidR="008F1AD0" w:rsidRPr="003A0873" w:rsidRDefault="008F1AD0" w:rsidP="00E9674A">
            <w:pPr>
              <w:pStyle w:val="Rodap"/>
              <w:tabs>
                <w:tab w:val="clear" w:pos="4419"/>
                <w:tab w:val="clear" w:pos="8838"/>
              </w:tabs>
              <w:autoSpaceDE w:val="0"/>
              <w:autoSpaceDN w:val="0"/>
              <w:jc w:val="center"/>
              <w:rPr>
                <w:rFonts w:cs="Arial"/>
                <w:sz w:val="24"/>
                <w:szCs w:val="24"/>
              </w:rPr>
            </w:pPr>
          </w:p>
        </w:tc>
        <w:tc>
          <w:tcPr>
            <w:tcW w:w="1433" w:type="dxa"/>
            <w:gridSpan w:val="2"/>
          </w:tcPr>
          <w:p w:rsidR="008F1AD0" w:rsidRPr="003A0873" w:rsidRDefault="008F1AD0" w:rsidP="00E9674A">
            <w:pPr>
              <w:pStyle w:val="Rodap"/>
              <w:tabs>
                <w:tab w:val="clear" w:pos="4419"/>
                <w:tab w:val="clear" w:pos="8838"/>
              </w:tabs>
              <w:autoSpaceDE w:val="0"/>
              <w:autoSpaceDN w:val="0"/>
              <w:jc w:val="center"/>
              <w:rPr>
                <w:rFonts w:cs="Arial"/>
                <w:sz w:val="24"/>
                <w:szCs w:val="24"/>
              </w:rPr>
            </w:pPr>
          </w:p>
        </w:tc>
        <w:tc>
          <w:tcPr>
            <w:tcW w:w="1289" w:type="dxa"/>
          </w:tcPr>
          <w:p w:rsidR="008F1AD0" w:rsidRPr="003A0873" w:rsidRDefault="008F1AD0" w:rsidP="00E9674A">
            <w:pPr>
              <w:pStyle w:val="Rodap"/>
              <w:tabs>
                <w:tab w:val="clear" w:pos="4419"/>
                <w:tab w:val="clear" w:pos="8838"/>
              </w:tabs>
              <w:autoSpaceDE w:val="0"/>
              <w:autoSpaceDN w:val="0"/>
              <w:jc w:val="center"/>
              <w:rPr>
                <w:rFonts w:cs="Arial"/>
                <w:sz w:val="24"/>
                <w:szCs w:val="24"/>
              </w:rPr>
            </w:pPr>
          </w:p>
        </w:tc>
      </w:tr>
      <w:tr w:rsidR="008F1AD0" w:rsidRPr="003A0873" w:rsidTr="005B1FD3">
        <w:trPr>
          <w:trHeight w:val="294"/>
        </w:trPr>
        <w:tc>
          <w:tcPr>
            <w:tcW w:w="1794" w:type="dxa"/>
            <w:gridSpan w:val="2"/>
          </w:tcPr>
          <w:p w:rsidR="008F1AD0" w:rsidRPr="003A0873" w:rsidRDefault="008F1AD0" w:rsidP="00E9674A">
            <w:pPr>
              <w:autoSpaceDE w:val="0"/>
              <w:autoSpaceDN w:val="0"/>
              <w:rPr>
                <w:rFonts w:cs="Arial"/>
                <w:sz w:val="24"/>
                <w:szCs w:val="24"/>
              </w:rPr>
            </w:pPr>
          </w:p>
        </w:tc>
        <w:tc>
          <w:tcPr>
            <w:tcW w:w="3583" w:type="dxa"/>
            <w:gridSpan w:val="2"/>
          </w:tcPr>
          <w:p w:rsidR="008F1AD0" w:rsidRPr="003A0873" w:rsidRDefault="008F1AD0" w:rsidP="00E9674A">
            <w:pPr>
              <w:autoSpaceDE w:val="0"/>
              <w:autoSpaceDN w:val="0"/>
              <w:rPr>
                <w:rFonts w:cs="Arial"/>
                <w:sz w:val="24"/>
                <w:szCs w:val="24"/>
              </w:rPr>
            </w:pPr>
          </w:p>
        </w:tc>
        <w:tc>
          <w:tcPr>
            <w:tcW w:w="1138" w:type="dxa"/>
          </w:tcPr>
          <w:p w:rsidR="008F1AD0" w:rsidRPr="003A0873" w:rsidRDefault="008F1AD0" w:rsidP="00E9674A">
            <w:pPr>
              <w:autoSpaceDE w:val="0"/>
              <w:autoSpaceDN w:val="0"/>
              <w:rPr>
                <w:rFonts w:cs="Arial"/>
                <w:sz w:val="24"/>
                <w:szCs w:val="24"/>
              </w:rPr>
            </w:pPr>
          </w:p>
        </w:tc>
        <w:tc>
          <w:tcPr>
            <w:tcW w:w="1077" w:type="dxa"/>
            <w:gridSpan w:val="2"/>
          </w:tcPr>
          <w:p w:rsidR="008F1AD0" w:rsidRPr="003A0873" w:rsidRDefault="008F1AD0" w:rsidP="00E9674A">
            <w:pPr>
              <w:autoSpaceDE w:val="0"/>
              <w:autoSpaceDN w:val="0"/>
              <w:jc w:val="center"/>
              <w:rPr>
                <w:rFonts w:cs="Arial"/>
                <w:sz w:val="24"/>
                <w:szCs w:val="24"/>
              </w:rPr>
            </w:pPr>
          </w:p>
        </w:tc>
        <w:tc>
          <w:tcPr>
            <w:tcW w:w="1433" w:type="dxa"/>
            <w:gridSpan w:val="2"/>
          </w:tcPr>
          <w:p w:rsidR="008F1AD0" w:rsidRPr="003A0873" w:rsidRDefault="008F1AD0" w:rsidP="00E9674A">
            <w:pPr>
              <w:autoSpaceDE w:val="0"/>
              <w:autoSpaceDN w:val="0"/>
              <w:jc w:val="center"/>
              <w:rPr>
                <w:rFonts w:cs="Arial"/>
                <w:sz w:val="24"/>
                <w:szCs w:val="24"/>
              </w:rPr>
            </w:pPr>
          </w:p>
        </w:tc>
        <w:tc>
          <w:tcPr>
            <w:tcW w:w="1289" w:type="dxa"/>
          </w:tcPr>
          <w:p w:rsidR="008F1AD0" w:rsidRPr="003A0873" w:rsidRDefault="008F1AD0" w:rsidP="00E9674A">
            <w:pPr>
              <w:autoSpaceDE w:val="0"/>
              <w:autoSpaceDN w:val="0"/>
              <w:jc w:val="center"/>
              <w:rPr>
                <w:rFonts w:cs="Arial"/>
                <w:sz w:val="24"/>
                <w:szCs w:val="24"/>
              </w:rPr>
            </w:pPr>
          </w:p>
        </w:tc>
      </w:tr>
      <w:tr w:rsidR="008F1AD0" w:rsidRPr="003A0873" w:rsidTr="005B1FD3">
        <w:trPr>
          <w:trHeight w:val="294"/>
        </w:trPr>
        <w:tc>
          <w:tcPr>
            <w:tcW w:w="1794" w:type="dxa"/>
            <w:gridSpan w:val="2"/>
          </w:tcPr>
          <w:p w:rsidR="008F1AD0" w:rsidRPr="003A0873" w:rsidRDefault="008F1AD0" w:rsidP="00E9674A">
            <w:pPr>
              <w:autoSpaceDE w:val="0"/>
              <w:autoSpaceDN w:val="0"/>
              <w:rPr>
                <w:rFonts w:cs="Arial"/>
                <w:sz w:val="24"/>
                <w:szCs w:val="24"/>
              </w:rPr>
            </w:pPr>
          </w:p>
        </w:tc>
        <w:tc>
          <w:tcPr>
            <w:tcW w:w="3583" w:type="dxa"/>
            <w:gridSpan w:val="2"/>
          </w:tcPr>
          <w:p w:rsidR="008F1AD0" w:rsidRPr="003A0873" w:rsidRDefault="008F1AD0" w:rsidP="00E9674A">
            <w:pPr>
              <w:autoSpaceDE w:val="0"/>
              <w:autoSpaceDN w:val="0"/>
              <w:rPr>
                <w:rFonts w:cs="Arial"/>
                <w:sz w:val="24"/>
                <w:szCs w:val="24"/>
              </w:rPr>
            </w:pPr>
          </w:p>
        </w:tc>
        <w:tc>
          <w:tcPr>
            <w:tcW w:w="1138" w:type="dxa"/>
          </w:tcPr>
          <w:p w:rsidR="008F1AD0" w:rsidRPr="003A0873" w:rsidRDefault="008F1AD0" w:rsidP="00E9674A">
            <w:pPr>
              <w:autoSpaceDE w:val="0"/>
              <w:autoSpaceDN w:val="0"/>
              <w:rPr>
                <w:rFonts w:cs="Arial"/>
                <w:sz w:val="24"/>
                <w:szCs w:val="24"/>
              </w:rPr>
            </w:pPr>
          </w:p>
        </w:tc>
        <w:tc>
          <w:tcPr>
            <w:tcW w:w="1077" w:type="dxa"/>
            <w:gridSpan w:val="2"/>
          </w:tcPr>
          <w:p w:rsidR="008F1AD0" w:rsidRPr="003A0873" w:rsidRDefault="008F1AD0" w:rsidP="00E9674A">
            <w:pPr>
              <w:autoSpaceDE w:val="0"/>
              <w:autoSpaceDN w:val="0"/>
              <w:jc w:val="center"/>
              <w:rPr>
                <w:rFonts w:cs="Arial"/>
                <w:sz w:val="24"/>
                <w:szCs w:val="24"/>
              </w:rPr>
            </w:pPr>
          </w:p>
        </w:tc>
        <w:tc>
          <w:tcPr>
            <w:tcW w:w="1433" w:type="dxa"/>
            <w:gridSpan w:val="2"/>
          </w:tcPr>
          <w:p w:rsidR="008F1AD0" w:rsidRPr="003A0873" w:rsidRDefault="008F1AD0" w:rsidP="00E9674A">
            <w:pPr>
              <w:autoSpaceDE w:val="0"/>
              <w:autoSpaceDN w:val="0"/>
              <w:jc w:val="center"/>
              <w:rPr>
                <w:rFonts w:cs="Arial"/>
                <w:sz w:val="24"/>
                <w:szCs w:val="24"/>
              </w:rPr>
            </w:pPr>
          </w:p>
        </w:tc>
        <w:tc>
          <w:tcPr>
            <w:tcW w:w="1289" w:type="dxa"/>
          </w:tcPr>
          <w:p w:rsidR="008F1AD0" w:rsidRPr="003A0873" w:rsidRDefault="008F1AD0" w:rsidP="00E9674A">
            <w:pPr>
              <w:autoSpaceDE w:val="0"/>
              <w:autoSpaceDN w:val="0"/>
              <w:jc w:val="center"/>
              <w:rPr>
                <w:rFonts w:cs="Arial"/>
                <w:sz w:val="24"/>
                <w:szCs w:val="24"/>
              </w:rPr>
            </w:pPr>
          </w:p>
        </w:tc>
      </w:tr>
      <w:tr w:rsidR="008F1AD0" w:rsidRPr="003A0873" w:rsidTr="005B1FD3">
        <w:trPr>
          <w:trHeight w:val="294"/>
        </w:trPr>
        <w:tc>
          <w:tcPr>
            <w:tcW w:w="1794" w:type="dxa"/>
            <w:gridSpan w:val="2"/>
          </w:tcPr>
          <w:p w:rsidR="008F1AD0" w:rsidRPr="003A0873" w:rsidRDefault="008F1AD0" w:rsidP="00E9674A">
            <w:pPr>
              <w:autoSpaceDE w:val="0"/>
              <w:autoSpaceDN w:val="0"/>
              <w:rPr>
                <w:rFonts w:cs="Arial"/>
                <w:sz w:val="24"/>
                <w:szCs w:val="24"/>
              </w:rPr>
            </w:pPr>
          </w:p>
        </w:tc>
        <w:tc>
          <w:tcPr>
            <w:tcW w:w="3583" w:type="dxa"/>
            <w:gridSpan w:val="2"/>
          </w:tcPr>
          <w:p w:rsidR="008F1AD0" w:rsidRPr="003A0873" w:rsidRDefault="008F1AD0" w:rsidP="00E9674A">
            <w:pPr>
              <w:autoSpaceDE w:val="0"/>
              <w:autoSpaceDN w:val="0"/>
              <w:rPr>
                <w:rFonts w:cs="Arial"/>
                <w:sz w:val="24"/>
                <w:szCs w:val="24"/>
              </w:rPr>
            </w:pPr>
          </w:p>
        </w:tc>
        <w:tc>
          <w:tcPr>
            <w:tcW w:w="1138" w:type="dxa"/>
          </w:tcPr>
          <w:p w:rsidR="008F1AD0" w:rsidRPr="003A0873" w:rsidRDefault="008F1AD0" w:rsidP="00E9674A">
            <w:pPr>
              <w:autoSpaceDE w:val="0"/>
              <w:autoSpaceDN w:val="0"/>
              <w:rPr>
                <w:rFonts w:cs="Arial"/>
                <w:sz w:val="24"/>
                <w:szCs w:val="24"/>
              </w:rPr>
            </w:pPr>
          </w:p>
        </w:tc>
        <w:tc>
          <w:tcPr>
            <w:tcW w:w="1077" w:type="dxa"/>
            <w:gridSpan w:val="2"/>
          </w:tcPr>
          <w:p w:rsidR="008F1AD0" w:rsidRPr="003A0873" w:rsidRDefault="008F1AD0" w:rsidP="00E9674A">
            <w:pPr>
              <w:autoSpaceDE w:val="0"/>
              <w:autoSpaceDN w:val="0"/>
              <w:jc w:val="center"/>
              <w:rPr>
                <w:rFonts w:cs="Arial"/>
                <w:sz w:val="24"/>
                <w:szCs w:val="24"/>
              </w:rPr>
            </w:pPr>
          </w:p>
        </w:tc>
        <w:tc>
          <w:tcPr>
            <w:tcW w:w="1433" w:type="dxa"/>
            <w:gridSpan w:val="2"/>
          </w:tcPr>
          <w:p w:rsidR="008F1AD0" w:rsidRPr="003A0873" w:rsidRDefault="008F1AD0" w:rsidP="00E9674A">
            <w:pPr>
              <w:autoSpaceDE w:val="0"/>
              <w:autoSpaceDN w:val="0"/>
              <w:jc w:val="center"/>
              <w:rPr>
                <w:rFonts w:cs="Arial"/>
                <w:sz w:val="24"/>
                <w:szCs w:val="24"/>
              </w:rPr>
            </w:pPr>
          </w:p>
        </w:tc>
        <w:tc>
          <w:tcPr>
            <w:tcW w:w="1289" w:type="dxa"/>
          </w:tcPr>
          <w:p w:rsidR="008F1AD0" w:rsidRPr="003A0873" w:rsidRDefault="008F1AD0" w:rsidP="00E9674A">
            <w:pPr>
              <w:autoSpaceDE w:val="0"/>
              <w:autoSpaceDN w:val="0"/>
              <w:jc w:val="center"/>
              <w:rPr>
                <w:rFonts w:cs="Arial"/>
                <w:sz w:val="24"/>
                <w:szCs w:val="24"/>
              </w:rPr>
            </w:pPr>
          </w:p>
        </w:tc>
      </w:tr>
      <w:tr w:rsidR="008F1AD0" w:rsidRPr="003A0873" w:rsidTr="005B1FD3">
        <w:trPr>
          <w:trHeight w:val="294"/>
        </w:trPr>
        <w:tc>
          <w:tcPr>
            <w:tcW w:w="1794" w:type="dxa"/>
            <w:gridSpan w:val="2"/>
          </w:tcPr>
          <w:p w:rsidR="008F1AD0" w:rsidRPr="003A0873" w:rsidRDefault="008F1AD0" w:rsidP="00E9674A">
            <w:pPr>
              <w:autoSpaceDE w:val="0"/>
              <w:autoSpaceDN w:val="0"/>
              <w:rPr>
                <w:rFonts w:cs="Arial"/>
                <w:sz w:val="24"/>
                <w:szCs w:val="24"/>
              </w:rPr>
            </w:pPr>
          </w:p>
        </w:tc>
        <w:tc>
          <w:tcPr>
            <w:tcW w:w="3583" w:type="dxa"/>
            <w:gridSpan w:val="2"/>
          </w:tcPr>
          <w:p w:rsidR="008F1AD0" w:rsidRPr="003A0873" w:rsidRDefault="008F1AD0" w:rsidP="00E9674A">
            <w:pPr>
              <w:autoSpaceDE w:val="0"/>
              <w:autoSpaceDN w:val="0"/>
              <w:rPr>
                <w:rFonts w:cs="Arial"/>
                <w:sz w:val="24"/>
                <w:szCs w:val="24"/>
              </w:rPr>
            </w:pPr>
          </w:p>
        </w:tc>
        <w:tc>
          <w:tcPr>
            <w:tcW w:w="1138" w:type="dxa"/>
          </w:tcPr>
          <w:p w:rsidR="008F1AD0" w:rsidRPr="003A0873" w:rsidRDefault="008F1AD0" w:rsidP="00E9674A">
            <w:pPr>
              <w:autoSpaceDE w:val="0"/>
              <w:autoSpaceDN w:val="0"/>
              <w:rPr>
                <w:rFonts w:cs="Arial"/>
                <w:sz w:val="24"/>
                <w:szCs w:val="24"/>
              </w:rPr>
            </w:pPr>
          </w:p>
        </w:tc>
        <w:tc>
          <w:tcPr>
            <w:tcW w:w="1077" w:type="dxa"/>
            <w:gridSpan w:val="2"/>
          </w:tcPr>
          <w:p w:rsidR="008F1AD0" w:rsidRPr="003A0873" w:rsidRDefault="008F1AD0" w:rsidP="00E9674A">
            <w:pPr>
              <w:autoSpaceDE w:val="0"/>
              <w:autoSpaceDN w:val="0"/>
              <w:jc w:val="center"/>
              <w:rPr>
                <w:rFonts w:cs="Arial"/>
                <w:sz w:val="24"/>
                <w:szCs w:val="24"/>
              </w:rPr>
            </w:pPr>
          </w:p>
        </w:tc>
        <w:tc>
          <w:tcPr>
            <w:tcW w:w="1433" w:type="dxa"/>
            <w:gridSpan w:val="2"/>
          </w:tcPr>
          <w:p w:rsidR="008F1AD0" w:rsidRPr="003A0873" w:rsidRDefault="008F1AD0" w:rsidP="00E9674A">
            <w:pPr>
              <w:autoSpaceDE w:val="0"/>
              <w:autoSpaceDN w:val="0"/>
              <w:jc w:val="center"/>
              <w:rPr>
                <w:rFonts w:cs="Arial"/>
                <w:sz w:val="24"/>
                <w:szCs w:val="24"/>
              </w:rPr>
            </w:pPr>
          </w:p>
        </w:tc>
        <w:tc>
          <w:tcPr>
            <w:tcW w:w="1289" w:type="dxa"/>
            <w:tcBorders>
              <w:bottom w:val="single" w:sz="4" w:space="0" w:color="auto"/>
            </w:tcBorders>
          </w:tcPr>
          <w:p w:rsidR="008F1AD0" w:rsidRPr="003A0873" w:rsidRDefault="008F1AD0" w:rsidP="00E9674A">
            <w:pPr>
              <w:autoSpaceDE w:val="0"/>
              <w:autoSpaceDN w:val="0"/>
              <w:jc w:val="center"/>
              <w:rPr>
                <w:rFonts w:cs="Arial"/>
                <w:sz w:val="24"/>
                <w:szCs w:val="24"/>
              </w:rPr>
            </w:pPr>
          </w:p>
        </w:tc>
      </w:tr>
      <w:tr w:rsidR="008F1AD0" w:rsidRPr="003A0873" w:rsidTr="005B1FD3">
        <w:trPr>
          <w:trHeight w:val="357"/>
        </w:trPr>
        <w:tc>
          <w:tcPr>
            <w:tcW w:w="1794" w:type="dxa"/>
            <w:gridSpan w:val="2"/>
          </w:tcPr>
          <w:p w:rsidR="008F1AD0" w:rsidRPr="003A0873" w:rsidRDefault="008F1AD0" w:rsidP="00E9674A">
            <w:pPr>
              <w:autoSpaceDE w:val="0"/>
              <w:autoSpaceDN w:val="0"/>
              <w:rPr>
                <w:rFonts w:cs="Arial"/>
                <w:sz w:val="24"/>
                <w:szCs w:val="24"/>
              </w:rPr>
            </w:pPr>
          </w:p>
          <w:p w:rsidR="008F1AD0" w:rsidRPr="003A0873" w:rsidRDefault="008F1AD0" w:rsidP="00E9674A">
            <w:pPr>
              <w:autoSpaceDE w:val="0"/>
              <w:autoSpaceDN w:val="0"/>
              <w:rPr>
                <w:rFonts w:cs="Arial"/>
                <w:sz w:val="24"/>
                <w:szCs w:val="24"/>
              </w:rPr>
            </w:pPr>
            <w:r w:rsidRPr="003A0873">
              <w:rPr>
                <w:rFonts w:cs="Arial"/>
                <w:sz w:val="24"/>
                <w:szCs w:val="24"/>
              </w:rPr>
              <w:t>Subtotal (C)</w:t>
            </w:r>
          </w:p>
        </w:tc>
        <w:tc>
          <w:tcPr>
            <w:tcW w:w="3583" w:type="dxa"/>
            <w:gridSpan w:val="2"/>
          </w:tcPr>
          <w:p w:rsidR="008F1AD0" w:rsidRPr="003A0873" w:rsidRDefault="008F1AD0" w:rsidP="00E9674A">
            <w:pPr>
              <w:autoSpaceDE w:val="0"/>
              <w:autoSpaceDN w:val="0"/>
              <w:rPr>
                <w:rFonts w:cs="Arial"/>
                <w:sz w:val="24"/>
                <w:szCs w:val="24"/>
              </w:rPr>
            </w:pPr>
          </w:p>
        </w:tc>
        <w:tc>
          <w:tcPr>
            <w:tcW w:w="1138" w:type="dxa"/>
          </w:tcPr>
          <w:p w:rsidR="008F1AD0" w:rsidRPr="003A0873" w:rsidRDefault="008F1AD0" w:rsidP="00E9674A">
            <w:pPr>
              <w:autoSpaceDE w:val="0"/>
              <w:autoSpaceDN w:val="0"/>
              <w:rPr>
                <w:rFonts w:cs="Arial"/>
                <w:sz w:val="24"/>
                <w:szCs w:val="24"/>
              </w:rPr>
            </w:pPr>
          </w:p>
        </w:tc>
        <w:tc>
          <w:tcPr>
            <w:tcW w:w="1077" w:type="dxa"/>
            <w:gridSpan w:val="2"/>
          </w:tcPr>
          <w:p w:rsidR="008F1AD0" w:rsidRPr="003A0873" w:rsidRDefault="008F1AD0" w:rsidP="00E9674A">
            <w:pPr>
              <w:autoSpaceDE w:val="0"/>
              <w:autoSpaceDN w:val="0"/>
              <w:jc w:val="center"/>
              <w:rPr>
                <w:rFonts w:cs="Arial"/>
                <w:sz w:val="24"/>
                <w:szCs w:val="24"/>
              </w:rPr>
            </w:pPr>
          </w:p>
        </w:tc>
        <w:tc>
          <w:tcPr>
            <w:tcW w:w="1433" w:type="dxa"/>
            <w:gridSpan w:val="2"/>
          </w:tcPr>
          <w:p w:rsidR="008F1AD0" w:rsidRPr="003A0873" w:rsidRDefault="008F1AD0" w:rsidP="00E9674A">
            <w:pPr>
              <w:autoSpaceDE w:val="0"/>
              <w:autoSpaceDN w:val="0"/>
              <w:jc w:val="center"/>
              <w:rPr>
                <w:rFonts w:cs="Arial"/>
                <w:sz w:val="24"/>
                <w:szCs w:val="24"/>
              </w:rPr>
            </w:pPr>
          </w:p>
        </w:tc>
        <w:tc>
          <w:tcPr>
            <w:tcW w:w="1289" w:type="dxa"/>
            <w:shd w:val="pct5" w:color="auto" w:fill="auto"/>
          </w:tcPr>
          <w:p w:rsidR="008F1AD0" w:rsidRPr="003A0873" w:rsidRDefault="008F1AD0" w:rsidP="00E9674A">
            <w:pPr>
              <w:autoSpaceDE w:val="0"/>
              <w:autoSpaceDN w:val="0"/>
              <w:jc w:val="center"/>
              <w:rPr>
                <w:rFonts w:cs="Arial"/>
                <w:b/>
                <w:sz w:val="24"/>
                <w:szCs w:val="24"/>
              </w:rPr>
            </w:pPr>
          </w:p>
          <w:p w:rsidR="008F1AD0" w:rsidRPr="003A0873" w:rsidRDefault="008F1AD0" w:rsidP="00E9674A">
            <w:pPr>
              <w:autoSpaceDE w:val="0"/>
              <w:autoSpaceDN w:val="0"/>
              <w:jc w:val="center"/>
              <w:rPr>
                <w:rFonts w:cs="Arial"/>
                <w:b/>
                <w:sz w:val="24"/>
                <w:szCs w:val="24"/>
              </w:rPr>
            </w:pPr>
          </w:p>
        </w:tc>
      </w:tr>
    </w:tbl>
    <w:p w:rsidR="008F1AD0" w:rsidRPr="00FE4234" w:rsidRDefault="008F1AD0" w:rsidP="005B1FD3">
      <w:pPr>
        <w:pBdr>
          <w:top w:val="single" w:sz="4" w:space="6" w:color="auto"/>
          <w:left w:val="single" w:sz="4" w:space="0" w:color="auto"/>
          <w:bottom w:val="single" w:sz="4" w:space="6" w:color="auto"/>
          <w:right w:val="single" w:sz="4" w:space="10" w:color="auto"/>
        </w:pBdr>
        <w:shd w:val="clear" w:color="auto" w:fill="E6E6E6"/>
        <w:jc w:val="center"/>
        <w:rPr>
          <w:rFonts w:cs="Arial"/>
          <w:b/>
          <w:sz w:val="24"/>
          <w:szCs w:val="24"/>
        </w:rPr>
      </w:pPr>
      <w:r w:rsidRPr="00961F31">
        <w:rPr>
          <w:rFonts w:cs="Arial"/>
          <w:b/>
          <w:sz w:val="24"/>
          <w:szCs w:val="24"/>
        </w:rPr>
        <w:t>PLANO DE TRABALHO 2/3</w:t>
      </w:r>
    </w:p>
    <w:p w:rsidR="008F1AD0" w:rsidRPr="00961F31" w:rsidRDefault="008F1AD0" w:rsidP="008F1AD0">
      <w:pPr>
        <w:pBdr>
          <w:top w:val="single" w:sz="4" w:space="6" w:color="auto"/>
          <w:left w:val="single" w:sz="4" w:space="0" w:color="auto"/>
          <w:bottom w:val="single" w:sz="4" w:space="6" w:color="auto"/>
          <w:right w:val="single" w:sz="4" w:space="4" w:color="auto"/>
        </w:pBdr>
        <w:shd w:val="clear" w:color="auto" w:fill="E6E6E6"/>
        <w:jc w:val="center"/>
        <w:rPr>
          <w:rFonts w:cs="Arial"/>
          <w:b/>
          <w:sz w:val="24"/>
          <w:szCs w:val="24"/>
        </w:rPr>
      </w:pPr>
      <w:r w:rsidRPr="00961F31">
        <w:rPr>
          <w:rFonts w:cs="Arial"/>
          <w:b/>
          <w:sz w:val="24"/>
          <w:szCs w:val="24"/>
        </w:rPr>
        <w:t>CRONOGRAMA DE DESEMBOLSO (R$ 1,00)</w:t>
      </w:r>
    </w:p>
    <w:p w:rsidR="008F1AD0" w:rsidRPr="00961F31" w:rsidRDefault="008F1AD0" w:rsidP="008F1AD0">
      <w:pPr>
        <w:rPr>
          <w:rFonts w:cs="Arial"/>
          <w:sz w:val="24"/>
          <w:szCs w:val="24"/>
        </w:rPr>
      </w:pPr>
    </w:p>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
        <w:gridCol w:w="1107"/>
        <w:gridCol w:w="1585"/>
        <w:gridCol w:w="1585"/>
        <w:gridCol w:w="1583"/>
        <w:gridCol w:w="1583"/>
        <w:gridCol w:w="1584"/>
      </w:tblGrid>
      <w:tr w:rsidR="008F1AD0" w:rsidRPr="00961F31" w:rsidTr="00E9674A">
        <w:trPr>
          <w:trHeight w:val="374"/>
        </w:trPr>
        <w:tc>
          <w:tcPr>
            <w:tcW w:w="477" w:type="dxa"/>
            <w:vAlign w:val="center"/>
          </w:tcPr>
          <w:p w:rsidR="008F1AD0" w:rsidRPr="00961F31" w:rsidRDefault="008F1AD0" w:rsidP="00E9674A">
            <w:pPr>
              <w:rPr>
                <w:rFonts w:cs="Arial"/>
                <w:sz w:val="24"/>
                <w:szCs w:val="24"/>
              </w:rPr>
            </w:pPr>
            <w:r w:rsidRPr="00961F31">
              <w:rPr>
                <w:rFonts w:cs="Arial"/>
                <w:sz w:val="24"/>
                <w:szCs w:val="24"/>
              </w:rPr>
              <w:t>38.</w:t>
            </w:r>
          </w:p>
        </w:tc>
        <w:tc>
          <w:tcPr>
            <w:tcW w:w="9070" w:type="dxa"/>
            <w:gridSpan w:val="6"/>
            <w:shd w:val="clear" w:color="auto" w:fill="E6E6E6"/>
            <w:vAlign w:val="center"/>
          </w:tcPr>
          <w:p w:rsidR="008F1AD0" w:rsidRPr="00961F31" w:rsidRDefault="008F1AD0" w:rsidP="00E9674A">
            <w:pPr>
              <w:rPr>
                <w:rFonts w:cs="Arial"/>
                <w:b/>
                <w:smallCaps/>
                <w:sz w:val="24"/>
                <w:szCs w:val="24"/>
              </w:rPr>
            </w:pPr>
            <w:r w:rsidRPr="00961F31">
              <w:rPr>
                <w:rFonts w:cs="Arial"/>
                <w:b/>
                <w:smallCaps/>
                <w:sz w:val="24"/>
                <w:szCs w:val="24"/>
              </w:rPr>
              <w:t>Concedente</w:t>
            </w:r>
          </w:p>
        </w:tc>
      </w:tr>
      <w:tr w:rsidR="008F1AD0" w:rsidRPr="00961F31" w:rsidTr="00E9674A">
        <w:trPr>
          <w:trHeight w:val="364"/>
        </w:trPr>
        <w:tc>
          <w:tcPr>
            <w:tcW w:w="1591" w:type="dxa"/>
            <w:gridSpan w:val="2"/>
            <w:vAlign w:val="center"/>
          </w:tcPr>
          <w:p w:rsidR="008F1AD0" w:rsidRPr="00961F31" w:rsidRDefault="008F1AD0" w:rsidP="00E9674A">
            <w:pPr>
              <w:rPr>
                <w:rFonts w:cs="Arial"/>
                <w:sz w:val="24"/>
                <w:szCs w:val="24"/>
              </w:rPr>
            </w:pPr>
            <w:r w:rsidRPr="00961F31">
              <w:rPr>
                <w:rFonts w:cs="Arial"/>
                <w:sz w:val="24"/>
                <w:szCs w:val="24"/>
              </w:rPr>
              <w:t>Mês 1</w:t>
            </w:r>
          </w:p>
        </w:tc>
        <w:tc>
          <w:tcPr>
            <w:tcW w:w="1591" w:type="dxa"/>
            <w:vAlign w:val="center"/>
          </w:tcPr>
          <w:p w:rsidR="008F1AD0" w:rsidRPr="00961F31" w:rsidRDefault="008F1AD0" w:rsidP="00E9674A">
            <w:pPr>
              <w:rPr>
                <w:rFonts w:cs="Arial"/>
                <w:sz w:val="24"/>
                <w:szCs w:val="24"/>
              </w:rPr>
            </w:pPr>
            <w:r w:rsidRPr="00961F31">
              <w:rPr>
                <w:rFonts w:cs="Arial"/>
                <w:sz w:val="24"/>
                <w:szCs w:val="24"/>
              </w:rPr>
              <w:t xml:space="preserve">Mês 2 </w:t>
            </w:r>
          </w:p>
        </w:tc>
        <w:tc>
          <w:tcPr>
            <w:tcW w:w="1591" w:type="dxa"/>
            <w:vAlign w:val="center"/>
          </w:tcPr>
          <w:p w:rsidR="008F1AD0" w:rsidRPr="00961F31" w:rsidRDefault="008F1AD0" w:rsidP="00E9674A">
            <w:pPr>
              <w:rPr>
                <w:rFonts w:cs="Arial"/>
                <w:sz w:val="24"/>
                <w:szCs w:val="24"/>
              </w:rPr>
            </w:pPr>
            <w:r w:rsidRPr="00961F31">
              <w:rPr>
                <w:rFonts w:cs="Arial"/>
                <w:sz w:val="24"/>
                <w:szCs w:val="24"/>
              </w:rPr>
              <w:t xml:space="preserve">Mês 3 </w:t>
            </w:r>
          </w:p>
        </w:tc>
        <w:tc>
          <w:tcPr>
            <w:tcW w:w="1591" w:type="dxa"/>
            <w:vAlign w:val="center"/>
          </w:tcPr>
          <w:p w:rsidR="008F1AD0" w:rsidRPr="00961F31" w:rsidRDefault="008F1AD0" w:rsidP="00E9674A">
            <w:pPr>
              <w:rPr>
                <w:rFonts w:cs="Arial"/>
                <w:sz w:val="24"/>
                <w:szCs w:val="24"/>
              </w:rPr>
            </w:pPr>
          </w:p>
        </w:tc>
        <w:tc>
          <w:tcPr>
            <w:tcW w:w="1591" w:type="dxa"/>
            <w:vAlign w:val="center"/>
          </w:tcPr>
          <w:p w:rsidR="008F1AD0" w:rsidRPr="00961F31" w:rsidRDefault="008F1AD0" w:rsidP="00E9674A">
            <w:pPr>
              <w:rPr>
                <w:rFonts w:cs="Arial"/>
                <w:sz w:val="24"/>
                <w:szCs w:val="24"/>
              </w:rPr>
            </w:pPr>
          </w:p>
        </w:tc>
        <w:tc>
          <w:tcPr>
            <w:tcW w:w="1591" w:type="dxa"/>
            <w:vAlign w:val="center"/>
          </w:tcPr>
          <w:p w:rsidR="008F1AD0" w:rsidRPr="00961F31" w:rsidRDefault="008F1AD0" w:rsidP="00E9674A">
            <w:pPr>
              <w:rPr>
                <w:rFonts w:cs="Arial"/>
                <w:sz w:val="24"/>
                <w:szCs w:val="24"/>
              </w:rPr>
            </w:pPr>
          </w:p>
        </w:tc>
      </w:tr>
      <w:tr w:rsidR="008F1AD0" w:rsidRPr="00961F31" w:rsidTr="00E9674A">
        <w:trPr>
          <w:trHeight w:val="507"/>
        </w:trPr>
        <w:tc>
          <w:tcPr>
            <w:tcW w:w="1591" w:type="dxa"/>
            <w:gridSpan w:val="2"/>
          </w:tcPr>
          <w:p w:rsidR="008F1AD0" w:rsidRPr="00961F31" w:rsidRDefault="008F1AD0" w:rsidP="00E9674A">
            <w:pPr>
              <w:rPr>
                <w:rFonts w:cs="Arial"/>
                <w:b/>
                <w:sz w:val="24"/>
                <w:szCs w:val="24"/>
              </w:rPr>
            </w:pPr>
          </w:p>
          <w:p w:rsidR="008F1AD0" w:rsidRPr="00961F31" w:rsidRDefault="008F1AD0" w:rsidP="00E9674A">
            <w:pPr>
              <w:rPr>
                <w:rFonts w:cs="Arial"/>
                <w:sz w:val="24"/>
                <w:szCs w:val="24"/>
              </w:rPr>
            </w:pPr>
          </w:p>
        </w:tc>
        <w:tc>
          <w:tcPr>
            <w:tcW w:w="1591" w:type="dxa"/>
          </w:tcPr>
          <w:p w:rsidR="008F1AD0" w:rsidRPr="00961F31" w:rsidRDefault="008F1AD0" w:rsidP="00E9674A">
            <w:pPr>
              <w:rPr>
                <w:rFonts w:cs="Arial"/>
                <w:sz w:val="24"/>
                <w:szCs w:val="24"/>
              </w:rPr>
            </w:pPr>
          </w:p>
        </w:tc>
        <w:tc>
          <w:tcPr>
            <w:tcW w:w="1591" w:type="dxa"/>
          </w:tcPr>
          <w:p w:rsidR="008F1AD0" w:rsidRPr="00961F31" w:rsidRDefault="008F1AD0" w:rsidP="00E9674A">
            <w:pPr>
              <w:rPr>
                <w:rFonts w:cs="Arial"/>
                <w:sz w:val="24"/>
                <w:szCs w:val="24"/>
              </w:rPr>
            </w:pPr>
          </w:p>
        </w:tc>
        <w:tc>
          <w:tcPr>
            <w:tcW w:w="1591" w:type="dxa"/>
          </w:tcPr>
          <w:p w:rsidR="008F1AD0" w:rsidRPr="00961F31" w:rsidRDefault="008F1AD0" w:rsidP="00E9674A">
            <w:pPr>
              <w:rPr>
                <w:rFonts w:cs="Arial"/>
                <w:sz w:val="24"/>
                <w:szCs w:val="24"/>
              </w:rPr>
            </w:pPr>
          </w:p>
        </w:tc>
        <w:tc>
          <w:tcPr>
            <w:tcW w:w="1591" w:type="dxa"/>
          </w:tcPr>
          <w:p w:rsidR="008F1AD0" w:rsidRPr="00961F31" w:rsidRDefault="008F1AD0" w:rsidP="00E9674A">
            <w:pPr>
              <w:rPr>
                <w:rFonts w:cs="Arial"/>
                <w:sz w:val="24"/>
                <w:szCs w:val="24"/>
              </w:rPr>
            </w:pPr>
          </w:p>
        </w:tc>
        <w:tc>
          <w:tcPr>
            <w:tcW w:w="1591" w:type="dxa"/>
          </w:tcPr>
          <w:p w:rsidR="008F1AD0" w:rsidRPr="00961F31" w:rsidRDefault="008F1AD0" w:rsidP="00E9674A">
            <w:pPr>
              <w:rPr>
                <w:rFonts w:cs="Arial"/>
                <w:sz w:val="24"/>
                <w:szCs w:val="24"/>
              </w:rPr>
            </w:pPr>
          </w:p>
        </w:tc>
      </w:tr>
    </w:tbl>
    <w:p w:rsidR="008F1AD0" w:rsidRPr="00961F31" w:rsidRDefault="008F1AD0" w:rsidP="008F1AD0">
      <w:pPr>
        <w:rPr>
          <w:rFonts w:cs="Arial"/>
          <w:b/>
          <w:sz w:val="24"/>
          <w:szCs w:val="24"/>
        </w:rPr>
      </w:pPr>
    </w:p>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
        <w:gridCol w:w="1101"/>
        <w:gridCol w:w="1586"/>
        <w:gridCol w:w="1586"/>
        <w:gridCol w:w="1584"/>
        <w:gridCol w:w="1584"/>
        <w:gridCol w:w="1585"/>
      </w:tblGrid>
      <w:tr w:rsidR="008F1AD0" w:rsidRPr="00961F31" w:rsidTr="00E9674A">
        <w:trPr>
          <w:trHeight w:val="346"/>
        </w:trPr>
        <w:tc>
          <w:tcPr>
            <w:tcW w:w="486" w:type="dxa"/>
            <w:vAlign w:val="center"/>
          </w:tcPr>
          <w:p w:rsidR="008F1AD0" w:rsidRPr="00961F31" w:rsidRDefault="008F1AD0" w:rsidP="00E9674A">
            <w:pPr>
              <w:rPr>
                <w:rFonts w:cs="Arial"/>
                <w:sz w:val="24"/>
                <w:szCs w:val="24"/>
              </w:rPr>
            </w:pPr>
            <w:r w:rsidRPr="00961F31">
              <w:rPr>
                <w:rFonts w:cs="Arial"/>
                <w:sz w:val="24"/>
                <w:szCs w:val="24"/>
              </w:rPr>
              <w:t>39.</w:t>
            </w:r>
          </w:p>
        </w:tc>
        <w:tc>
          <w:tcPr>
            <w:tcW w:w="9061" w:type="dxa"/>
            <w:gridSpan w:val="6"/>
            <w:shd w:val="clear" w:color="auto" w:fill="E6E6E6"/>
            <w:vAlign w:val="center"/>
          </w:tcPr>
          <w:p w:rsidR="008F1AD0" w:rsidRPr="00961F31" w:rsidRDefault="008F1AD0" w:rsidP="00E9674A">
            <w:pPr>
              <w:rPr>
                <w:rFonts w:cs="Arial"/>
                <w:b/>
                <w:sz w:val="24"/>
                <w:szCs w:val="24"/>
              </w:rPr>
            </w:pPr>
            <w:r w:rsidRPr="00961F31">
              <w:rPr>
                <w:rFonts w:cs="Arial"/>
                <w:b/>
                <w:smallCaps/>
                <w:sz w:val="24"/>
                <w:szCs w:val="24"/>
              </w:rPr>
              <w:t>Proponente</w:t>
            </w:r>
            <w:r w:rsidRPr="00961F31">
              <w:rPr>
                <w:rFonts w:cs="Arial"/>
                <w:b/>
                <w:sz w:val="24"/>
                <w:szCs w:val="24"/>
              </w:rPr>
              <w:t xml:space="preserve"> </w:t>
            </w:r>
            <w:r w:rsidRPr="00961F31">
              <w:rPr>
                <w:rFonts w:cs="Arial"/>
                <w:sz w:val="24"/>
                <w:szCs w:val="24"/>
              </w:rPr>
              <w:t>(Contrapartida)</w:t>
            </w:r>
          </w:p>
        </w:tc>
      </w:tr>
      <w:tr w:rsidR="008F1AD0" w:rsidRPr="00961F31" w:rsidTr="00E9674A">
        <w:trPr>
          <w:trHeight w:val="398"/>
        </w:trPr>
        <w:tc>
          <w:tcPr>
            <w:tcW w:w="1591" w:type="dxa"/>
            <w:gridSpan w:val="2"/>
            <w:vAlign w:val="center"/>
          </w:tcPr>
          <w:p w:rsidR="008F1AD0" w:rsidRPr="00961F31" w:rsidRDefault="008F1AD0" w:rsidP="00E9674A">
            <w:pPr>
              <w:rPr>
                <w:rFonts w:cs="Arial"/>
                <w:sz w:val="24"/>
                <w:szCs w:val="24"/>
              </w:rPr>
            </w:pPr>
            <w:r w:rsidRPr="00961F31">
              <w:rPr>
                <w:rFonts w:cs="Arial"/>
                <w:sz w:val="24"/>
                <w:szCs w:val="24"/>
              </w:rPr>
              <w:t>Mês 1</w:t>
            </w:r>
          </w:p>
        </w:tc>
        <w:tc>
          <w:tcPr>
            <w:tcW w:w="1591" w:type="dxa"/>
            <w:vAlign w:val="center"/>
          </w:tcPr>
          <w:p w:rsidR="008F1AD0" w:rsidRPr="00961F31" w:rsidRDefault="008F1AD0" w:rsidP="00E9674A">
            <w:pPr>
              <w:rPr>
                <w:rFonts w:cs="Arial"/>
                <w:sz w:val="24"/>
                <w:szCs w:val="24"/>
              </w:rPr>
            </w:pPr>
            <w:r w:rsidRPr="00961F31">
              <w:rPr>
                <w:rFonts w:cs="Arial"/>
                <w:sz w:val="24"/>
                <w:szCs w:val="24"/>
              </w:rPr>
              <w:t xml:space="preserve">Mês 2 </w:t>
            </w:r>
          </w:p>
        </w:tc>
        <w:tc>
          <w:tcPr>
            <w:tcW w:w="1591" w:type="dxa"/>
            <w:vAlign w:val="center"/>
          </w:tcPr>
          <w:p w:rsidR="008F1AD0" w:rsidRPr="00961F31" w:rsidRDefault="008F1AD0" w:rsidP="00E9674A">
            <w:pPr>
              <w:rPr>
                <w:rFonts w:cs="Arial"/>
                <w:sz w:val="24"/>
                <w:szCs w:val="24"/>
              </w:rPr>
            </w:pPr>
            <w:r w:rsidRPr="00961F31">
              <w:rPr>
                <w:rFonts w:cs="Arial"/>
                <w:sz w:val="24"/>
                <w:szCs w:val="24"/>
              </w:rPr>
              <w:t xml:space="preserve">Mês 3 </w:t>
            </w:r>
          </w:p>
        </w:tc>
        <w:tc>
          <w:tcPr>
            <w:tcW w:w="1591" w:type="dxa"/>
            <w:vAlign w:val="center"/>
          </w:tcPr>
          <w:p w:rsidR="008F1AD0" w:rsidRPr="00961F31" w:rsidRDefault="008F1AD0" w:rsidP="00E9674A">
            <w:pPr>
              <w:rPr>
                <w:rFonts w:cs="Arial"/>
                <w:sz w:val="24"/>
                <w:szCs w:val="24"/>
              </w:rPr>
            </w:pPr>
          </w:p>
        </w:tc>
        <w:tc>
          <w:tcPr>
            <w:tcW w:w="1591" w:type="dxa"/>
            <w:vAlign w:val="center"/>
          </w:tcPr>
          <w:p w:rsidR="008F1AD0" w:rsidRPr="00961F31" w:rsidRDefault="008F1AD0" w:rsidP="00E9674A">
            <w:pPr>
              <w:rPr>
                <w:rFonts w:cs="Arial"/>
                <w:sz w:val="24"/>
                <w:szCs w:val="24"/>
              </w:rPr>
            </w:pPr>
          </w:p>
        </w:tc>
        <w:tc>
          <w:tcPr>
            <w:tcW w:w="1591" w:type="dxa"/>
            <w:vAlign w:val="center"/>
          </w:tcPr>
          <w:p w:rsidR="008F1AD0" w:rsidRPr="00961F31" w:rsidRDefault="008F1AD0" w:rsidP="00E9674A">
            <w:pPr>
              <w:rPr>
                <w:rFonts w:cs="Arial"/>
                <w:sz w:val="24"/>
                <w:szCs w:val="24"/>
              </w:rPr>
            </w:pPr>
          </w:p>
        </w:tc>
      </w:tr>
      <w:tr w:rsidR="008F1AD0" w:rsidRPr="00961F31" w:rsidTr="00E9674A">
        <w:trPr>
          <w:trHeight w:val="615"/>
        </w:trPr>
        <w:tc>
          <w:tcPr>
            <w:tcW w:w="1591" w:type="dxa"/>
            <w:gridSpan w:val="2"/>
          </w:tcPr>
          <w:p w:rsidR="008F1AD0" w:rsidRPr="00961F31" w:rsidRDefault="008F1AD0" w:rsidP="00E9674A">
            <w:pPr>
              <w:rPr>
                <w:rFonts w:cs="Arial"/>
                <w:sz w:val="24"/>
                <w:szCs w:val="24"/>
              </w:rPr>
            </w:pPr>
          </w:p>
        </w:tc>
        <w:tc>
          <w:tcPr>
            <w:tcW w:w="1591" w:type="dxa"/>
          </w:tcPr>
          <w:p w:rsidR="008F1AD0" w:rsidRPr="00961F31" w:rsidRDefault="008F1AD0" w:rsidP="00E9674A">
            <w:pPr>
              <w:rPr>
                <w:rFonts w:cs="Arial"/>
                <w:sz w:val="24"/>
                <w:szCs w:val="24"/>
              </w:rPr>
            </w:pPr>
          </w:p>
        </w:tc>
        <w:tc>
          <w:tcPr>
            <w:tcW w:w="1591" w:type="dxa"/>
          </w:tcPr>
          <w:p w:rsidR="008F1AD0" w:rsidRPr="00961F31" w:rsidRDefault="008F1AD0" w:rsidP="00E9674A">
            <w:pPr>
              <w:rPr>
                <w:rFonts w:cs="Arial"/>
                <w:sz w:val="24"/>
                <w:szCs w:val="24"/>
              </w:rPr>
            </w:pPr>
          </w:p>
        </w:tc>
        <w:tc>
          <w:tcPr>
            <w:tcW w:w="1591" w:type="dxa"/>
          </w:tcPr>
          <w:p w:rsidR="008F1AD0" w:rsidRPr="00961F31" w:rsidRDefault="008F1AD0" w:rsidP="00E9674A">
            <w:pPr>
              <w:rPr>
                <w:rFonts w:cs="Arial"/>
                <w:sz w:val="24"/>
                <w:szCs w:val="24"/>
              </w:rPr>
            </w:pPr>
          </w:p>
        </w:tc>
        <w:tc>
          <w:tcPr>
            <w:tcW w:w="1591" w:type="dxa"/>
          </w:tcPr>
          <w:p w:rsidR="008F1AD0" w:rsidRPr="00961F31" w:rsidRDefault="008F1AD0" w:rsidP="00E9674A">
            <w:pPr>
              <w:rPr>
                <w:rFonts w:cs="Arial"/>
                <w:sz w:val="24"/>
                <w:szCs w:val="24"/>
              </w:rPr>
            </w:pPr>
          </w:p>
        </w:tc>
        <w:tc>
          <w:tcPr>
            <w:tcW w:w="1591" w:type="dxa"/>
          </w:tcPr>
          <w:p w:rsidR="008F1AD0" w:rsidRPr="00961F31" w:rsidRDefault="008F1AD0" w:rsidP="00E9674A">
            <w:pPr>
              <w:rPr>
                <w:rFonts w:cs="Arial"/>
                <w:sz w:val="24"/>
                <w:szCs w:val="24"/>
              </w:rPr>
            </w:pPr>
          </w:p>
        </w:tc>
      </w:tr>
    </w:tbl>
    <w:p w:rsidR="008F1AD0" w:rsidRPr="00961F31" w:rsidRDefault="008F1AD0" w:rsidP="008F1AD0">
      <w:pPr>
        <w:rPr>
          <w:rFonts w:cs="Arial"/>
          <w:sz w:val="24"/>
          <w:szCs w:val="24"/>
        </w:rPr>
      </w:pPr>
    </w:p>
    <w:tbl>
      <w:tblPr>
        <w:tblW w:w="9537" w:type="dxa"/>
        <w:tblInd w:w="70" w:type="dxa"/>
        <w:tblLayout w:type="fixed"/>
        <w:tblCellMar>
          <w:left w:w="70" w:type="dxa"/>
          <w:right w:w="70" w:type="dxa"/>
        </w:tblCellMar>
        <w:tblLook w:val="0000"/>
      </w:tblPr>
      <w:tblGrid>
        <w:gridCol w:w="478"/>
        <w:gridCol w:w="24"/>
        <w:gridCol w:w="1729"/>
        <w:gridCol w:w="478"/>
        <w:gridCol w:w="3190"/>
        <w:gridCol w:w="478"/>
        <w:gridCol w:w="3160"/>
      </w:tblGrid>
      <w:tr w:rsidR="008F1AD0" w:rsidRPr="00961F31" w:rsidTr="00E9674A">
        <w:trPr>
          <w:trHeight w:val="360"/>
        </w:trPr>
        <w:tc>
          <w:tcPr>
            <w:tcW w:w="502" w:type="dxa"/>
            <w:gridSpan w:val="2"/>
            <w:tcBorders>
              <w:top w:val="single" w:sz="6" w:space="0" w:color="auto"/>
              <w:left w:val="single" w:sz="6" w:space="0" w:color="auto"/>
              <w:bottom w:val="nil"/>
              <w:right w:val="single" w:sz="6" w:space="0" w:color="auto"/>
            </w:tcBorders>
          </w:tcPr>
          <w:p w:rsidR="008F1AD0" w:rsidRPr="00961F31" w:rsidRDefault="008F1AD0" w:rsidP="00E9674A">
            <w:pPr>
              <w:ind w:right="-31"/>
              <w:rPr>
                <w:rFonts w:cs="Arial"/>
                <w:sz w:val="24"/>
                <w:szCs w:val="24"/>
              </w:rPr>
            </w:pPr>
            <w:r w:rsidRPr="00961F31">
              <w:rPr>
                <w:rFonts w:cs="Arial"/>
                <w:sz w:val="24"/>
                <w:szCs w:val="24"/>
              </w:rPr>
              <w:t>40.</w:t>
            </w:r>
          </w:p>
        </w:tc>
        <w:tc>
          <w:tcPr>
            <w:tcW w:w="9035" w:type="dxa"/>
            <w:gridSpan w:val="5"/>
            <w:tcBorders>
              <w:top w:val="single" w:sz="6" w:space="0" w:color="auto"/>
              <w:left w:val="single" w:sz="6" w:space="0" w:color="auto"/>
              <w:bottom w:val="single" w:sz="4" w:space="0" w:color="auto"/>
              <w:right w:val="single" w:sz="6" w:space="0" w:color="auto"/>
            </w:tcBorders>
            <w:shd w:val="clear" w:color="auto" w:fill="E6E6E6"/>
          </w:tcPr>
          <w:p w:rsidR="008F1AD0" w:rsidRPr="00961F31" w:rsidRDefault="008F1AD0" w:rsidP="00E9674A">
            <w:pPr>
              <w:spacing w:before="80" w:after="80"/>
              <w:jc w:val="center"/>
              <w:rPr>
                <w:rFonts w:cs="Arial"/>
                <w:b/>
                <w:sz w:val="24"/>
                <w:szCs w:val="24"/>
              </w:rPr>
            </w:pPr>
            <w:r w:rsidRPr="00961F31">
              <w:rPr>
                <w:rFonts w:cs="Arial"/>
                <w:b/>
                <w:sz w:val="24"/>
                <w:szCs w:val="24"/>
              </w:rPr>
              <w:t>DECLARAÇÕES OBRIGATÓRIAS</w:t>
            </w:r>
          </w:p>
        </w:tc>
      </w:tr>
      <w:tr w:rsidR="008F1AD0" w:rsidRPr="00961F31" w:rsidTr="00E9674A">
        <w:trPr>
          <w:trHeight w:val="2572"/>
        </w:trPr>
        <w:tc>
          <w:tcPr>
            <w:tcW w:w="9537" w:type="dxa"/>
            <w:gridSpan w:val="7"/>
            <w:tcBorders>
              <w:top w:val="single" w:sz="6" w:space="0" w:color="auto"/>
              <w:left w:val="single" w:sz="6" w:space="0" w:color="auto"/>
              <w:bottom w:val="single" w:sz="6" w:space="0" w:color="auto"/>
              <w:right w:val="single" w:sz="6" w:space="0" w:color="auto"/>
            </w:tcBorders>
          </w:tcPr>
          <w:p w:rsidR="008F1AD0" w:rsidRPr="00961F31" w:rsidRDefault="008F1AD0" w:rsidP="00E9674A">
            <w:pPr>
              <w:jc w:val="both"/>
              <w:rPr>
                <w:rFonts w:cs="Arial"/>
                <w:sz w:val="24"/>
                <w:szCs w:val="24"/>
              </w:rPr>
            </w:pPr>
          </w:p>
          <w:p w:rsidR="008F1AD0" w:rsidRPr="00961F31" w:rsidRDefault="008F1AD0" w:rsidP="008F1AD0">
            <w:pPr>
              <w:numPr>
                <w:ilvl w:val="0"/>
                <w:numId w:val="4"/>
              </w:numPr>
              <w:autoSpaceDE w:val="0"/>
              <w:autoSpaceDN w:val="0"/>
              <w:spacing w:after="0" w:line="240" w:lineRule="auto"/>
              <w:ind w:left="0" w:firstLine="0"/>
              <w:jc w:val="both"/>
              <w:rPr>
                <w:rFonts w:cs="Arial"/>
                <w:sz w:val="24"/>
                <w:szCs w:val="24"/>
              </w:rPr>
            </w:pPr>
            <w:r w:rsidRPr="00961F31">
              <w:rPr>
                <w:rFonts w:cs="Arial"/>
                <w:sz w:val="24"/>
                <w:szCs w:val="24"/>
              </w:rPr>
              <w:t xml:space="preserve">Declaro que o Projeto apoiado será realizado no Estado da Bahia e que em todo o material de apresentação e divulgação do projeto constarão, obrigatoriamente, a marca do Governo do Estado da Bahia/Secretaria de Promoção da Igualdade. </w:t>
            </w:r>
          </w:p>
          <w:p w:rsidR="008F1AD0" w:rsidRPr="00961F31" w:rsidRDefault="008F1AD0" w:rsidP="008F1AD0">
            <w:pPr>
              <w:numPr>
                <w:ilvl w:val="0"/>
                <w:numId w:val="4"/>
              </w:numPr>
              <w:autoSpaceDE w:val="0"/>
              <w:autoSpaceDN w:val="0"/>
              <w:spacing w:before="120" w:after="120" w:line="240" w:lineRule="auto"/>
              <w:ind w:left="0" w:firstLine="0"/>
              <w:jc w:val="both"/>
              <w:rPr>
                <w:rFonts w:cs="Arial"/>
                <w:sz w:val="24"/>
                <w:szCs w:val="24"/>
              </w:rPr>
            </w:pPr>
            <w:r w:rsidRPr="00961F31">
              <w:rPr>
                <w:rFonts w:cs="Arial"/>
                <w:sz w:val="24"/>
                <w:szCs w:val="24"/>
              </w:rPr>
              <w:t>Declaro estar ciente que, no prazo de 30 (trinta) dias do término do projeto apoiado, deverá ser apresentada à Secretaria de Promoção da Igualdade a prestação de contas final dos recursos recebidos e despendidos.</w:t>
            </w:r>
          </w:p>
          <w:p w:rsidR="008F1AD0" w:rsidRPr="00961F31" w:rsidRDefault="008F1AD0" w:rsidP="008F1AD0">
            <w:pPr>
              <w:numPr>
                <w:ilvl w:val="0"/>
                <w:numId w:val="4"/>
              </w:numPr>
              <w:autoSpaceDE w:val="0"/>
              <w:autoSpaceDN w:val="0"/>
              <w:spacing w:before="120" w:after="120" w:line="240" w:lineRule="auto"/>
              <w:ind w:left="0" w:firstLine="0"/>
              <w:jc w:val="both"/>
              <w:rPr>
                <w:rFonts w:cs="Arial"/>
                <w:sz w:val="24"/>
                <w:szCs w:val="24"/>
              </w:rPr>
            </w:pPr>
            <w:r w:rsidRPr="00961F31">
              <w:rPr>
                <w:rFonts w:cs="Arial"/>
                <w:sz w:val="24"/>
                <w:szCs w:val="24"/>
              </w:rPr>
              <w:t>Declaro não ser servidor(a) público(a) estadual da Bahia.</w:t>
            </w:r>
          </w:p>
          <w:p w:rsidR="008F1AD0" w:rsidRPr="00961F31" w:rsidRDefault="008F1AD0" w:rsidP="00E9674A">
            <w:pPr>
              <w:jc w:val="both"/>
              <w:rPr>
                <w:rFonts w:cs="Arial"/>
                <w:sz w:val="24"/>
                <w:szCs w:val="24"/>
              </w:rPr>
            </w:pPr>
            <w:r w:rsidRPr="00961F31">
              <w:rPr>
                <w:rFonts w:cs="Arial"/>
                <w:sz w:val="24"/>
                <w:szCs w:val="24"/>
              </w:rPr>
              <w:t>Declaro que todas as informações prestadas, no projeto e em seus anexos, são verdadeiras e de minha responsabilidade, podendo, a qualquer momento, ser comprovadas.</w:t>
            </w:r>
          </w:p>
        </w:tc>
      </w:tr>
      <w:tr w:rsidR="008F1AD0" w:rsidRPr="00961F31" w:rsidTr="00E9674A">
        <w:trPr>
          <w:trHeight w:hRule="exact" w:val="302"/>
        </w:trPr>
        <w:tc>
          <w:tcPr>
            <w:tcW w:w="478" w:type="dxa"/>
            <w:tcBorders>
              <w:top w:val="single" w:sz="6" w:space="0" w:color="auto"/>
              <w:left w:val="single" w:sz="6" w:space="0" w:color="auto"/>
              <w:bottom w:val="single" w:sz="6" w:space="0" w:color="auto"/>
              <w:right w:val="single" w:sz="4" w:space="0" w:color="auto"/>
            </w:tcBorders>
            <w:shd w:val="clear" w:color="auto" w:fill="auto"/>
            <w:vAlign w:val="center"/>
          </w:tcPr>
          <w:p w:rsidR="008F1AD0" w:rsidRPr="00961F31" w:rsidRDefault="008F1AD0" w:rsidP="00E9674A">
            <w:pPr>
              <w:jc w:val="center"/>
              <w:rPr>
                <w:rFonts w:cs="Arial"/>
                <w:sz w:val="24"/>
                <w:szCs w:val="24"/>
              </w:rPr>
            </w:pPr>
            <w:r w:rsidRPr="00961F31">
              <w:rPr>
                <w:rFonts w:cs="Arial"/>
                <w:sz w:val="24"/>
                <w:szCs w:val="24"/>
              </w:rPr>
              <w:t>41.</w:t>
            </w:r>
          </w:p>
        </w:tc>
        <w:tc>
          <w:tcPr>
            <w:tcW w:w="1753" w:type="dxa"/>
            <w:gridSpan w:val="2"/>
            <w:tcBorders>
              <w:top w:val="single" w:sz="6" w:space="0" w:color="auto"/>
              <w:left w:val="single" w:sz="4" w:space="0" w:color="auto"/>
              <w:right w:val="single" w:sz="6" w:space="0" w:color="auto"/>
            </w:tcBorders>
            <w:shd w:val="clear" w:color="auto" w:fill="E6E6E6"/>
            <w:vAlign w:val="center"/>
          </w:tcPr>
          <w:p w:rsidR="008F1AD0" w:rsidRPr="00961F31" w:rsidRDefault="008F1AD0" w:rsidP="00E9674A">
            <w:pPr>
              <w:rPr>
                <w:rFonts w:cs="Arial"/>
                <w:b/>
                <w:sz w:val="24"/>
                <w:szCs w:val="24"/>
              </w:rPr>
            </w:pPr>
            <w:r w:rsidRPr="00961F31">
              <w:rPr>
                <w:rFonts w:cs="Arial"/>
                <w:b/>
                <w:sz w:val="24"/>
                <w:szCs w:val="24"/>
              </w:rPr>
              <w:t>Local/Data</w:t>
            </w:r>
          </w:p>
        </w:tc>
        <w:tc>
          <w:tcPr>
            <w:tcW w:w="478" w:type="dxa"/>
            <w:tcBorders>
              <w:top w:val="single" w:sz="6" w:space="0" w:color="auto"/>
              <w:left w:val="single" w:sz="6" w:space="0" w:color="auto"/>
              <w:bottom w:val="single" w:sz="6" w:space="0" w:color="auto"/>
              <w:right w:val="single" w:sz="4" w:space="0" w:color="auto"/>
            </w:tcBorders>
            <w:shd w:val="clear" w:color="auto" w:fill="auto"/>
            <w:vAlign w:val="center"/>
          </w:tcPr>
          <w:p w:rsidR="008F1AD0" w:rsidRPr="00961F31" w:rsidRDefault="008F1AD0" w:rsidP="00E9674A">
            <w:pPr>
              <w:jc w:val="center"/>
              <w:rPr>
                <w:rFonts w:cs="Arial"/>
                <w:sz w:val="24"/>
                <w:szCs w:val="24"/>
              </w:rPr>
            </w:pPr>
            <w:r w:rsidRPr="00961F31">
              <w:rPr>
                <w:rFonts w:cs="Arial"/>
                <w:sz w:val="24"/>
                <w:szCs w:val="24"/>
              </w:rPr>
              <w:t>42.</w:t>
            </w:r>
          </w:p>
        </w:tc>
        <w:tc>
          <w:tcPr>
            <w:tcW w:w="3190" w:type="dxa"/>
            <w:tcBorders>
              <w:top w:val="single" w:sz="6" w:space="0" w:color="auto"/>
              <w:left w:val="single" w:sz="4" w:space="0" w:color="auto"/>
              <w:right w:val="single" w:sz="6" w:space="0" w:color="auto"/>
            </w:tcBorders>
            <w:shd w:val="clear" w:color="auto" w:fill="E6E6E6"/>
            <w:vAlign w:val="center"/>
          </w:tcPr>
          <w:p w:rsidR="008F1AD0" w:rsidRPr="00961F31" w:rsidRDefault="008F1AD0" w:rsidP="00E9674A">
            <w:pPr>
              <w:rPr>
                <w:rFonts w:cs="Arial"/>
                <w:b/>
                <w:sz w:val="24"/>
                <w:szCs w:val="24"/>
              </w:rPr>
            </w:pPr>
            <w:r w:rsidRPr="00961F31">
              <w:rPr>
                <w:rFonts w:cs="Arial"/>
                <w:b/>
                <w:sz w:val="24"/>
                <w:szCs w:val="24"/>
              </w:rPr>
              <w:t>Nome Completo do (a) Proponente</w:t>
            </w:r>
          </w:p>
        </w:tc>
        <w:tc>
          <w:tcPr>
            <w:tcW w:w="478" w:type="dxa"/>
            <w:tcBorders>
              <w:top w:val="single" w:sz="6" w:space="0" w:color="auto"/>
              <w:left w:val="single" w:sz="6" w:space="0" w:color="auto"/>
              <w:bottom w:val="single" w:sz="6" w:space="0" w:color="auto"/>
              <w:right w:val="single" w:sz="4" w:space="0" w:color="auto"/>
            </w:tcBorders>
            <w:shd w:val="clear" w:color="auto" w:fill="auto"/>
            <w:vAlign w:val="center"/>
          </w:tcPr>
          <w:p w:rsidR="008F1AD0" w:rsidRPr="00961F31" w:rsidRDefault="008F1AD0" w:rsidP="00E9674A">
            <w:pPr>
              <w:jc w:val="center"/>
              <w:rPr>
                <w:rFonts w:cs="Arial"/>
                <w:sz w:val="24"/>
                <w:szCs w:val="24"/>
              </w:rPr>
            </w:pPr>
            <w:r w:rsidRPr="00961F31">
              <w:rPr>
                <w:rFonts w:cs="Arial"/>
                <w:sz w:val="24"/>
                <w:szCs w:val="24"/>
              </w:rPr>
              <w:t>43.</w:t>
            </w:r>
          </w:p>
        </w:tc>
        <w:tc>
          <w:tcPr>
            <w:tcW w:w="3160" w:type="dxa"/>
            <w:tcBorders>
              <w:top w:val="single" w:sz="6" w:space="0" w:color="auto"/>
              <w:left w:val="single" w:sz="4" w:space="0" w:color="auto"/>
              <w:right w:val="single" w:sz="6" w:space="0" w:color="auto"/>
            </w:tcBorders>
            <w:shd w:val="clear" w:color="auto" w:fill="E6E6E6"/>
            <w:vAlign w:val="center"/>
          </w:tcPr>
          <w:p w:rsidR="008F1AD0" w:rsidRPr="00961F31" w:rsidRDefault="008F1AD0" w:rsidP="00E9674A">
            <w:pPr>
              <w:rPr>
                <w:rFonts w:cs="Arial"/>
                <w:b/>
                <w:sz w:val="24"/>
                <w:szCs w:val="24"/>
              </w:rPr>
            </w:pPr>
            <w:r w:rsidRPr="00961F31">
              <w:rPr>
                <w:rFonts w:cs="Arial"/>
                <w:b/>
                <w:sz w:val="24"/>
                <w:szCs w:val="24"/>
              </w:rPr>
              <w:t>Assinatura do (a) Proponente</w:t>
            </w:r>
          </w:p>
        </w:tc>
      </w:tr>
      <w:tr w:rsidR="008F1AD0" w:rsidRPr="00961F31" w:rsidTr="00E9674A">
        <w:trPr>
          <w:trHeight w:hRule="exact" w:val="512"/>
        </w:trPr>
        <w:tc>
          <w:tcPr>
            <w:tcW w:w="2231" w:type="dxa"/>
            <w:gridSpan w:val="3"/>
            <w:tcBorders>
              <w:left w:val="single" w:sz="6" w:space="0" w:color="auto"/>
              <w:bottom w:val="single" w:sz="6" w:space="0" w:color="auto"/>
              <w:right w:val="single" w:sz="4" w:space="0" w:color="auto"/>
            </w:tcBorders>
          </w:tcPr>
          <w:p w:rsidR="008F1AD0" w:rsidRPr="00961F31" w:rsidRDefault="008F1AD0" w:rsidP="00E9674A">
            <w:pPr>
              <w:jc w:val="both"/>
              <w:rPr>
                <w:rFonts w:cs="Arial"/>
                <w:sz w:val="24"/>
                <w:szCs w:val="24"/>
              </w:rPr>
            </w:pPr>
          </w:p>
        </w:tc>
        <w:tc>
          <w:tcPr>
            <w:tcW w:w="3668" w:type="dxa"/>
            <w:gridSpan w:val="2"/>
            <w:tcBorders>
              <w:left w:val="single" w:sz="6" w:space="0" w:color="auto"/>
              <w:bottom w:val="single" w:sz="6" w:space="0" w:color="auto"/>
              <w:right w:val="single" w:sz="6" w:space="0" w:color="auto"/>
            </w:tcBorders>
          </w:tcPr>
          <w:p w:rsidR="008F1AD0" w:rsidRPr="00961F31" w:rsidRDefault="008F1AD0" w:rsidP="00E9674A">
            <w:pPr>
              <w:jc w:val="both"/>
              <w:rPr>
                <w:rFonts w:cs="Arial"/>
                <w:sz w:val="24"/>
                <w:szCs w:val="24"/>
              </w:rPr>
            </w:pPr>
          </w:p>
        </w:tc>
        <w:tc>
          <w:tcPr>
            <w:tcW w:w="3638" w:type="dxa"/>
            <w:gridSpan w:val="2"/>
            <w:tcBorders>
              <w:left w:val="single" w:sz="6" w:space="0" w:color="auto"/>
              <w:bottom w:val="single" w:sz="6" w:space="0" w:color="auto"/>
              <w:right w:val="single" w:sz="6" w:space="0" w:color="auto"/>
            </w:tcBorders>
          </w:tcPr>
          <w:p w:rsidR="008F1AD0" w:rsidRPr="00961F31" w:rsidRDefault="008F1AD0" w:rsidP="00E9674A">
            <w:pPr>
              <w:jc w:val="both"/>
              <w:rPr>
                <w:rFonts w:cs="Arial"/>
                <w:sz w:val="24"/>
                <w:szCs w:val="24"/>
              </w:rPr>
            </w:pPr>
          </w:p>
        </w:tc>
      </w:tr>
    </w:tbl>
    <w:p w:rsidR="004A798A" w:rsidRDefault="004A798A" w:rsidP="008F1AD0">
      <w:pPr>
        <w:rPr>
          <w:rFonts w:cs="Arial"/>
          <w:sz w:val="24"/>
          <w:szCs w:val="24"/>
        </w:rPr>
      </w:pPr>
    </w:p>
    <w:p w:rsidR="004A798A" w:rsidRDefault="004A798A">
      <w:pPr>
        <w:rPr>
          <w:rFonts w:cs="Arial"/>
          <w:sz w:val="24"/>
          <w:szCs w:val="24"/>
        </w:rPr>
      </w:pPr>
      <w:r>
        <w:rPr>
          <w:rFonts w:cs="Arial"/>
          <w:sz w:val="24"/>
          <w:szCs w:val="24"/>
        </w:rPr>
        <w:br w:type="page"/>
      </w:r>
    </w:p>
    <w:p w:rsidR="008F1AD0" w:rsidRPr="00961F31" w:rsidRDefault="008F1AD0" w:rsidP="008F1AD0">
      <w:pPr>
        <w:rPr>
          <w:rFonts w:cs="Arial"/>
          <w:sz w:val="24"/>
          <w:szCs w:val="24"/>
        </w:rPr>
      </w:pPr>
    </w:p>
    <w:tbl>
      <w:tblPr>
        <w:tblW w:w="9537" w:type="dxa"/>
        <w:tblInd w:w="70" w:type="dxa"/>
        <w:tblLayout w:type="fixed"/>
        <w:tblCellMar>
          <w:left w:w="70" w:type="dxa"/>
          <w:right w:w="70" w:type="dxa"/>
        </w:tblCellMar>
        <w:tblLook w:val="0000"/>
      </w:tblPr>
      <w:tblGrid>
        <w:gridCol w:w="502"/>
        <w:gridCol w:w="2593"/>
        <w:gridCol w:w="3221"/>
        <w:gridCol w:w="3221"/>
      </w:tblGrid>
      <w:tr w:rsidR="008F1AD0" w:rsidRPr="00961F31" w:rsidTr="00E9674A">
        <w:trPr>
          <w:trHeight w:val="254"/>
        </w:trPr>
        <w:tc>
          <w:tcPr>
            <w:tcW w:w="502" w:type="dxa"/>
            <w:tcBorders>
              <w:top w:val="single" w:sz="6" w:space="0" w:color="auto"/>
              <w:left w:val="single" w:sz="6" w:space="0" w:color="auto"/>
              <w:bottom w:val="nil"/>
              <w:right w:val="single" w:sz="6" w:space="0" w:color="auto"/>
            </w:tcBorders>
          </w:tcPr>
          <w:p w:rsidR="008F1AD0" w:rsidRPr="00961F31" w:rsidRDefault="008F1AD0" w:rsidP="00E9674A">
            <w:pPr>
              <w:ind w:left="70" w:right="-31"/>
              <w:rPr>
                <w:rFonts w:cs="Arial"/>
                <w:sz w:val="24"/>
                <w:szCs w:val="24"/>
              </w:rPr>
            </w:pPr>
            <w:r w:rsidRPr="00961F31">
              <w:rPr>
                <w:rFonts w:cs="Arial"/>
                <w:sz w:val="24"/>
                <w:szCs w:val="24"/>
              </w:rPr>
              <w:t>44.</w:t>
            </w:r>
          </w:p>
        </w:tc>
        <w:tc>
          <w:tcPr>
            <w:tcW w:w="9035" w:type="dxa"/>
            <w:gridSpan w:val="3"/>
            <w:tcBorders>
              <w:top w:val="single" w:sz="6" w:space="0" w:color="auto"/>
              <w:left w:val="single" w:sz="6" w:space="0" w:color="auto"/>
              <w:bottom w:val="nil"/>
              <w:right w:val="single" w:sz="6" w:space="0" w:color="auto"/>
            </w:tcBorders>
            <w:shd w:val="clear" w:color="auto" w:fill="E6E6E6"/>
          </w:tcPr>
          <w:p w:rsidR="008F1AD0" w:rsidRPr="00961F31" w:rsidRDefault="008F1AD0" w:rsidP="00E9674A">
            <w:pPr>
              <w:spacing w:before="80" w:after="80"/>
              <w:jc w:val="center"/>
              <w:rPr>
                <w:rFonts w:cs="Arial"/>
                <w:b/>
                <w:sz w:val="24"/>
                <w:szCs w:val="24"/>
              </w:rPr>
            </w:pPr>
            <w:r w:rsidRPr="00961F31">
              <w:rPr>
                <w:rFonts w:cs="Arial"/>
                <w:b/>
                <w:sz w:val="24"/>
                <w:szCs w:val="24"/>
              </w:rPr>
              <w:t xml:space="preserve">APROVAÇÃO PELA CONCEDENTE </w:t>
            </w:r>
            <w:r w:rsidRPr="00961F31">
              <w:rPr>
                <w:rFonts w:cs="Arial"/>
                <w:sz w:val="24"/>
                <w:szCs w:val="24"/>
              </w:rPr>
              <w:t>(USO EXCLUSIVO DA SEPROMI)</w:t>
            </w:r>
          </w:p>
        </w:tc>
      </w:tr>
      <w:tr w:rsidR="008F1AD0" w:rsidRPr="00961F31" w:rsidTr="00E9674A">
        <w:trPr>
          <w:trHeight w:val="481"/>
        </w:trPr>
        <w:tc>
          <w:tcPr>
            <w:tcW w:w="9537" w:type="dxa"/>
            <w:gridSpan w:val="4"/>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120" w:after="120"/>
              <w:rPr>
                <w:rFonts w:cs="Arial"/>
                <w:b/>
                <w:sz w:val="24"/>
                <w:szCs w:val="24"/>
              </w:rPr>
            </w:pPr>
            <w:r w:rsidRPr="00961F31">
              <w:rPr>
                <w:rFonts w:cs="Arial"/>
                <w:b/>
                <w:sz w:val="24"/>
                <w:szCs w:val="24"/>
              </w:rPr>
              <w:t>Comissão de Seleção de Projetos</w:t>
            </w:r>
          </w:p>
          <w:p w:rsidR="008F1AD0" w:rsidRPr="00961F31" w:rsidRDefault="008F1AD0" w:rsidP="00E9674A">
            <w:pPr>
              <w:spacing w:before="120" w:after="120"/>
              <w:rPr>
                <w:rFonts w:cs="Arial"/>
                <w:sz w:val="24"/>
                <w:szCs w:val="24"/>
              </w:rPr>
            </w:pPr>
            <w:r w:rsidRPr="00961F31">
              <w:rPr>
                <w:rFonts w:cs="Arial"/>
                <w:sz w:val="24"/>
                <w:szCs w:val="24"/>
              </w:rPr>
              <w:t xml:space="preserve">(   ) Aprovado </w:t>
            </w:r>
          </w:p>
        </w:tc>
      </w:tr>
      <w:tr w:rsidR="008F1AD0" w:rsidRPr="00961F31" w:rsidTr="00E9674A">
        <w:trPr>
          <w:trHeight w:val="900"/>
        </w:trPr>
        <w:tc>
          <w:tcPr>
            <w:tcW w:w="3095" w:type="dxa"/>
            <w:gridSpan w:val="2"/>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120" w:after="120"/>
              <w:rPr>
                <w:rFonts w:cs="Arial"/>
                <w:sz w:val="24"/>
                <w:szCs w:val="24"/>
              </w:rPr>
            </w:pPr>
            <w:r w:rsidRPr="00961F31">
              <w:rPr>
                <w:rFonts w:cs="Arial"/>
                <w:sz w:val="24"/>
                <w:szCs w:val="24"/>
              </w:rPr>
              <w:t xml:space="preserve">Data:     /   /  </w:t>
            </w:r>
          </w:p>
          <w:p w:rsidR="008F1AD0" w:rsidRPr="00961F31" w:rsidRDefault="008F1AD0" w:rsidP="00E9674A">
            <w:pPr>
              <w:spacing w:before="120" w:after="120"/>
              <w:rPr>
                <w:rFonts w:cs="Arial"/>
                <w:sz w:val="24"/>
                <w:szCs w:val="24"/>
              </w:rPr>
            </w:pPr>
            <w:r w:rsidRPr="00961F31">
              <w:rPr>
                <w:rFonts w:cs="Arial"/>
                <w:sz w:val="24"/>
                <w:szCs w:val="24"/>
              </w:rPr>
              <w:t>Assinatura:</w:t>
            </w:r>
          </w:p>
          <w:p w:rsidR="008F1AD0" w:rsidRPr="00961F31" w:rsidRDefault="008F1AD0" w:rsidP="00E9674A">
            <w:pPr>
              <w:spacing w:before="120" w:after="120"/>
              <w:rPr>
                <w:rFonts w:cs="Arial"/>
                <w:sz w:val="24"/>
                <w:szCs w:val="24"/>
              </w:rPr>
            </w:pPr>
            <w:r w:rsidRPr="00961F31">
              <w:rPr>
                <w:rFonts w:cs="Arial"/>
                <w:sz w:val="24"/>
                <w:szCs w:val="24"/>
              </w:rPr>
              <w:t>Nome</w:t>
            </w:r>
          </w:p>
          <w:p w:rsidR="008F1AD0" w:rsidRPr="00961F31" w:rsidRDefault="008F1AD0" w:rsidP="00E9674A">
            <w:pPr>
              <w:spacing w:before="120" w:after="120"/>
              <w:rPr>
                <w:rFonts w:cs="Arial"/>
                <w:sz w:val="24"/>
                <w:szCs w:val="24"/>
              </w:rPr>
            </w:pPr>
            <w:r w:rsidRPr="00961F31">
              <w:rPr>
                <w:rFonts w:cs="Arial"/>
                <w:sz w:val="24"/>
                <w:szCs w:val="24"/>
              </w:rPr>
              <w:t>Matrícula</w:t>
            </w:r>
          </w:p>
        </w:tc>
        <w:tc>
          <w:tcPr>
            <w:tcW w:w="3221" w:type="dxa"/>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120" w:after="120"/>
              <w:rPr>
                <w:rFonts w:cs="Arial"/>
                <w:sz w:val="24"/>
                <w:szCs w:val="24"/>
              </w:rPr>
            </w:pPr>
            <w:r w:rsidRPr="00961F31">
              <w:rPr>
                <w:rFonts w:cs="Arial"/>
                <w:sz w:val="24"/>
                <w:szCs w:val="24"/>
              </w:rPr>
              <w:t xml:space="preserve">Data:    /   /   </w:t>
            </w:r>
          </w:p>
          <w:p w:rsidR="008F1AD0" w:rsidRPr="00961F31" w:rsidRDefault="008F1AD0" w:rsidP="00E9674A">
            <w:pPr>
              <w:spacing w:before="120" w:after="120"/>
              <w:rPr>
                <w:rFonts w:cs="Arial"/>
                <w:sz w:val="24"/>
                <w:szCs w:val="24"/>
              </w:rPr>
            </w:pPr>
            <w:r w:rsidRPr="00961F31">
              <w:rPr>
                <w:rFonts w:cs="Arial"/>
                <w:sz w:val="24"/>
                <w:szCs w:val="24"/>
              </w:rPr>
              <w:t>Assinatura:</w:t>
            </w:r>
          </w:p>
          <w:p w:rsidR="008F1AD0" w:rsidRPr="00961F31" w:rsidRDefault="008F1AD0" w:rsidP="00E9674A">
            <w:pPr>
              <w:spacing w:before="120" w:after="120"/>
              <w:rPr>
                <w:rFonts w:cs="Arial"/>
                <w:sz w:val="24"/>
                <w:szCs w:val="24"/>
              </w:rPr>
            </w:pPr>
            <w:r w:rsidRPr="00961F31">
              <w:rPr>
                <w:rFonts w:cs="Arial"/>
                <w:sz w:val="24"/>
                <w:szCs w:val="24"/>
              </w:rPr>
              <w:t>Nome</w:t>
            </w:r>
          </w:p>
          <w:p w:rsidR="008F1AD0" w:rsidRPr="00961F31" w:rsidRDefault="008F1AD0" w:rsidP="00E9674A">
            <w:pPr>
              <w:spacing w:before="120" w:after="120"/>
              <w:rPr>
                <w:rFonts w:cs="Arial"/>
                <w:sz w:val="24"/>
                <w:szCs w:val="24"/>
              </w:rPr>
            </w:pPr>
            <w:r w:rsidRPr="00961F31">
              <w:rPr>
                <w:rFonts w:cs="Arial"/>
                <w:sz w:val="24"/>
                <w:szCs w:val="24"/>
              </w:rPr>
              <w:t>Matrícula</w:t>
            </w:r>
          </w:p>
        </w:tc>
        <w:tc>
          <w:tcPr>
            <w:tcW w:w="3221" w:type="dxa"/>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120" w:after="120"/>
              <w:rPr>
                <w:rFonts w:cs="Arial"/>
                <w:sz w:val="24"/>
                <w:szCs w:val="24"/>
              </w:rPr>
            </w:pPr>
            <w:r w:rsidRPr="00961F31">
              <w:rPr>
                <w:rFonts w:cs="Arial"/>
                <w:sz w:val="24"/>
                <w:szCs w:val="24"/>
              </w:rPr>
              <w:t xml:space="preserve">Data:    /   /   </w:t>
            </w:r>
          </w:p>
          <w:p w:rsidR="008F1AD0" w:rsidRPr="00961F31" w:rsidRDefault="008F1AD0" w:rsidP="00E9674A">
            <w:pPr>
              <w:spacing w:before="120" w:after="120"/>
              <w:rPr>
                <w:rFonts w:cs="Arial"/>
                <w:sz w:val="24"/>
                <w:szCs w:val="24"/>
              </w:rPr>
            </w:pPr>
            <w:r w:rsidRPr="00961F31">
              <w:rPr>
                <w:rFonts w:cs="Arial"/>
                <w:sz w:val="24"/>
                <w:szCs w:val="24"/>
              </w:rPr>
              <w:t>Assinatura:</w:t>
            </w:r>
          </w:p>
          <w:p w:rsidR="008F1AD0" w:rsidRPr="00961F31" w:rsidRDefault="008F1AD0" w:rsidP="00E9674A">
            <w:pPr>
              <w:spacing w:before="120" w:after="120"/>
              <w:rPr>
                <w:rFonts w:cs="Arial"/>
                <w:sz w:val="24"/>
                <w:szCs w:val="24"/>
              </w:rPr>
            </w:pPr>
            <w:r w:rsidRPr="00961F31">
              <w:rPr>
                <w:rFonts w:cs="Arial"/>
                <w:sz w:val="24"/>
                <w:szCs w:val="24"/>
              </w:rPr>
              <w:t>Nome</w:t>
            </w:r>
          </w:p>
          <w:p w:rsidR="008F1AD0" w:rsidRPr="00961F31" w:rsidRDefault="008F1AD0" w:rsidP="00E9674A">
            <w:pPr>
              <w:spacing w:before="120" w:after="120"/>
              <w:rPr>
                <w:rFonts w:cs="Arial"/>
                <w:sz w:val="24"/>
                <w:szCs w:val="24"/>
              </w:rPr>
            </w:pPr>
            <w:r w:rsidRPr="00961F31">
              <w:rPr>
                <w:rFonts w:cs="Arial"/>
                <w:sz w:val="24"/>
                <w:szCs w:val="24"/>
              </w:rPr>
              <w:t>Matrícula</w:t>
            </w:r>
          </w:p>
        </w:tc>
      </w:tr>
      <w:tr w:rsidR="008F1AD0" w:rsidRPr="00961F31" w:rsidTr="00E9674A">
        <w:trPr>
          <w:trHeight w:val="791"/>
        </w:trPr>
        <w:tc>
          <w:tcPr>
            <w:tcW w:w="9537" w:type="dxa"/>
            <w:gridSpan w:val="4"/>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120" w:after="120"/>
              <w:rPr>
                <w:rFonts w:cs="Arial"/>
                <w:sz w:val="24"/>
                <w:szCs w:val="24"/>
              </w:rPr>
            </w:pPr>
            <w:r w:rsidRPr="00961F31">
              <w:rPr>
                <w:rFonts w:cs="Arial"/>
                <w:sz w:val="24"/>
                <w:szCs w:val="24"/>
              </w:rPr>
              <w:t xml:space="preserve">Salvador,  </w:t>
            </w:r>
          </w:p>
          <w:p w:rsidR="008F1AD0" w:rsidRPr="00961F31" w:rsidRDefault="008F1AD0" w:rsidP="00E9674A">
            <w:pPr>
              <w:spacing w:before="120" w:after="120"/>
              <w:jc w:val="center"/>
              <w:rPr>
                <w:rFonts w:cs="Arial"/>
                <w:sz w:val="24"/>
                <w:szCs w:val="24"/>
              </w:rPr>
            </w:pPr>
            <w:r w:rsidRPr="00961F31">
              <w:rPr>
                <w:rFonts w:cs="Arial"/>
                <w:sz w:val="24"/>
                <w:szCs w:val="24"/>
              </w:rPr>
              <w:t>Secretária de Promoção da Igualdade do Estado da Bahia</w:t>
            </w:r>
          </w:p>
        </w:tc>
      </w:tr>
    </w:tbl>
    <w:p w:rsidR="008F1AD0" w:rsidRPr="00961F31" w:rsidRDefault="008F1AD0" w:rsidP="008F1AD0">
      <w:pPr>
        <w:rPr>
          <w:rFonts w:cs="Arial"/>
          <w:sz w:val="24"/>
          <w:szCs w:val="24"/>
        </w:rPr>
      </w:pPr>
    </w:p>
    <w:tbl>
      <w:tblPr>
        <w:tblW w:w="5000" w:type="pct"/>
        <w:tblCellMar>
          <w:left w:w="70" w:type="dxa"/>
          <w:right w:w="70" w:type="dxa"/>
        </w:tblCellMar>
        <w:tblLook w:val="0000"/>
      </w:tblPr>
      <w:tblGrid>
        <w:gridCol w:w="9458"/>
        <w:gridCol w:w="762"/>
      </w:tblGrid>
      <w:tr w:rsidR="008F1AD0" w:rsidRPr="00961F31" w:rsidTr="00E9674A">
        <w:tc>
          <w:tcPr>
            <w:tcW w:w="5000" w:type="pct"/>
            <w:gridSpan w:val="2"/>
            <w:tcBorders>
              <w:top w:val="single" w:sz="6" w:space="0" w:color="auto"/>
              <w:left w:val="single" w:sz="6" w:space="0" w:color="auto"/>
              <w:bottom w:val="single" w:sz="6" w:space="0" w:color="auto"/>
              <w:right w:val="single" w:sz="6" w:space="0" w:color="auto"/>
            </w:tcBorders>
            <w:shd w:val="clear" w:color="auto" w:fill="E6E6E6"/>
          </w:tcPr>
          <w:p w:rsidR="008F1AD0" w:rsidRPr="00961F31" w:rsidRDefault="008F1AD0" w:rsidP="00E9674A">
            <w:pPr>
              <w:spacing w:before="80" w:after="80"/>
              <w:jc w:val="center"/>
              <w:rPr>
                <w:rFonts w:cs="Arial"/>
                <w:b/>
                <w:sz w:val="24"/>
                <w:szCs w:val="24"/>
              </w:rPr>
            </w:pPr>
            <w:r w:rsidRPr="00961F31">
              <w:rPr>
                <w:rFonts w:cs="Arial"/>
                <w:b/>
                <w:sz w:val="24"/>
                <w:szCs w:val="24"/>
              </w:rPr>
              <w:t>ANEXO I</w:t>
            </w:r>
          </w:p>
          <w:p w:rsidR="008F1AD0" w:rsidRPr="00961F31" w:rsidRDefault="008F1AD0" w:rsidP="00E9674A">
            <w:pPr>
              <w:spacing w:before="80" w:after="80"/>
              <w:jc w:val="center"/>
              <w:rPr>
                <w:rFonts w:cs="Arial"/>
                <w:b/>
                <w:sz w:val="24"/>
                <w:szCs w:val="24"/>
              </w:rPr>
            </w:pPr>
            <w:r w:rsidRPr="00961F31">
              <w:rPr>
                <w:rFonts w:cs="Arial"/>
                <w:b/>
                <w:smallCaps/>
                <w:sz w:val="24"/>
                <w:szCs w:val="24"/>
              </w:rPr>
              <w:t>Documentos Anexados</w:t>
            </w:r>
            <w:r w:rsidRPr="00961F31">
              <w:rPr>
                <w:rFonts w:cs="Arial"/>
                <w:b/>
                <w:sz w:val="24"/>
                <w:szCs w:val="24"/>
              </w:rPr>
              <w:t xml:space="preserve"> </w:t>
            </w:r>
            <w:r w:rsidRPr="00961F31">
              <w:rPr>
                <w:rFonts w:cs="Arial"/>
                <w:sz w:val="24"/>
                <w:szCs w:val="24"/>
              </w:rPr>
              <w:t>(Assinalar com um X)</w:t>
            </w: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Cópia autenticada do Estatuto ou Regimento da entidade, devidamente registrado, que comprove a existência da entidade há pelo menos 01 (um) ano e sua sede e funcionamento no Estado da Bahia.</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Cópias autenticadas dos documentos comprobatórios da capacidade jurídica do(a) Representante Legal (ata de assembléia de eleição, ata de posse da Diretoria em exercício).</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Cópia autenticada do CPF do(a) Representante Legal da entidade.</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Cópia autenticada do RG do(a) Representante Legal da entidade.</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Cópia autenticada do comprovante de sua regularidade fiscal, com a apresentação de certidão negativa de débito perante a Receita Federal</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Comprovante da inscrição e situação cadastral perante o Cadastro Nacional de Pessoa Jurídica – CNPJ.</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Prova de regularidade perante a Seguridade Social (INSS).</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Prova de regularidade perante o Fundo de Garantia por Tempo de Serviço (FGTS), se tiver empregados em sua estrutura; substituindo a certidão de regularidade perante o FGTS por declaração do(a) Representante da entidade de que não possui empregados.</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Comprovação de pessoal técnico disponível para a execução do projeto e que ficará vinculado a este até a sua conclusão. (Currículo)</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 xml:space="preserve">Prova da regularidade perante as Fazendas municipal do domicílio ou sede da entidade. </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 xml:space="preserve">Prova da regularidade perante as Fazendas estadual do domicílio ou sede da entidade. </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 xml:space="preserve">Prova da regularidade perante as Fazendas federal do domicílio ou sede da entidade. </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 xml:space="preserve">Comprovante de domicílio ou sede da entidade. </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 xml:space="preserve">Certidão de adimplência (regularidade) expedida pelo Sistema de Informações Gerenciais de Convênios e Contratos – SICON – que pode ser expedido através do site </w:t>
            </w:r>
            <w:hyperlink r:id="rId13" w:history="1">
              <w:r w:rsidRPr="00961F31">
                <w:rPr>
                  <w:rStyle w:val="Hyperlink"/>
                  <w:rFonts w:cs="Arial"/>
                  <w:sz w:val="24"/>
                  <w:szCs w:val="24"/>
                </w:rPr>
                <w:t>www.sefaz.ba.gov.br</w:t>
              </w:r>
            </w:hyperlink>
            <w:r w:rsidRPr="00961F31">
              <w:rPr>
                <w:rFonts w:cs="Arial"/>
                <w:sz w:val="24"/>
                <w:szCs w:val="24"/>
              </w:rPr>
              <w:t xml:space="preserve"> Transparência Bahia.</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Declaração do(a) Representante, devidamente atestada pela Secretaria/Órgão Estadual de que “não está em situação de mora o débito junto à Administração Pública Estadual, relativa a outros recursos anteriormente repassados”, isto quando houver convênio anterior ou outro repasse de verba para a entidade, com apresentação de cópia da prestação de contas.  - (Certidão Negativa de Débitos Tributários).</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r w:rsidR="008F1AD0" w:rsidRPr="00961F31" w:rsidTr="00E9674A">
        <w:tc>
          <w:tcPr>
            <w:tcW w:w="4627"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r w:rsidRPr="00961F31">
              <w:rPr>
                <w:rFonts w:cs="Arial"/>
                <w:sz w:val="24"/>
                <w:szCs w:val="24"/>
              </w:rPr>
              <w:t>Cópia do certificado ou comprovante do Registro de Entidade e fins filantrópicos, fornecido pelo Conselho Nacional de Assistência Social – CNAS, quando for o caso de entidade dessa natureza.</w:t>
            </w:r>
          </w:p>
        </w:tc>
        <w:tc>
          <w:tcPr>
            <w:tcW w:w="373" w:type="pct"/>
            <w:tcBorders>
              <w:top w:val="single" w:sz="6" w:space="0" w:color="auto"/>
              <w:left w:val="single" w:sz="6" w:space="0" w:color="auto"/>
              <w:bottom w:val="single" w:sz="6" w:space="0" w:color="auto"/>
              <w:right w:val="single" w:sz="6" w:space="0" w:color="auto"/>
            </w:tcBorders>
          </w:tcPr>
          <w:p w:rsidR="008F1AD0" w:rsidRPr="00961F31" w:rsidRDefault="008F1AD0" w:rsidP="00E9674A">
            <w:pPr>
              <w:spacing w:before="80" w:after="80"/>
              <w:jc w:val="both"/>
              <w:rPr>
                <w:rFonts w:cs="Arial"/>
                <w:sz w:val="24"/>
                <w:szCs w:val="24"/>
              </w:rPr>
            </w:pPr>
          </w:p>
        </w:tc>
      </w:tr>
    </w:tbl>
    <w:p w:rsidR="008F1AD0" w:rsidRPr="00961F31" w:rsidRDefault="008F1AD0" w:rsidP="008F1AD0">
      <w:pPr>
        <w:spacing w:line="360" w:lineRule="auto"/>
        <w:rPr>
          <w:rFonts w:cs="Arial"/>
          <w:sz w:val="24"/>
          <w:szCs w:val="24"/>
        </w:rPr>
        <w:sectPr w:rsidR="008F1AD0" w:rsidRPr="00961F31" w:rsidSect="004A798A">
          <w:footerReference w:type="default" r:id="rId14"/>
          <w:pgSz w:w="12240" w:h="15840"/>
          <w:pgMar w:top="851" w:right="1080" w:bottom="1134" w:left="1080" w:header="709" w:footer="709" w:gutter="0"/>
          <w:cols w:space="708"/>
          <w:docGrid w:linePitch="360"/>
        </w:sectPr>
      </w:pPr>
    </w:p>
    <w:p w:rsidR="008F1AD0" w:rsidRPr="00961F31" w:rsidRDefault="005B1FD3" w:rsidP="008F1AD0">
      <w:pPr>
        <w:spacing w:line="360" w:lineRule="auto"/>
        <w:rPr>
          <w:rFonts w:cs="Arial"/>
          <w:sz w:val="24"/>
          <w:szCs w:val="24"/>
        </w:rPr>
        <w:sectPr w:rsidR="008F1AD0" w:rsidRPr="00961F31" w:rsidSect="007D667A">
          <w:pgSz w:w="15840" w:h="12240" w:orient="landscape"/>
          <w:pgMar w:top="1701" w:right="1134" w:bottom="1134" w:left="1701" w:header="709" w:footer="709" w:gutter="0"/>
          <w:cols w:space="708"/>
          <w:docGrid w:linePitch="360"/>
        </w:sectPr>
      </w:pPr>
      <w:r w:rsidRPr="00961F31">
        <w:rPr>
          <w:rFonts w:cs="Arial"/>
          <w:sz w:val="24"/>
          <w:szCs w:val="24"/>
        </w:rPr>
        <w:object w:dxaOrig="14774" w:dyaOrig="8628">
          <v:shape id="_x0000_i1026" type="#_x0000_t75" style="width:645.85pt;height:430.95pt" o:ole="">
            <v:imagedata r:id="rId15" o:title=""/>
          </v:shape>
          <o:OLEObject Type="Embed" ProgID="Excel.Sheet.8" ShapeID="_x0000_i1026" DrawAspect="Content" ObjectID="_1483867157" r:id="rId16"/>
        </w:object>
      </w:r>
    </w:p>
    <w:p w:rsidR="008F1AD0" w:rsidRPr="00961F31" w:rsidRDefault="005B1FD3" w:rsidP="008F1AD0">
      <w:pPr>
        <w:spacing w:line="360" w:lineRule="auto"/>
        <w:rPr>
          <w:rFonts w:cs="Arial"/>
          <w:sz w:val="24"/>
          <w:szCs w:val="24"/>
        </w:rPr>
        <w:sectPr w:rsidR="008F1AD0" w:rsidRPr="00961F31" w:rsidSect="00F94B65">
          <w:pgSz w:w="12240" w:h="15840"/>
          <w:pgMar w:top="1701" w:right="1701" w:bottom="1134" w:left="1134" w:header="709" w:footer="709" w:gutter="0"/>
          <w:cols w:space="708"/>
          <w:docGrid w:linePitch="360"/>
        </w:sectPr>
      </w:pPr>
      <w:r w:rsidRPr="00961F31">
        <w:rPr>
          <w:rFonts w:cs="Arial"/>
          <w:sz w:val="24"/>
          <w:szCs w:val="24"/>
        </w:rPr>
        <w:object w:dxaOrig="10935" w:dyaOrig="9225">
          <v:shape id="_x0000_i1027" type="#_x0000_t75" style="width:523.35pt;height:459.95pt" o:ole="">
            <v:imagedata r:id="rId17" o:title=""/>
          </v:shape>
          <o:OLEObject Type="Embed" ProgID="Excel.Sheet.8" ShapeID="_x0000_i1027" DrawAspect="Content" ObjectID="_1483867158" r:id="rId18"/>
        </w:object>
      </w:r>
    </w:p>
    <w:p w:rsidR="008F1AD0" w:rsidRPr="00961F31" w:rsidRDefault="008F1AD0" w:rsidP="008F1AD0">
      <w:pPr>
        <w:spacing w:line="360" w:lineRule="auto"/>
        <w:rPr>
          <w:rFonts w:cs="Arial"/>
          <w:sz w:val="24"/>
          <w:szCs w:val="24"/>
        </w:rPr>
      </w:pPr>
    </w:p>
    <w:p w:rsidR="008F1AD0" w:rsidRPr="00961F31" w:rsidRDefault="005B1FD3" w:rsidP="008F1AD0">
      <w:pPr>
        <w:spacing w:line="360" w:lineRule="auto"/>
        <w:rPr>
          <w:rFonts w:cs="Arial"/>
          <w:sz w:val="24"/>
          <w:szCs w:val="24"/>
        </w:rPr>
      </w:pPr>
      <w:r w:rsidRPr="00961F31">
        <w:rPr>
          <w:rFonts w:cs="Arial"/>
          <w:sz w:val="24"/>
          <w:szCs w:val="24"/>
        </w:rPr>
        <w:object w:dxaOrig="10522" w:dyaOrig="8976">
          <v:shape id="_x0000_i1028" type="#_x0000_t75" style="width:492.2pt;height:448.1pt" o:ole="">
            <v:imagedata r:id="rId19" o:title=""/>
          </v:shape>
          <o:OLEObject Type="Embed" ProgID="Excel.Sheet.8" ShapeID="_x0000_i1028" DrawAspect="Content" ObjectID="_1483867159" r:id="rId20"/>
        </w:object>
      </w:r>
    </w:p>
    <w:p w:rsidR="008F1AD0" w:rsidRPr="00961F31" w:rsidRDefault="008F1AD0" w:rsidP="008F1AD0">
      <w:pPr>
        <w:spacing w:line="360" w:lineRule="auto"/>
        <w:rPr>
          <w:rFonts w:cs="Arial"/>
          <w:sz w:val="24"/>
          <w:szCs w:val="24"/>
        </w:rPr>
      </w:pPr>
    </w:p>
    <w:p w:rsidR="00FE4234" w:rsidRDefault="00FE4234">
      <w:r>
        <w:br w:type="page"/>
      </w:r>
    </w:p>
    <w:p w:rsidR="00FE4234" w:rsidRDefault="00FE4234" w:rsidP="00FE4234">
      <w:pPr>
        <w:pStyle w:val="Corpodetexto"/>
        <w:rPr>
          <w:rFonts w:cs="Arial"/>
          <w:sz w:val="22"/>
          <w:szCs w:val="22"/>
        </w:rPr>
      </w:pPr>
    </w:p>
    <w:p w:rsidR="00FE4234" w:rsidRDefault="00FE4234" w:rsidP="00FE4234">
      <w:pPr>
        <w:pStyle w:val="Corpodetexto"/>
        <w:rPr>
          <w:rFonts w:cs="Arial"/>
          <w:sz w:val="22"/>
          <w:szCs w:val="22"/>
        </w:rPr>
      </w:pPr>
    </w:p>
    <w:p w:rsidR="00FE4234" w:rsidRPr="004A798A" w:rsidRDefault="00FE4234" w:rsidP="004A798A">
      <w:pPr>
        <w:pStyle w:val="Corpodetexto"/>
        <w:jc w:val="center"/>
        <w:rPr>
          <w:rFonts w:cs="Arial"/>
          <w:b/>
          <w:sz w:val="22"/>
          <w:szCs w:val="22"/>
        </w:rPr>
      </w:pPr>
      <w:r w:rsidRPr="004A798A">
        <w:rPr>
          <w:rFonts w:cs="Arial"/>
          <w:b/>
          <w:sz w:val="22"/>
          <w:szCs w:val="22"/>
        </w:rPr>
        <w:t>ANEXO V</w:t>
      </w:r>
    </w:p>
    <w:p w:rsidR="00FE4234" w:rsidRPr="004A798A" w:rsidRDefault="00FE4234" w:rsidP="004A798A">
      <w:pPr>
        <w:pStyle w:val="Corpodetexto"/>
        <w:jc w:val="center"/>
        <w:rPr>
          <w:rFonts w:cs="Arial"/>
          <w:b/>
          <w:sz w:val="22"/>
          <w:szCs w:val="22"/>
        </w:rPr>
      </w:pPr>
      <w:r w:rsidRPr="004A798A">
        <w:rPr>
          <w:rFonts w:cs="Arial"/>
          <w:b/>
          <w:sz w:val="22"/>
          <w:szCs w:val="22"/>
        </w:rPr>
        <w:t>DECLARAÇÃO DE AUTORIZAÇÃO PARA USO DA OBRA</w:t>
      </w:r>
    </w:p>
    <w:p w:rsidR="00FE4234" w:rsidRPr="00AD362E" w:rsidRDefault="00FE4234" w:rsidP="00FE4234">
      <w:pPr>
        <w:jc w:val="both"/>
        <w:rPr>
          <w:rFonts w:ascii="Arial" w:hAnsi="Arial" w:cs="Arial"/>
          <w:b/>
          <w:u w:val="single"/>
        </w:rPr>
      </w:pPr>
    </w:p>
    <w:p w:rsidR="00FE4234" w:rsidRPr="00AD362E" w:rsidRDefault="00FE4234" w:rsidP="00FE4234">
      <w:pPr>
        <w:jc w:val="both"/>
        <w:rPr>
          <w:rFonts w:ascii="Arial" w:hAnsi="Arial" w:cs="Arial"/>
          <w:b/>
          <w:u w:val="single"/>
        </w:rPr>
      </w:pPr>
    </w:p>
    <w:p w:rsidR="00FE4234" w:rsidRPr="00AD362E" w:rsidRDefault="00FE4234" w:rsidP="00FE4234">
      <w:pPr>
        <w:jc w:val="both"/>
        <w:rPr>
          <w:rFonts w:ascii="Arial" w:hAnsi="Arial" w:cs="Arial"/>
          <w:b/>
          <w:u w:val="single"/>
        </w:rPr>
      </w:pPr>
    </w:p>
    <w:p w:rsidR="00FE4234" w:rsidRPr="00AD362E" w:rsidRDefault="00FE4234" w:rsidP="00FE4234">
      <w:pPr>
        <w:jc w:val="both"/>
        <w:rPr>
          <w:rFonts w:ascii="Arial" w:hAnsi="Arial" w:cs="Arial"/>
          <w:b/>
          <w:u w:val="single"/>
        </w:rPr>
      </w:pPr>
    </w:p>
    <w:p w:rsidR="00FE4234" w:rsidRPr="00AD362E" w:rsidRDefault="00FE4234" w:rsidP="00FE4234">
      <w:pPr>
        <w:autoSpaceDE w:val="0"/>
        <w:autoSpaceDN w:val="0"/>
        <w:adjustRightInd w:val="0"/>
        <w:spacing w:after="0" w:line="360" w:lineRule="auto"/>
        <w:jc w:val="both"/>
        <w:rPr>
          <w:rFonts w:ascii="Arial" w:hAnsi="Arial" w:cs="Arial"/>
          <w:color w:val="000000"/>
        </w:rPr>
      </w:pPr>
      <w:r w:rsidRPr="00AD362E">
        <w:rPr>
          <w:rFonts w:ascii="Arial" w:hAnsi="Arial" w:cs="Arial"/>
        </w:rPr>
        <w:t>Eu, (</w:t>
      </w:r>
      <w:r w:rsidRPr="00AD362E">
        <w:rPr>
          <w:rFonts w:ascii="Arial" w:hAnsi="Arial" w:cs="Arial"/>
          <w:i/>
          <w:iCs/>
        </w:rPr>
        <w:t>nome completo) ______________</w:t>
      </w:r>
      <w:r w:rsidRPr="00AD362E">
        <w:rPr>
          <w:rFonts w:ascii="Arial" w:hAnsi="Arial" w:cs="Arial"/>
        </w:rPr>
        <w:t>_</w:t>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t xml:space="preserve">_______________________________, portador do RG n° _______________, inscrito no CPF sob o n° _____________, residente à _______________________________________________________________________________________________________________________________________________________________________________________________________, </w:t>
      </w:r>
      <w:r>
        <w:rPr>
          <w:rFonts w:ascii="Arial" w:hAnsi="Arial" w:cs="Arial"/>
          <w:color w:val="000000"/>
        </w:rPr>
        <w:t>declaro e reconheço</w:t>
      </w:r>
      <w:r w:rsidRPr="00AD362E">
        <w:rPr>
          <w:rFonts w:ascii="Arial" w:hAnsi="Arial" w:cs="Arial"/>
          <w:color w:val="000000"/>
        </w:rPr>
        <w:t xml:space="preserve"> sob as penas da Lei nº 9.610/98, ser o único titular dos direitos morais e patrimoniais de autor </w:t>
      </w:r>
      <w:r>
        <w:rPr>
          <w:rFonts w:ascii="Arial" w:hAnsi="Arial" w:cs="Arial"/>
          <w:color w:val="000000"/>
        </w:rPr>
        <w:t xml:space="preserve">do conteúdo da proposta inscrita para o Concurso em Homenagem aos Heróis da Revolta dos Búzios </w:t>
      </w:r>
      <w:r w:rsidRPr="00AD362E">
        <w:rPr>
          <w:rFonts w:ascii="Arial" w:hAnsi="Arial" w:cs="Arial"/>
          <w:color w:val="000000"/>
        </w:rPr>
        <w:t>e</w:t>
      </w:r>
      <w:r w:rsidRPr="00AD362E">
        <w:rPr>
          <w:rFonts w:ascii="Arial" w:hAnsi="Arial" w:cs="Arial"/>
        </w:rPr>
        <w:t xml:space="preserve"> autorizo a utilização gratuita de reproduções de imagens do mencionad</w:t>
      </w:r>
      <w:r>
        <w:rPr>
          <w:rFonts w:ascii="Arial" w:hAnsi="Arial" w:cs="Arial"/>
        </w:rPr>
        <w:t>o conjunto de trabalhos pelo Governo do Estado da Bahia</w:t>
      </w:r>
      <w:r w:rsidRPr="00AD362E">
        <w:rPr>
          <w:rFonts w:ascii="Arial" w:hAnsi="Arial" w:cs="Arial"/>
        </w:rPr>
        <w:t xml:space="preserve">, para fins de divulgação institucional. </w:t>
      </w:r>
    </w:p>
    <w:p w:rsidR="00FE4234" w:rsidRPr="00AD362E" w:rsidRDefault="00FE4234" w:rsidP="00FE4234">
      <w:pPr>
        <w:autoSpaceDE w:val="0"/>
        <w:autoSpaceDN w:val="0"/>
        <w:adjustRightInd w:val="0"/>
        <w:spacing w:after="0" w:line="360" w:lineRule="auto"/>
        <w:jc w:val="both"/>
        <w:rPr>
          <w:rFonts w:ascii="Arial" w:hAnsi="Arial" w:cs="Arial"/>
        </w:rPr>
      </w:pPr>
    </w:p>
    <w:p w:rsidR="00FE4234" w:rsidRPr="00AD362E" w:rsidRDefault="00FE4234" w:rsidP="00FE4234">
      <w:pPr>
        <w:pStyle w:val="Recuodecorpodetexto"/>
        <w:spacing w:line="360" w:lineRule="auto"/>
        <w:ind w:left="0"/>
        <w:rPr>
          <w:rFonts w:ascii="Arial" w:hAnsi="Arial" w:cs="Arial"/>
        </w:rPr>
      </w:pPr>
      <w:r w:rsidRPr="00AD362E">
        <w:rPr>
          <w:rFonts w:ascii="Arial" w:hAnsi="Arial" w:cs="Arial"/>
        </w:rPr>
        <w:t xml:space="preserve">Por ser </w:t>
      </w:r>
      <w:r>
        <w:rPr>
          <w:rFonts w:ascii="Arial" w:hAnsi="Arial" w:cs="Arial"/>
        </w:rPr>
        <w:t xml:space="preserve">esta </w:t>
      </w:r>
      <w:r w:rsidRPr="00AD362E">
        <w:rPr>
          <w:rFonts w:ascii="Arial" w:hAnsi="Arial" w:cs="Arial"/>
        </w:rPr>
        <w:t>a expressão da minha vontade, declaro que autorizo o uso acima descrito sem que nada haja a ser reclamado a título de direitos autorais e conexos.</w:t>
      </w:r>
    </w:p>
    <w:p w:rsidR="00FE4234" w:rsidRPr="00AD362E" w:rsidRDefault="00FE4234" w:rsidP="00FE4234">
      <w:pPr>
        <w:widowControl w:val="0"/>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s>
        <w:jc w:val="both"/>
        <w:rPr>
          <w:rFonts w:ascii="Arial" w:hAnsi="Arial" w:cs="Arial"/>
        </w:rPr>
      </w:pPr>
    </w:p>
    <w:p w:rsidR="00FE4234" w:rsidRDefault="00FE4234" w:rsidP="00FE4234">
      <w:pPr>
        <w:spacing w:after="0" w:line="240" w:lineRule="auto"/>
        <w:jc w:val="both"/>
        <w:rPr>
          <w:rFonts w:ascii="Arial" w:hAnsi="Arial" w:cs="Arial"/>
        </w:rPr>
      </w:pPr>
      <w:r>
        <w:rPr>
          <w:rFonts w:ascii="Arial" w:hAnsi="Arial" w:cs="Arial"/>
        </w:rPr>
        <w:t>___________________________</w:t>
      </w:r>
    </w:p>
    <w:p w:rsidR="00FE4234" w:rsidRPr="00A34223" w:rsidRDefault="00FE4234" w:rsidP="00FE4234">
      <w:pPr>
        <w:spacing w:after="0" w:line="240" w:lineRule="auto"/>
        <w:jc w:val="both"/>
        <w:rPr>
          <w:rFonts w:ascii="Arial" w:hAnsi="Arial" w:cs="Arial"/>
        </w:rPr>
      </w:pPr>
      <w:r>
        <w:rPr>
          <w:rFonts w:ascii="Arial" w:hAnsi="Arial" w:cs="Arial"/>
        </w:rPr>
        <w:t>Local e data</w:t>
      </w:r>
    </w:p>
    <w:p w:rsidR="00FE4234" w:rsidRDefault="00FE4234" w:rsidP="00FE4234">
      <w:pPr>
        <w:spacing w:after="0" w:line="240" w:lineRule="auto"/>
        <w:jc w:val="both"/>
        <w:rPr>
          <w:rFonts w:ascii="Arial" w:hAnsi="Arial" w:cs="Arial"/>
        </w:rPr>
      </w:pPr>
    </w:p>
    <w:p w:rsidR="00FE4234" w:rsidRPr="00A34223" w:rsidRDefault="00FE4234" w:rsidP="00FE4234">
      <w:pPr>
        <w:spacing w:after="0" w:line="240" w:lineRule="auto"/>
        <w:jc w:val="both"/>
        <w:rPr>
          <w:rFonts w:ascii="Arial" w:hAnsi="Arial" w:cs="Arial"/>
        </w:rPr>
      </w:pPr>
    </w:p>
    <w:p w:rsidR="00FE4234" w:rsidRDefault="00FE4234" w:rsidP="00FE4234">
      <w:pPr>
        <w:spacing w:after="0" w:line="240" w:lineRule="auto"/>
        <w:jc w:val="center"/>
        <w:rPr>
          <w:rFonts w:ascii="Arial" w:hAnsi="Arial" w:cs="Arial"/>
        </w:rPr>
      </w:pPr>
      <w:r w:rsidRPr="00A34223">
        <w:rPr>
          <w:rFonts w:ascii="Arial" w:hAnsi="Arial" w:cs="Arial"/>
        </w:rPr>
        <w:t>_</w:t>
      </w:r>
      <w:r>
        <w:rPr>
          <w:rFonts w:ascii="Arial" w:hAnsi="Arial" w:cs="Arial"/>
        </w:rPr>
        <w:t>________</w:t>
      </w:r>
      <w:r w:rsidRPr="00A34223">
        <w:rPr>
          <w:rFonts w:ascii="Arial" w:hAnsi="Arial" w:cs="Arial"/>
        </w:rPr>
        <w:t>______</w:t>
      </w:r>
      <w:r>
        <w:rPr>
          <w:rFonts w:ascii="Arial" w:hAnsi="Arial" w:cs="Arial"/>
        </w:rPr>
        <w:t>_________</w:t>
      </w:r>
      <w:r w:rsidRPr="00A34223">
        <w:rPr>
          <w:rFonts w:ascii="Arial" w:hAnsi="Arial" w:cs="Arial"/>
        </w:rPr>
        <w:t>_______________</w:t>
      </w:r>
    </w:p>
    <w:p w:rsidR="00FE4234" w:rsidRDefault="00FE4234" w:rsidP="00FE4234">
      <w:pPr>
        <w:spacing w:after="0" w:line="240" w:lineRule="auto"/>
        <w:jc w:val="center"/>
        <w:rPr>
          <w:rFonts w:ascii="Arial" w:hAnsi="Arial" w:cs="Arial"/>
        </w:rPr>
      </w:pPr>
    </w:p>
    <w:p w:rsidR="00FE4234" w:rsidRDefault="00FE4234" w:rsidP="00FE4234">
      <w:pPr>
        <w:spacing w:after="0" w:line="240" w:lineRule="auto"/>
        <w:jc w:val="center"/>
        <w:rPr>
          <w:rFonts w:ascii="Arial" w:hAnsi="Arial" w:cs="Arial"/>
        </w:rPr>
      </w:pPr>
    </w:p>
    <w:p w:rsidR="00FE4234" w:rsidRPr="00A34223" w:rsidRDefault="00FE4234" w:rsidP="00FE4234">
      <w:pPr>
        <w:spacing w:after="0" w:line="240" w:lineRule="auto"/>
        <w:jc w:val="center"/>
        <w:rPr>
          <w:rFonts w:ascii="Arial" w:hAnsi="Arial" w:cs="Arial"/>
        </w:rPr>
      </w:pPr>
    </w:p>
    <w:p w:rsidR="00FE4234" w:rsidRPr="00D069C4" w:rsidRDefault="00FE4234" w:rsidP="00FE4234">
      <w:pPr>
        <w:spacing w:after="0" w:line="240" w:lineRule="auto"/>
        <w:jc w:val="center"/>
        <w:rPr>
          <w:rFonts w:ascii="Arial" w:hAnsi="Arial" w:cs="Arial"/>
        </w:rPr>
      </w:pPr>
      <w:r>
        <w:rPr>
          <w:rFonts w:ascii="Arial" w:hAnsi="Arial" w:cs="Arial"/>
        </w:rPr>
        <w:t>Nome completo e a</w:t>
      </w:r>
      <w:r w:rsidRPr="00A34223">
        <w:rPr>
          <w:rFonts w:ascii="Arial" w:hAnsi="Arial" w:cs="Arial"/>
        </w:rPr>
        <w:t xml:space="preserve">ssinatura do </w:t>
      </w:r>
      <w:r>
        <w:rPr>
          <w:rFonts w:ascii="Arial" w:hAnsi="Arial" w:cs="Arial"/>
        </w:rPr>
        <w:t>(a) proponente</w:t>
      </w:r>
    </w:p>
    <w:p w:rsidR="00FE4234" w:rsidRPr="00732215" w:rsidRDefault="00FE4234" w:rsidP="00FE4234">
      <w:pPr>
        <w:spacing w:after="0" w:line="240" w:lineRule="auto"/>
        <w:jc w:val="center"/>
        <w:rPr>
          <w:rFonts w:ascii="Arial" w:hAnsi="Arial" w:cs="Arial"/>
          <w:b/>
        </w:rPr>
      </w:pPr>
    </w:p>
    <w:p w:rsidR="00FE4234" w:rsidRDefault="00FE4234">
      <w:r>
        <w:br w:type="page"/>
      </w:r>
    </w:p>
    <w:p w:rsidR="00FF3F61" w:rsidRDefault="00FF3F61" w:rsidP="00FF3F61">
      <w:pPr>
        <w:pStyle w:val="Corpodetexto"/>
        <w:spacing w:line="360" w:lineRule="auto"/>
        <w:jc w:val="center"/>
        <w:rPr>
          <w:rFonts w:cs="Arial"/>
          <w:sz w:val="22"/>
          <w:szCs w:val="22"/>
        </w:rPr>
      </w:pPr>
    </w:p>
    <w:p w:rsidR="00FE4234" w:rsidRPr="004A798A" w:rsidRDefault="00FE4234" w:rsidP="004A798A">
      <w:pPr>
        <w:pStyle w:val="Corpodetexto"/>
        <w:spacing w:line="360" w:lineRule="auto"/>
        <w:jc w:val="center"/>
        <w:rPr>
          <w:rFonts w:cs="Arial"/>
          <w:b/>
          <w:sz w:val="22"/>
          <w:szCs w:val="22"/>
        </w:rPr>
      </w:pPr>
      <w:r w:rsidRPr="004A798A">
        <w:rPr>
          <w:rFonts w:cs="Arial"/>
          <w:b/>
          <w:sz w:val="22"/>
          <w:szCs w:val="22"/>
        </w:rPr>
        <w:t>ANEXO VI</w:t>
      </w:r>
    </w:p>
    <w:p w:rsidR="00FE4234" w:rsidRPr="004A798A" w:rsidRDefault="00FE4234" w:rsidP="00FE4234">
      <w:pPr>
        <w:pStyle w:val="Corpodetexto"/>
        <w:spacing w:line="360" w:lineRule="auto"/>
        <w:jc w:val="center"/>
        <w:rPr>
          <w:rFonts w:cs="Arial"/>
          <w:b/>
          <w:sz w:val="22"/>
          <w:szCs w:val="22"/>
        </w:rPr>
      </w:pPr>
      <w:r w:rsidRPr="004A798A">
        <w:rPr>
          <w:rFonts w:cs="Arial"/>
          <w:b/>
          <w:sz w:val="22"/>
          <w:szCs w:val="22"/>
        </w:rPr>
        <w:t>DECLARAÇÃO DE NÃO VIOLAÇÃO DE DIREITOS</w:t>
      </w:r>
    </w:p>
    <w:p w:rsidR="00FE4234" w:rsidRPr="00AE2106" w:rsidRDefault="00FE4234" w:rsidP="00FE4234">
      <w:pPr>
        <w:spacing w:after="0" w:line="360" w:lineRule="auto"/>
        <w:jc w:val="both"/>
        <w:rPr>
          <w:rFonts w:ascii="Arial" w:hAnsi="Arial" w:cs="Arial"/>
          <w:b/>
          <w:u w:val="single"/>
        </w:rPr>
      </w:pPr>
    </w:p>
    <w:p w:rsidR="00FE4234" w:rsidRPr="00AE2106" w:rsidRDefault="00FE4234" w:rsidP="00FE4234">
      <w:pPr>
        <w:spacing w:after="0" w:line="360" w:lineRule="auto"/>
        <w:jc w:val="both"/>
        <w:rPr>
          <w:rFonts w:ascii="Arial" w:hAnsi="Arial" w:cs="Arial"/>
          <w:b/>
          <w:u w:val="single"/>
        </w:rPr>
      </w:pPr>
    </w:p>
    <w:p w:rsidR="00FE4234" w:rsidRPr="00AE2106" w:rsidRDefault="00FE4234" w:rsidP="00FE4234">
      <w:pPr>
        <w:spacing w:after="0" w:line="360" w:lineRule="auto"/>
        <w:jc w:val="both"/>
        <w:rPr>
          <w:rFonts w:ascii="Arial" w:hAnsi="Arial" w:cs="Arial"/>
          <w:b/>
          <w:u w:val="single"/>
        </w:rPr>
      </w:pPr>
    </w:p>
    <w:p w:rsidR="00FE4234" w:rsidRPr="00AE2106" w:rsidRDefault="00FE4234" w:rsidP="00FE4234">
      <w:pPr>
        <w:spacing w:after="0" w:line="360" w:lineRule="auto"/>
        <w:jc w:val="both"/>
        <w:rPr>
          <w:rFonts w:ascii="Arial" w:hAnsi="Arial" w:cs="Arial"/>
          <w:b/>
          <w:u w:val="single"/>
        </w:rPr>
      </w:pPr>
    </w:p>
    <w:p w:rsidR="00FE4234" w:rsidRPr="00AE2106" w:rsidRDefault="00FE4234" w:rsidP="00FE4234">
      <w:pPr>
        <w:spacing w:after="0" w:line="360" w:lineRule="auto"/>
        <w:jc w:val="both"/>
        <w:rPr>
          <w:rFonts w:ascii="Arial" w:hAnsi="Arial" w:cs="Arial"/>
          <w:b/>
          <w:u w:val="single"/>
        </w:rPr>
      </w:pPr>
    </w:p>
    <w:p w:rsidR="00FE4234" w:rsidRPr="00AE2106" w:rsidRDefault="00FE4234" w:rsidP="00FE4234">
      <w:pPr>
        <w:autoSpaceDE w:val="0"/>
        <w:autoSpaceDN w:val="0"/>
        <w:adjustRightInd w:val="0"/>
        <w:spacing w:after="0" w:line="360" w:lineRule="auto"/>
        <w:jc w:val="both"/>
        <w:rPr>
          <w:rFonts w:ascii="Arial" w:hAnsi="Arial" w:cs="Arial"/>
        </w:rPr>
      </w:pPr>
      <w:r w:rsidRPr="00AE2106">
        <w:rPr>
          <w:rFonts w:ascii="Arial" w:hAnsi="Arial" w:cs="Arial"/>
        </w:rPr>
        <w:t xml:space="preserve">Eu, (nome completo) ____________________________________, portador do RG n° ______________, inscrito no CPF sob o n° _____________, residente à ______________________________________________________________________________________________________________________________________________________________________________________________, declaro que todos os elementos ou tipos de trabalhos </w:t>
      </w:r>
      <w:r w:rsidRPr="00AE2106">
        <w:rPr>
          <w:rFonts w:ascii="Arial" w:hAnsi="Arial" w:cs="Arial"/>
          <w:color w:val="000000"/>
        </w:rPr>
        <w:t xml:space="preserve">integrantes do conteúdo da proposta inscrita para o Concurso em Homenagem aos Heróis da Revolta dos Búzios </w:t>
      </w:r>
      <w:r w:rsidRPr="00AE2106">
        <w:rPr>
          <w:rFonts w:ascii="Arial" w:hAnsi="Arial" w:cs="Arial"/>
        </w:rPr>
        <w:t>não violam qualquer direito de uso de imagem ou de propriedade intelectual de terceiros, concordando em assumir exclusiva responsabilidade legal por reclamação, ação judicial ou litígio, seja direta ou indiretamente, decorrente da exibição ou uso dos trabalhos.</w:t>
      </w:r>
    </w:p>
    <w:p w:rsidR="00FE4234" w:rsidRPr="00AE2106" w:rsidRDefault="00FE4234" w:rsidP="00FE4234">
      <w:pPr>
        <w:widowControl w:val="0"/>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s>
        <w:spacing w:after="0" w:line="360" w:lineRule="auto"/>
        <w:jc w:val="both"/>
        <w:rPr>
          <w:rFonts w:ascii="Arial" w:hAnsi="Arial" w:cs="Arial"/>
        </w:rPr>
      </w:pPr>
    </w:p>
    <w:p w:rsidR="00FE4234" w:rsidRPr="00AE2106" w:rsidRDefault="00FE4234" w:rsidP="00FE4234">
      <w:pPr>
        <w:widowControl w:val="0"/>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s>
        <w:spacing w:after="0" w:line="360" w:lineRule="auto"/>
        <w:jc w:val="both"/>
        <w:rPr>
          <w:rFonts w:ascii="Arial" w:hAnsi="Arial" w:cs="Arial"/>
        </w:rPr>
      </w:pPr>
    </w:p>
    <w:p w:rsidR="00FE4234" w:rsidRDefault="00FE4234" w:rsidP="00FE4234">
      <w:pPr>
        <w:widowControl w:val="0"/>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s>
        <w:spacing w:after="0" w:line="360" w:lineRule="auto"/>
        <w:jc w:val="both"/>
        <w:rPr>
          <w:rFonts w:ascii="Arial" w:hAnsi="Arial" w:cs="Arial"/>
        </w:rPr>
      </w:pPr>
    </w:p>
    <w:p w:rsidR="00FE4234" w:rsidRDefault="00FE4234" w:rsidP="00FE4234">
      <w:pPr>
        <w:spacing w:after="0" w:line="240" w:lineRule="auto"/>
        <w:jc w:val="both"/>
        <w:rPr>
          <w:rFonts w:ascii="Arial" w:hAnsi="Arial" w:cs="Arial"/>
        </w:rPr>
      </w:pPr>
      <w:r>
        <w:rPr>
          <w:rFonts w:ascii="Arial" w:hAnsi="Arial" w:cs="Arial"/>
        </w:rPr>
        <w:t>___________________________</w:t>
      </w:r>
    </w:p>
    <w:p w:rsidR="00FE4234" w:rsidRPr="00A34223" w:rsidRDefault="00FE4234" w:rsidP="00FE4234">
      <w:pPr>
        <w:spacing w:after="0" w:line="240" w:lineRule="auto"/>
        <w:jc w:val="both"/>
        <w:rPr>
          <w:rFonts w:ascii="Arial" w:hAnsi="Arial" w:cs="Arial"/>
        </w:rPr>
      </w:pPr>
      <w:r>
        <w:rPr>
          <w:rFonts w:ascii="Arial" w:hAnsi="Arial" w:cs="Arial"/>
        </w:rPr>
        <w:t>Local e data</w:t>
      </w:r>
    </w:p>
    <w:p w:rsidR="00FE4234" w:rsidRDefault="00FE4234" w:rsidP="00FE4234">
      <w:pPr>
        <w:spacing w:after="0" w:line="240" w:lineRule="auto"/>
        <w:jc w:val="both"/>
        <w:rPr>
          <w:rFonts w:ascii="Arial" w:hAnsi="Arial" w:cs="Arial"/>
        </w:rPr>
      </w:pPr>
    </w:p>
    <w:p w:rsidR="00FE4234" w:rsidRPr="00A34223" w:rsidRDefault="00FE4234" w:rsidP="00FE4234">
      <w:pPr>
        <w:spacing w:after="0" w:line="240" w:lineRule="auto"/>
        <w:jc w:val="both"/>
        <w:rPr>
          <w:rFonts w:ascii="Arial" w:hAnsi="Arial" w:cs="Arial"/>
        </w:rPr>
      </w:pPr>
    </w:p>
    <w:p w:rsidR="00FE4234" w:rsidRDefault="00FE4234" w:rsidP="00FE4234">
      <w:pPr>
        <w:spacing w:after="0" w:line="240" w:lineRule="auto"/>
        <w:jc w:val="center"/>
        <w:rPr>
          <w:rFonts w:ascii="Arial" w:hAnsi="Arial" w:cs="Arial"/>
        </w:rPr>
      </w:pPr>
      <w:r w:rsidRPr="00A34223">
        <w:rPr>
          <w:rFonts w:ascii="Arial" w:hAnsi="Arial" w:cs="Arial"/>
        </w:rPr>
        <w:t>_</w:t>
      </w:r>
      <w:r>
        <w:rPr>
          <w:rFonts w:ascii="Arial" w:hAnsi="Arial" w:cs="Arial"/>
        </w:rPr>
        <w:t>________</w:t>
      </w:r>
      <w:r w:rsidRPr="00A34223">
        <w:rPr>
          <w:rFonts w:ascii="Arial" w:hAnsi="Arial" w:cs="Arial"/>
        </w:rPr>
        <w:t>______</w:t>
      </w:r>
      <w:r>
        <w:rPr>
          <w:rFonts w:ascii="Arial" w:hAnsi="Arial" w:cs="Arial"/>
        </w:rPr>
        <w:t>_________</w:t>
      </w:r>
      <w:r w:rsidRPr="00A34223">
        <w:rPr>
          <w:rFonts w:ascii="Arial" w:hAnsi="Arial" w:cs="Arial"/>
        </w:rPr>
        <w:t>_______________</w:t>
      </w:r>
    </w:p>
    <w:p w:rsidR="00FE4234" w:rsidRDefault="00FE4234" w:rsidP="00FE4234">
      <w:pPr>
        <w:spacing w:after="0" w:line="240" w:lineRule="auto"/>
        <w:jc w:val="center"/>
        <w:rPr>
          <w:rFonts w:ascii="Arial" w:hAnsi="Arial" w:cs="Arial"/>
        </w:rPr>
      </w:pPr>
    </w:p>
    <w:p w:rsidR="00FE4234" w:rsidRDefault="00FE4234" w:rsidP="00FE4234">
      <w:pPr>
        <w:spacing w:after="0" w:line="240" w:lineRule="auto"/>
        <w:jc w:val="center"/>
        <w:rPr>
          <w:rFonts w:ascii="Arial" w:hAnsi="Arial" w:cs="Arial"/>
        </w:rPr>
      </w:pPr>
    </w:p>
    <w:p w:rsidR="00FE4234" w:rsidRPr="00A34223" w:rsidRDefault="00FE4234" w:rsidP="00FE4234">
      <w:pPr>
        <w:spacing w:after="0" w:line="240" w:lineRule="auto"/>
        <w:jc w:val="center"/>
        <w:rPr>
          <w:rFonts w:ascii="Arial" w:hAnsi="Arial" w:cs="Arial"/>
        </w:rPr>
      </w:pPr>
    </w:p>
    <w:p w:rsidR="00FE4234" w:rsidRPr="00D069C4" w:rsidRDefault="00FE4234" w:rsidP="00FE4234">
      <w:pPr>
        <w:spacing w:after="0" w:line="240" w:lineRule="auto"/>
        <w:jc w:val="center"/>
        <w:rPr>
          <w:rFonts w:ascii="Arial" w:hAnsi="Arial" w:cs="Arial"/>
        </w:rPr>
      </w:pPr>
      <w:r>
        <w:rPr>
          <w:rFonts w:ascii="Arial" w:hAnsi="Arial" w:cs="Arial"/>
        </w:rPr>
        <w:t>Nome completo e a</w:t>
      </w:r>
      <w:r w:rsidRPr="00A34223">
        <w:rPr>
          <w:rFonts w:ascii="Arial" w:hAnsi="Arial" w:cs="Arial"/>
        </w:rPr>
        <w:t xml:space="preserve">ssinatura do </w:t>
      </w:r>
      <w:r>
        <w:rPr>
          <w:rFonts w:ascii="Arial" w:hAnsi="Arial" w:cs="Arial"/>
        </w:rPr>
        <w:t>(a) proponente</w:t>
      </w:r>
    </w:p>
    <w:p w:rsidR="00FE4234" w:rsidRPr="00732215" w:rsidRDefault="00FE4234" w:rsidP="00FE4234">
      <w:pPr>
        <w:spacing w:after="0" w:line="240" w:lineRule="auto"/>
        <w:jc w:val="center"/>
        <w:rPr>
          <w:rFonts w:ascii="Arial" w:hAnsi="Arial" w:cs="Arial"/>
          <w:b/>
        </w:rPr>
      </w:pPr>
    </w:p>
    <w:p w:rsidR="00FE4234" w:rsidRDefault="00FE4234">
      <w:r>
        <w:br w:type="page"/>
      </w:r>
    </w:p>
    <w:p w:rsidR="00FE4234" w:rsidRPr="004A798A" w:rsidRDefault="00FE4234" w:rsidP="004A798A">
      <w:pPr>
        <w:spacing w:after="0" w:line="360" w:lineRule="auto"/>
        <w:jc w:val="center"/>
        <w:rPr>
          <w:rFonts w:ascii="Arial" w:hAnsi="Arial" w:cs="Arial"/>
          <w:b/>
        </w:rPr>
      </w:pPr>
      <w:r w:rsidRPr="004A798A">
        <w:rPr>
          <w:rFonts w:ascii="Arial" w:hAnsi="Arial" w:cs="Arial"/>
          <w:b/>
        </w:rPr>
        <w:t>ANEXO VII</w:t>
      </w:r>
    </w:p>
    <w:p w:rsidR="00FE4234" w:rsidRPr="004A798A" w:rsidRDefault="00FE4234" w:rsidP="00FE4234">
      <w:pPr>
        <w:spacing w:after="0" w:line="360" w:lineRule="auto"/>
        <w:jc w:val="center"/>
        <w:rPr>
          <w:rFonts w:ascii="Arial" w:hAnsi="Arial" w:cs="Arial"/>
          <w:b/>
        </w:rPr>
      </w:pPr>
      <w:r w:rsidRPr="004A798A">
        <w:rPr>
          <w:rFonts w:ascii="Arial" w:hAnsi="Arial" w:cs="Arial"/>
          <w:b/>
        </w:rPr>
        <w:t>MAPA E DESCRIÇÃO DO LOCAL ESCOLHIDO PARA</w:t>
      </w:r>
    </w:p>
    <w:p w:rsidR="00BC524B" w:rsidRDefault="00FE4234" w:rsidP="00BC524B">
      <w:pPr>
        <w:spacing w:after="0" w:line="360" w:lineRule="auto"/>
        <w:jc w:val="center"/>
        <w:rPr>
          <w:rFonts w:ascii="Arial" w:hAnsi="Arial" w:cs="Arial"/>
          <w:b/>
        </w:rPr>
      </w:pPr>
      <w:r w:rsidRPr="004A798A">
        <w:rPr>
          <w:rFonts w:ascii="Arial" w:hAnsi="Arial" w:cs="Arial"/>
          <w:b/>
        </w:rPr>
        <w:t>A EXECUÇÃO DA PRODUÇÃO ARTÍSTICA PREMIADA</w:t>
      </w:r>
    </w:p>
    <w:p w:rsidR="00BC524B" w:rsidRDefault="00BC524B" w:rsidP="00BC524B">
      <w:pPr>
        <w:spacing w:after="0" w:line="360" w:lineRule="auto"/>
        <w:jc w:val="center"/>
        <w:rPr>
          <w:rFonts w:ascii="Arial" w:hAnsi="Arial" w:cs="Arial"/>
          <w:b/>
        </w:rPr>
      </w:pPr>
    </w:p>
    <w:p w:rsidR="00BC524B" w:rsidRDefault="00BC524B" w:rsidP="00BC524B">
      <w:pPr>
        <w:spacing w:after="0" w:line="360" w:lineRule="auto"/>
        <w:jc w:val="center"/>
        <w:rPr>
          <w:rFonts w:ascii="Arial" w:hAnsi="Arial" w:cs="Arial"/>
          <w:b/>
        </w:rPr>
      </w:pPr>
    </w:p>
    <w:p w:rsidR="00BC524B" w:rsidRDefault="00BC524B" w:rsidP="00BC524B">
      <w:pPr>
        <w:spacing w:after="0" w:line="360" w:lineRule="auto"/>
        <w:jc w:val="center"/>
        <w:rPr>
          <w:rFonts w:ascii="Arial" w:hAnsi="Arial" w:cs="Arial"/>
          <w:b/>
        </w:rPr>
      </w:pPr>
    </w:p>
    <w:p w:rsidR="00BC524B" w:rsidRDefault="00BC524B" w:rsidP="00BC524B">
      <w:pPr>
        <w:spacing w:after="0" w:line="360" w:lineRule="auto"/>
        <w:jc w:val="center"/>
        <w:rPr>
          <w:rFonts w:ascii="Arial" w:hAnsi="Arial" w:cs="Arial"/>
          <w:b/>
        </w:rPr>
      </w:pPr>
    </w:p>
    <w:p w:rsidR="00BC524B" w:rsidRDefault="00BC524B" w:rsidP="00BC524B">
      <w:pPr>
        <w:spacing w:after="0" w:line="360" w:lineRule="auto"/>
        <w:jc w:val="center"/>
        <w:rPr>
          <w:rFonts w:ascii="Arial" w:hAnsi="Arial" w:cs="Arial"/>
          <w:b/>
        </w:rPr>
      </w:pPr>
      <w:r w:rsidRPr="00BC524B">
        <w:rPr>
          <w:rFonts w:ascii="Arial" w:hAnsi="Arial" w:cs="Arial"/>
          <w:b/>
          <w:noProof/>
          <w:lang w:eastAsia="pt-BR"/>
        </w:rPr>
        <w:drawing>
          <wp:inline distT="0" distB="0" distL="0" distR="0">
            <wp:extent cx="6188710" cy="5219700"/>
            <wp:effectExtent l="38100" t="19050" r="2540" b="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UMENTO (1).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8710" cy="5219700"/>
                    </a:xfrm>
                    <a:prstGeom prst="rect">
                      <a:avLst/>
                    </a:prstGeom>
                    <a:scene3d>
                      <a:camera prst="orthographicFront">
                        <a:rot lat="0" lon="300000" rev="0"/>
                      </a:camera>
                      <a:lightRig rig="threePt" dir="t"/>
                    </a:scene3d>
                  </pic:spPr>
                </pic:pic>
              </a:graphicData>
            </a:graphic>
          </wp:inline>
        </w:drawing>
      </w:r>
    </w:p>
    <w:p w:rsidR="00FE4234" w:rsidRPr="00BC524B" w:rsidRDefault="00BC524B" w:rsidP="00BC524B">
      <w:pPr>
        <w:spacing w:after="0" w:line="360" w:lineRule="auto"/>
        <w:jc w:val="center"/>
        <w:rPr>
          <w:rFonts w:ascii="Arial" w:hAnsi="Arial" w:cs="Arial"/>
          <w:b/>
        </w:rPr>
      </w:pPr>
      <w:r w:rsidRPr="00BC524B">
        <w:rPr>
          <w:noProof/>
          <w:lang w:eastAsia="pt-BR"/>
        </w:rPr>
        <w:drawing>
          <wp:inline distT="0" distB="0" distL="0" distR="0">
            <wp:extent cx="6188710" cy="7743825"/>
            <wp:effectExtent l="19050" t="0" r="2540" b="0"/>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585.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8710" cy="7743825"/>
                    </a:xfrm>
                    <a:prstGeom prst="rect">
                      <a:avLst/>
                    </a:prstGeom>
                  </pic:spPr>
                </pic:pic>
              </a:graphicData>
            </a:graphic>
          </wp:inline>
        </w:drawing>
      </w:r>
      <w:r w:rsidR="00FE4234">
        <w:br w:type="page"/>
      </w:r>
    </w:p>
    <w:p w:rsidR="00BC524B" w:rsidRDefault="00BC524B">
      <w:pPr>
        <w:rPr>
          <w:rFonts w:ascii="Arial" w:hAnsi="Arial" w:cs="Arial"/>
          <w:b/>
        </w:rPr>
      </w:pPr>
      <w:r w:rsidRPr="00BC524B">
        <w:rPr>
          <w:rFonts w:ascii="Arial" w:hAnsi="Arial" w:cs="Arial"/>
          <w:b/>
          <w:noProof/>
          <w:lang w:eastAsia="pt-BR"/>
        </w:rPr>
        <w:drawing>
          <wp:inline distT="0" distB="0" distL="0" distR="0">
            <wp:extent cx="6188710" cy="7524750"/>
            <wp:effectExtent l="19050" t="0" r="2540" b="0"/>
            <wp:docPr id="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a expressa573.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8710" cy="7524750"/>
                    </a:xfrm>
                    <a:prstGeom prst="rect">
                      <a:avLst/>
                    </a:prstGeom>
                  </pic:spPr>
                </pic:pic>
              </a:graphicData>
            </a:graphic>
          </wp:inline>
        </w:drawing>
      </w:r>
      <w:r>
        <w:rPr>
          <w:rFonts w:ascii="Arial" w:hAnsi="Arial" w:cs="Arial"/>
          <w:b/>
        </w:rPr>
        <w:br w:type="page"/>
      </w:r>
      <w:r w:rsidRPr="00BC524B">
        <w:rPr>
          <w:rFonts w:ascii="Arial" w:hAnsi="Arial" w:cs="Arial"/>
          <w:b/>
          <w:noProof/>
          <w:lang w:eastAsia="pt-BR"/>
        </w:rPr>
        <w:drawing>
          <wp:inline distT="0" distB="0" distL="0" distR="0">
            <wp:extent cx="6188710" cy="6553200"/>
            <wp:effectExtent l="19050" t="0" r="2540"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a expressa574.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8710" cy="6553200"/>
                    </a:xfrm>
                    <a:prstGeom prst="rect">
                      <a:avLst/>
                    </a:prstGeom>
                  </pic:spPr>
                </pic:pic>
              </a:graphicData>
            </a:graphic>
          </wp:inline>
        </w:drawing>
      </w:r>
      <w:r>
        <w:rPr>
          <w:rFonts w:ascii="Arial" w:hAnsi="Arial" w:cs="Arial"/>
          <w:b/>
        </w:rPr>
        <w:br w:type="page"/>
      </w:r>
    </w:p>
    <w:p w:rsidR="00FE4234" w:rsidRPr="005202F3" w:rsidRDefault="00FE4234" w:rsidP="00BC524B">
      <w:pPr>
        <w:spacing w:after="0" w:line="240" w:lineRule="auto"/>
        <w:jc w:val="center"/>
        <w:rPr>
          <w:rFonts w:ascii="Arial" w:hAnsi="Arial" w:cs="Arial"/>
          <w:b/>
        </w:rPr>
      </w:pPr>
      <w:r w:rsidRPr="005202F3">
        <w:rPr>
          <w:rFonts w:ascii="Arial" w:hAnsi="Arial" w:cs="Arial"/>
          <w:b/>
        </w:rPr>
        <w:t xml:space="preserve">ANEXO </w:t>
      </w:r>
      <w:r>
        <w:rPr>
          <w:rFonts w:ascii="Arial" w:hAnsi="Arial" w:cs="Arial"/>
          <w:b/>
        </w:rPr>
        <w:t>V</w:t>
      </w:r>
      <w:r w:rsidRPr="005202F3">
        <w:rPr>
          <w:rFonts w:ascii="Arial" w:hAnsi="Arial" w:cs="Arial"/>
          <w:b/>
        </w:rPr>
        <w:t>III</w:t>
      </w:r>
    </w:p>
    <w:p w:rsidR="00FE4234" w:rsidRPr="005202F3" w:rsidRDefault="00FE4234" w:rsidP="004A798A">
      <w:pPr>
        <w:spacing w:after="0" w:line="240" w:lineRule="auto"/>
        <w:jc w:val="center"/>
        <w:rPr>
          <w:rFonts w:ascii="Arial" w:hAnsi="Arial" w:cs="Arial"/>
          <w:b/>
        </w:rPr>
      </w:pPr>
      <w:r w:rsidRPr="005202F3">
        <w:rPr>
          <w:rFonts w:ascii="Arial" w:hAnsi="Arial" w:cs="Arial"/>
          <w:b/>
        </w:rPr>
        <w:t>DECLARAÇÃO</w:t>
      </w:r>
      <w:r>
        <w:rPr>
          <w:rFonts w:ascii="Arial" w:hAnsi="Arial" w:cs="Arial"/>
          <w:b/>
        </w:rPr>
        <w:t xml:space="preserve"> DE INEDITISMO</w:t>
      </w:r>
    </w:p>
    <w:p w:rsidR="00FE4234" w:rsidRPr="005202F3" w:rsidRDefault="00FE4234" w:rsidP="00FE4234">
      <w:pPr>
        <w:spacing w:after="0" w:line="360" w:lineRule="auto"/>
        <w:jc w:val="both"/>
        <w:rPr>
          <w:rFonts w:ascii="Arial" w:hAnsi="Arial" w:cs="Arial"/>
          <w:b/>
        </w:rPr>
      </w:pPr>
    </w:p>
    <w:p w:rsidR="00FE4234" w:rsidRDefault="00FE4234" w:rsidP="00FE4234">
      <w:pPr>
        <w:spacing w:after="0" w:line="360" w:lineRule="auto"/>
        <w:jc w:val="both"/>
        <w:rPr>
          <w:rFonts w:ascii="Arial" w:hAnsi="Arial" w:cs="Arial"/>
          <w:b/>
        </w:rPr>
      </w:pPr>
    </w:p>
    <w:p w:rsidR="00FE4234" w:rsidRPr="005202F3" w:rsidRDefault="00FE4234" w:rsidP="00FE4234">
      <w:pPr>
        <w:spacing w:after="0" w:line="360" w:lineRule="auto"/>
        <w:jc w:val="both"/>
        <w:rPr>
          <w:rFonts w:ascii="Arial" w:hAnsi="Arial" w:cs="Arial"/>
          <w:b/>
        </w:rPr>
      </w:pPr>
    </w:p>
    <w:p w:rsidR="00FE4234" w:rsidRPr="005202F3" w:rsidRDefault="00FE4234" w:rsidP="00FE4234">
      <w:pPr>
        <w:spacing w:after="0" w:line="360" w:lineRule="auto"/>
        <w:jc w:val="both"/>
        <w:rPr>
          <w:rFonts w:ascii="Arial" w:hAnsi="Arial" w:cs="Arial"/>
          <w:b/>
        </w:rPr>
      </w:pPr>
    </w:p>
    <w:p w:rsidR="00FE4234" w:rsidRPr="005202F3" w:rsidRDefault="00FE4234" w:rsidP="00FE4234">
      <w:pPr>
        <w:spacing w:after="0" w:line="360" w:lineRule="auto"/>
        <w:jc w:val="both"/>
        <w:rPr>
          <w:rFonts w:ascii="Arial" w:hAnsi="Arial" w:cs="Arial"/>
        </w:rPr>
      </w:pPr>
      <w:r w:rsidRPr="00AD362E">
        <w:rPr>
          <w:rFonts w:ascii="Arial" w:hAnsi="Arial" w:cs="Arial"/>
        </w:rPr>
        <w:t>Eu, (</w:t>
      </w:r>
      <w:r w:rsidRPr="00AD362E">
        <w:rPr>
          <w:rFonts w:ascii="Arial" w:hAnsi="Arial" w:cs="Arial"/>
          <w:i/>
          <w:iCs/>
        </w:rPr>
        <w:t>nome completo) ______________</w:t>
      </w:r>
      <w:r w:rsidRPr="00AD362E">
        <w:rPr>
          <w:rFonts w:ascii="Arial" w:hAnsi="Arial" w:cs="Arial"/>
        </w:rPr>
        <w:t>_</w:t>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r>
      <w:r w:rsidRPr="00AD362E">
        <w:rPr>
          <w:rFonts w:ascii="Arial" w:hAnsi="Arial" w:cs="Arial"/>
        </w:rPr>
        <w:softHyphen/>
        <w:t xml:space="preserve">_______________________________, portador do RG n° _______________, inscrito no CPF sob o n° _____________, residente à _______________________________________________________________________________________________________________________________________________________________________________________________________, </w:t>
      </w:r>
      <w:r w:rsidRPr="005202F3">
        <w:rPr>
          <w:rFonts w:ascii="Arial" w:hAnsi="Arial" w:cs="Arial"/>
        </w:rPr>
        <w:t xml:space="preserve">na qualidade de participante do </w:t>
      </w:r>
      <w:r>
        <w:rPr>
          <w:rFonts w:ascii="Arial" w:hAnsi="Arial" w:cs="Arial"/>
          <w:color w:val="000000"/>
        </w:rPr>
        <w:t>Concurso em Homenagem aos Heróis da Revolta dos Búzios</w:t>
      </w:r>
      <w:r w:rsidRPr="005202F3">
        <w:rPr>
          <w:rFonts w:ascii="Arial" w:hAnsi="Arial" w:cs="Arial"/>
        </w:rPr>
        <w:t xml:space="preserve">, </w:t>
      </w:r>
      <w:r>
        <w:rPr>
          <w:rFonts w:ascii="Arial" w:hAnsi="Arial" w:cs="Arial"/>
        </w:rPr>
        <w:t>declaro</w:t>
      </w:r>
      <w:r w:rsidRPr="005202F3">
        <w:rPr>
          <w:rFonts w:ascii="Arial" w:hAnsi="Arial" w:cs="Arial"/>
        </w:rPr>
        <w:t xml:space="preserve"> que a </w:t>
      </w:r>
      <w:r>
        <w:rPr>
          <w:rFonts w:ascii="Arial" w:hAnsi="Arial" w:cs="Arial"/>
        </w:rPr>
        <w:t>proposta</w:t>
      </w:r>
      <w:r w:rsidRPr="005202F3">
        <w:rPr>
          <w:rFonts w:ascii="Arial" w:hAnsi="Arial" w:cs="Arial"/>
        </w:rPr>
        <w:t xml:space="preserve"> ora apresentada é </w:t>
      </w:r>
      <w:r>
        <w:rPr>
          <w:rFonts w:ascii="Arial" w:hAnsi="Arial" w:cs="Arial"/>
        </w:rPr>
        <w:t>inédita</w:t>
      </w:r>
      <w:r w:rsidRPr="005202F3">
        <w:rPr>
          <w:rFonts w:ascii="Arial" w:hAnsi="Arial" w:cs="Arial"/>
        </w:rPr>
        <w:t xml:space="preserve">, não tendo sido </w:t>
      </w:r>
      <w:r>
        <w:rPr>
          <w:rFonts w:ascii="Arial" w:hAnsi="Arial" w:cs="Arial"/>
        </w:rPr>
        <w:t xml:space="preserve">publicada nem </w:t>
      </w:r>
      <w:r w:rsidRPr="005202F3">
        <w:rPr>
          <w:rFonts w:ascii="Arial" w:hAnsi="Arial" w:cs="Arial"/>
        </w:rPr>
        <w:t>executada publicamente ou por qualquer forma de mídia e nem premiada em qualquer outro concurso.</w:t>
      </w:r>
    </w:p>
    <w:p w:rsidR="00FE4234" w:rsidRPr="005202F3" w:rsidRDefault="00FE4234" w:rsidP="00FE4234">
      <w:pPr>
        <w:spacing w:after="0" w:line="360" w:lineRule="auto"/>
        <w:jc w:val="both"/>
        <w:rPr>
          <w:rFonts w:ascii="Arial" w:hAnsi="Arial" w:cs="Arial"/>
        </w:rPr>
      </w:pPr>
    </w:p>
    <w:p w:rsidR="00FE4234" w:rsidRPr="005202F3" w:rsidRDefault="00FE4234" w:rsidP="00FE4234">
      <w:pPr>
        <w:spacing w:after="0" w:line="360" w:lineRule="auto"/>
        <w:jc w:val="both"/>
        <w:rPr>
          <w:rFonts w:ascii="Arial" w:hAnsi="Arial" w:cs="Arial"/>
        </w:rPr>
      </w:pPr>
      <w:r w:rsidRPr="005202F3">
        <w:rPr>
          <w:rFonts w:ascii="Arial" w:hAnsi="Arial" w:cs="Arial"/>
        </w:rPr>
        <w:t>Dessa feita, responsabilizo-me pela originalidade da</w:t>
      </w:r>
      <w:r>
        <w:rPr>
          <w:rFonts w:ascii="Arial" w:hAnsi="Arial" w:cs="Arial"/>
        </w:rPr>
        <w:t xml:space="preserve"> composição, respondendo caso o Governo do Estado da Bahia seja acionado</w:t>
      </w:r>
      <w:r w:rsidRPr="005202F3">
        <w:rPr>
          <w:rFonts w:ascii="Arial" w:hAnsi="Arial" w:cs="Arial"/>
        </w:rPr>
        <w:t xml:space="preserve"> por plágio ou violação de direito autoral de terceiros em decorrência do uso da obra.</w:t>
      </w:r>
    </w:p>
    <w:p w:rsidR="00FE4234" w:rsidRDefault="00FE4234" w:rsidP="00FE4234">
      <w:pPr>
        <w:spacing w:after="0" w:line="240" w:lineRule="auto"/>
        <w:jc w:val="both"/>
        <w:rPr>
          <w:rFonts w:ascii="Arial" w:hAnsi="Arial" w:cs="Arial"/>
          <w:b/>
        </w:rPr>
      </w:pPr>
    </w:p>
    <w:p w:rsidR="00FE4234" w:rsidRDefault="00FE4234" w:rsidP="00FE4234">
      <w:pPr>
        <w:spacing w:after="0" w:line="240" w:lineRule="auto"/>
        <w:jc w:val="both"/>
        <w:rPr>
          <w:rFonts w:ascii="Arial" w:hAnsi="Arial" w:cs="Arial"/>
          <w:b/>
        </w:rPr>
      </w:pPr>
    </w:p>
    <w:p w:rsidR="00FE4234" w:rsidRDefault="00FE4234" w:rsidP="00FE4234">
      <w:pPr>
        <w:spacing w:after="0" w:line="240" w:lineRule="auto"/>
        <w:jc w:val="both"/>
        <w:rPr>
          <w:rFonts w:ascii="Arial" w:hAnsi="Arial" w:cs="Arial"/>
        </w:rPr>
      </w:pPr>
      <w:r>
        <w:rPr>
          <w:rFonts w:ascii="Arial" w:hAnsi="Arial" w:cs="Arial"/>
        </w:rPr>
        <w:t>___________________________</w:t>
      </w:r>
    </w:p>
    <w:p w:rsidR="00FE4234" w:rsidRPr="00A34223" w:rsidRDefault="00FE4234" w:rsidP="00FE4234">
      <w:pPr>
        <w:spacing w:after="0" w:line="240" w:lineRule="auto"/>
        <w:jc w:val="both"/>
        <w:rPr>
          <w:rFonts w:ascii="Arial" w:hAnsi="Arial" w:cs="Arial"/>
        </w:rPr>
      </w:pPr>
      <w:r>
        <w:rPr>
          <w:rFonts w:ascii="Arial" w:hAnsi="Arial" w:cs="Arial"/>
        </w:rPr>
        <w:t>Local e data</w:t>
      </w:r>
    </w:p>
    <w:p w:rsidR="00FE4234" w:rsidRDefault="00FE4234" w:rsidP="00FE4234">
      <w:pPr>
        <w:spacing w:after="0" w:line="240" w:lineRule="auto"/>
        <w:jc w:val="both"/>
        <w:rPr>
          <w:rFonts w:ascii="Arial" w:hAnsi="Arial" w:cs="Arial"/>
        </w:rPr>
      </w:pPr>
    </w:p>
    <w:p w:rsidR="00FE4234" w:rsidRPr="00A34223" w:rsidRDefault="00FE4234" w:rsidP="00FE4234">
      <w:pPr>
        <w:spacing w:after="0" w:line="240" w:lineRule="auto"/>
        <w:jc w:val="both"/>
        <w:rPr>
          <w:rFonts w:ascii="Arial" w:hAnsi="Arial" w:cs="Arial"/>
        </w:rPr>
      </w:pPr>
    </w:p>
    <w:p w:rsidR="00FE4234" w:rsidRDefault="00FE4234" w:rsidP="00FE4234">
      <w:pPr>
        <w:spacing w:after="0" w:line="240" w:lineRule="auto"/>
        <w:jc w:val="center"/>
        <w:rPr>
          <w:rFonts w:ascii="Arial" w:hAnsi="Arial" w:cs="Arial"/>
        </w:rPr>
      </w:pPr>
      <w:r w:rsidRPr="00A34223">
        <w:rPr>
          <w:rFonts w:ascii="Arial" w:hAnsi="Arial" w:cs="Arial"/>
        </w:rPr>
        <w:t>_</w:t>
      </w:r>
      <w:r>
        <w:rPr>
          <w:rFonts w:ascii="Arial" w:hAnsi="Arial" w:cs="Arial"/>
        </w:rPr>
        <w:t>________</w:t>
      </w:r>
      <w:r w:rsidRPr="00A34223">
        <w:rPr>
          <w:rFonts w:ascii="Arial" w:hAnsi="Arial" w:cs="Arial"/>
        </w:rPr>
        <w:t>______</w:t>
      </w:r>
      <w:r>
        <w:rPr>
          <w:rFonts w:ascii="Arial" w:hAnsi="Arial" w:cs="Arial"/>
        </w:rPr>
        <w:t>_________</w:t>
      </w:r>
      <w:r w:rsidRPr="00A34223">
        <w:rPr>
          <w:rFonts w:ascii="Arial" w:hAnsi="Arial" w:cs="Arial"/>
        </w:rPr>
        <w:t>_______________</w:t>
      </w:r>
    </w:p>
    <w:p w:rsidR="00FE4234" w:rsidRDefault="00FE4234" w:rsidP="00FE4234">
      <w:pPr>
        <w:spacing w:after="0" w:line="240" w:lineRule="auto"/>
        <w:jc w:val="center"/>
        <w:rPr>
          <w:rFonts w:ascii="Arial" w:hAnsi="Arial" w:cs="Arial"/>
        </w:rPr>
      </w:pPr>
    </w:p>
    <w:p w:rsidR="00FE4234" w:rsidRDefault="00FE4234" w:rsidP="00FE4234">
      <w:pPr>
        <w:spacing w:after="0" w:line="240" w:lineRule="auto"/>
        <w:jc w:val="center"/>
        <w:rPr>
          <w:rFonts w:ascii="Arial" w:hAnsi="Arial" w:cs="Arial"/>
        </w:rPr>
      </w:pPr>
    </w:p>
    <w:p w:rsidR="00FE4234" w:rsidRPr="00A34223" w:rsidRDefault="00FE4234" w:rsidP="00FE4234">
      <w:pPr>
        <w:spacing w:after="0" w:line="240" w:lineRule="auto"/>
        <w:jc w:val="center"/>
        <w:rPr>
          <w:rFonts w:ascii="Arial" w:hAnsi="Arial" w:cs="Arial"/>
        </w:rPr>
      </w:pPr>
    </w:p>
    <w:p w:rsidR="00FE4234" w:rsidRPr="00D069C4" w:rsidRDefault="00FE4234" w:rsidP="00FE4234">
      <w:pPr>
        <w:spacing w:after="0" w:line="240" w:lineRule="auto"/>
        <w:jc w:val="center"/>
        <w:rPr>
          <w:rFonts w:ascii="Arial" w:hAnsi="Arial" w:cs="Arial"/>
        </w:rPr>
      </w:pPr>
      <w:r>
        <w:rPr>
          <w:rFonts w:ascii="Arial" w:hAnsi="Arial" w:cs="Arial"/>
        </w:rPr>
        <w:t>Nome completo e a</w:t>
      </w:r>
      <w:r w:rsidRPr="00A34223">
        <w:rPr>
          <w:rFonts w:ascii="Arial" w:hAnsi="Arial" w:cs="Arial"/>
        </w:rPr>
        <w:t xml:space="preserve">ssinatura do </w:t>
      </w:r>
      <w:r>
        <w:rPr>
          <w:rFonts w:ascii="Arial" w:hAnsi="Arial" w:cs="Arial"/>
        </w:rPr>
        <w:t>(a) proponente</w:t>
      </w:r>
    </w:p>
    <w:p w:rsidR="00FE4234" w:rsidRPr="00732215" w:rsidRDefault="00FE4234" w:rsidP="00FE4234">
      <w:pPr>
        <w:spacing w:after="0" w:line="240" w:lineRule="auto"/>
        <w:jc w:val="both"/>
        <w:rPr>
          <w:rFonts w:ascii="Arial" w:hAnsi="Arial" w:cs="Arial"/>
          <w:b/>
        </w:rPr>
      </w:pPr>
    </w:p>
    <w:p w:rsidR="00FE4234" w:rsidRDefault="00FE4234">
      <w:r>
        <w:br w:type="page"/>
      </w:r>
    </w:p>
    <w:p w:rsidR="00FE4234" w:rsidRPr="00D969BA" w:rsidRDefault="00FE4234" w:rsidP="004A798A">
      <w:pPr>
        <w:pStyle w:val="NormalWeb"/>
        <w:spacing w:before="0" w:beforeAutospacing="0" w:after="0" w:afterAutospacing="0"/>
        <w:jc w:val="center"/>
        <w:rPr>
          <w:rFonts w:ascii="Arial" w:hAnsi="Arial" w:cs="Arial"/>
          <w:b/>
          <w:color w:val="000000"/>
          <w:sz w:val="22"/>
          <w:szCs w:val="22"/>
        </w:rPr>
      </w:pPr>
      <w:r w:rsidRPr="00D969BA">
        <w:rPr>
          <w:rFonts w:ascii="Arial" w:hAnsi="Arial" w:cs="Arial"/>
          <w:b/>
          <w:color w:val="000000"/>
          <w:sz w:val="22"/>
          <w:szCs w:val="22"/>
        </w:rPr>
        <w:t>ANEXO IX</w:t>
      </w:r>
    </w:p>
    <w:p w:rsidR="00FE4234" w:rsidRPr="004976E7" w:rsidRDefault="00FE4234" w:rsidP="004A798A">
      <w:pPr>
        <w:pStyle w:val="NormalWeb"/>
        <w:spacing w:before="0" w:beforeAutospacing="0" w:after="0" w:afterAutospacing="0"/>
        <w:jc w:val="center"/>
        <w:rPr>
          <w:rFonts w:ascii="Arial" w:hAnsi="Arial" w:cs="Arial"/>
          <w:b/>
          <w:color w:val="000000"/>
          <w:sz w:val="22"/>
          <w:szCs w:val="22"/>
        </w:rPr>
      </w:pPr>
      <w:r w:rsidRPr="00D969BA">
        <w:rPr>
          <w:rFonts w:ascii="Arial" w:hAnsi="Arial" w:cs="Arial"/>
          <w:b/>
          <w:color w:val="000000"/>
          <w:sz w:val="22"/>
          <w:szCs w:val="22"/>
        </w:rPr>
        <w:t>MODELO DE PROJETO BÁSICO</w:t>
      </w:r>
    </w:p>
    <w:p w:rsidR="004A798A" w:rsidRDefault="004A798A" w:rsidP="00FE4234">
      <w:pPr>
        <w:pStyle w:val="NormalWeb"/>
        <w:jc w:val="both"/>
        <w:rPr>
          <w:rFonts w:ascii="Arial" w:hAnsi="Arial" w:cs="Arial"/>
          <w:b/>
          <w:sz w:val="22"/>
          <w:szCs w:val="22"/>
          <w:u w:val="single"/>
        </w:rPr>
      </w:pPr>
    </w:p>
    <w:p w:rsidR="00FE4234" w:rsidRPr="007B5372" w:rsidRDefault="00FE4234" w:rsidP="00FE4234">
      <w:pPr>
        <w:pStyle w:val="NormalWeb"/>
        <w:jc w:val="both"/>
        <w:rPr>
          <w:rFonts w:ascii="Arial" w:hAnsi="Arial" w:cs="Arial"/>
          <w:sz w:val="22"/>
          <w:szCs w:val="22"/>
        </w:rPr>
      </w:pPr>
      <w:r w:rsidRPr="007B5372">
        <w:rPr>
          <w:rFonts w:ascii="Arial" w:hAnsi="Arial" w:cs="Arial"/>
          <w:b/>
          <w:sz w:val="22"/>
          <w:szCs w:val="22"/>
          <w:u w:val="single"/>
        </w:rPr>
        <w:t>Projeto Visual</w:t>
      </w:r>
      <w:r w:rsidRPr="007B5372">
        <w:rPr>
          <w:rFonts w:ascii="Arial" w:hAnsi="Arial" w:cs="Arial"/>
          <w:sz w:val="22"/>
          <w:szCs w:val="22"/>
        </w:rPr>
        <w:t xml:space="preserve">: deverá ser apresentado 01(um) jogo impresso no formato A3 da proposta gráfica, composta de plantas baixas, elevações e detalhes (que considere necessários para compreensão da proposta), bem como apresentação em arquivo digital, com imagens em resolução mínima de 300 DPIs. Todos os arquivos digitais deverão ser compatíveis com o sistema operacional Windows 7 (com extensões .doc, .jpg, .pdf, .xls, .ppt ou .rtf). O total dos arquivos enviados não deverá ultrapassar 10MB. </w:t>
      </w:r>
      <w:r>
        <w:rPr>
          <w:rFonts w:ascii="Arial" w:hAnsi="Arial" w:cs="Arial"/>
          <w:sz w:val="22"/>
          <w:szCs w:val="22"/>
        </w:rPr>
        <w:t xml:space="preserve"> Poderão ainda ser apresentados </w:t>
      </w:r>
      <w:r w:rsidRPr="007B5372">
        <w:rPr>
          <w:rFonts w:ascii="Arial" w:hAnsi="Arial" w:cs="Arial"/>
          <w:sz w:val="22"/>
          <w:szCs w:val="22"/>
        </w:rPr>
        <w:t xml:space="preserve">croquis, desenhos, imagens, fotos, simulação da obra de arte </w:t>
      </w:r>
      <w:r>
        <w:rPr>
          <w:rFonts w:ascii="Arial" w:hAnsi="Arial" w:cs="Arial"/>
          <w:sz w:val="22"/>
          <w:szCs w:val="22"/>
        </w:rPr>
        <w:t>no local indicado além de outros recursos que julgar necessário, a exemplo de s</w:t>
      </w:r>
      <w:r w:rsidRPr="007B5372">
        <w:rPr>
          <w:rFonts w:ascii="Arial" w:hAnsi="Arial" w:cs="Arial"/>
          <w:sz w:val="22"/>
          <w:szCs w:val="22"/>
        </w:rPr>
        <w:t xml:space="preserve">imulação da inserção da obra na escala urbana, por meio de maquete, podendo utilizar o recurso digital. </w:t>
      </w:r>
    </w:p>
    <w:p w:rsidR="00FE4234" w:rsidRPr="007B5372" w:rsidRDefault="00FE4234" w:rsidP="00FE4234">
      <w:pPr>
        <w:pStyle w:val="NormalWeb"/>
        <w:tabs>
          <w:tab w:val="left" w:pos="1276"/>
        </w:tabs>
        <w:jc w:val="both"/>
        <w:rPr>
          <w:rFonts w:ascii="Arial" w:hAnsi="Arial" w:cs="Arial"/>
          <w:sz w:val="22"/>
          <w:szCs w:val="22"/>
        </w:rPr>
      </w:pPr>
      <w:r w:rsidRPr="007B5372">
        <w:rPr>
          <w:rFonts w:ascii="Arial" w:hAnsi="Arial" w:cs="Arial"/>
          <w:b/>
          <w:sz w:val="22"/>
          <w:szCs w:val="22"/>
          <w:u w:val="single"/>
        </w:rPr>
        <w:t>Memorial Descritivo</w:t>
      </w:r>
      <w:r w:rsidRPr="007B5372">
        <w:rPr>
          <w:rFonts w:ascii="Arial" w:hAnsi="Arial" w:cs="Arial"/>
          <w:sz w:val="22"/>
          <w:szCs w:val="22"/>
        </w:rPr>
        <w:t xml:space="preserve">: </w:t>
      </w:r>
      <w:r>
        <w:rPr>
          <w:rFonts w:ascii="Arial" w:hAnsi="Arial" w:cs="Arial"/>
          <w:sz w:val="22"/>
          <w:szCs w:val="22"/>
        </w:rPr>
        <w:t xml:space="preserve">contendo </w:t>
      </w:r>
      <w:r w:rsidRPr="007B5372">
        <w:rPr>
          <w:rFonts w:ascii="Arial" w:hAnsi="Arial" w:cs="Arial"/>
          <w:sz w:val="22"/>
          <w:szCs w:val="22"/>
        </w:rPr>
        <w:t>descrição do projeto, com conceituação artística e histórica, técnicas construtivas, materiais, dimensões e tonalidades de cor, bem como, justificativas para as soluções adotadas, sob os aspectos econômicos, técnicos e artísticos.</w:t>
      </w:r>
    </w:p>
    <w:p w:rsidR="00FE4234" w:rsidRPr="007B5372" w:rsidRDefault="00FE4234" w:rsidP="00FE4234">
      <w:pPr>
        <w:pStyle w:val="NormalWeb"/>
        <w:jc w:val="both"/>
        <w:rPr>
          <w:rFonts w:ascii="Arial" w:hAnsi="Arial" w:cs="Arial"/>
          <w:sz w:val="22"/>
          <w:szCs w:val="22"/>
        </w:rPr>
      </w:pPr>
      <w:r w:rsidRPr="007B5372">
        <w:rPr>
          <w:rFonts w:ascii="Arial" w:hAnsi="Arial" w:cs="Arial"/>
          <w:b/>
          <w:sz w:val="22"/>
          <w:szCs w:val="22"/>
          <w:u w:val="single"/>
        </w:rPr>
        <w:t>Técnicas construtivas</w:t>
      </w:r>
      <w:r w:rsidRPr="007B5372">
        <w:rPr>
          <w:rFonts w:ascii="Arial" w:hAnsi="Arial" w:cs="Arial"/>
          <w:sz w:val="22"/>
          <w:szCs w:val="22"/>
        </w:rPr>
        <w:t>: especificação sucinta dos materiais e dos procedimentos de execução, a serem adotados na obra artística e discriminação dos serviços, com os devidos critérios, condições e procedimentos previstos pelo artista para conquista do produto final.</w:t>
      </w:r>
    </w:p>
    <w:p w:rsidR="00FE4234" w:rsidRPr="007B5372" w:rsidRDefault="00FE4234" w:rsidP="00FE4234">
      <w:pPr>
        <w:pStyle w:val="NormalWeb"/>
        <w:jc w:val="both"/>
        <w:rPr>
          <w:rFonts w:ascii="Arial" w:hAnsi="Arial" w:cs="Arial"/>
          <w:sz w:val="22"/>
          <w:szCs w:val="22"/>
        </w:rPr>
      </w:pPr>
      <w:r w:rsidRPr="007B5372">
        <w:rPr>
          <w:rFonts w:ascii="Arial" w:hAnsi="Arial" w:cs="Arial"/>
          <w:b/>
          <w:sz w:val="22"/>
          <w:szCs w:val="22"/>
          <w:u w:val="single"/>
        </w:rPr>
        <w:t>Estimativa de custos</w:t>
      </w:r>
      <w:r w:rsidRPr="007B5372">
        <w:rPr>
          <w:rFonts w:ascii="Arial" w:hAnsi="Arial" w:cs="Arial"/>
          <w:sz w:val="22"/>
          <w:szCs w:val="22"/>
        </w:rPr>
        <w:t>: planilha com estimativa de custos de materiais e serviços para execução da obra de arte e civil - contemplando profissional ou empresa para a elaboração e execução de todos os projetos complementares, com valor total limitado ao valor estimado no edital. (verificar a viabilidade de luz, de água, esgotamento sanitário e instalações provisórias para canteiro de obra).</w:t>
      </w:r>
    </w:p>
    <w:p w:rsidR="00FE4234" w:rsidRPr="007B5372" w:rsidRDefault="00FE4234" w:rsidP="00FE4234">
      <w:pPr>
        <w:pStyle w:val="NormalWeb"/>
        <w:jc w:val="both"/>
        <w:rPr>
          <w:rFonts w:ascii="Arial" w:hAnsi="Arial" w:cs="Arial"/>
          <w:sz w:val="22"/>
          <w:szCs w:val="22"/>
        </w:rPr>
      </w:pPr>
      <w:r w:rsidRPr="007B5372">
        <w:rPr>
          <w:rFonts w:ascii="Arial" w:hAnsi="Arial" w:cs="Arial"/>
          <w:b/>
          <w:sz w:val="22"/>
          <w:szCs w:val="22"/>
          <w:u w:val="single"/>
        </w:rPr>
        <w:t>Cronograma de Execução</w:t>
      </w:r>
      <w:r w:rsidRPr="007B5372">
        <w:rPr>
          <w:rFonts w:ascii="Arial" w:hAnsi="Arial" w:cs="Arial"/>
          <w:sz w:val="22"/>
          <w:szCs w:val="22"/>
        </w:rPr>
        <w:t xml:space="preserve">: registro em planilha, do prazo previsto em cada etapa, em conformidade com o prazo máximo estabelecido no edital. </w:t>
      </w:r>
    </w:p>
    <w:p w:rsidR="00FE4234" w:rsidRPr="007B5372" w:rsidRDefault="00FE4234" w:rsidP="00FE4234">
      <w:pPr>
        <w:pStyle w:val="NormalWeb"/>
        <w:jc w:val="both"/>
        <w:rPr>
          <w:rFonts w:ascii="Arial" w:hAnsi="Arial" w:cs="Arial"/>
          <w:sz w:val="22"/>
          <w:szCs w:val="22"/>
        </w:rPr>
      </w:pPr>
      <w:r w:rsidRPr="007B5372">
        <w:rPr>
          <w:rFonts w:ascii="Arial" w:hAnsi="Arial" w:cs="Arial"/>
          <w:b/>
          <w:sz w:val="22"/>
          <w:szCs w:val="22"/>
          <w:u w:val="single"/>
        </w:rPr>
        <w:t>Currículo de Profissionais</w:t>
      </w:r>
      <w:r w:rsidRPr="007B5372">
        <w:rPr>
          <w:rFonts w:ascii="Arial" w:hAnsi="Arial" w:cs="Arial"/>
          <w:sz w:val="22"/>
          <w:szCs w:val="22"/>
          <w:u w:val="single"/>
        </w:rPr>
        <w:t>:</w:t>
      </w:r>
      <w:r w:rsidRPr="007B5372">
        <w:rPr>
          <w:rFonts w:ascii="Arial" w:hAnsi="Arial" w:cs="Arial"/>
          <w:sz w:val="22"/>
          <w:szCs w:val="22"/>
        </w:rPr>
        <w:t xml:space="preserve"> apresentar currículo do artista plástico e dos demais profissionais autores para elaboração dos projetos complementares (arquitetônico/paisagístico/urbanístico, estrutural, elétrico, iluminação cênica e outros) necessários para implantação e execução das obras de arte e civil, acompanhado das respectivas anuências. </w:t>
      </w:r>
    </w:p>
    <w:p w:rsidR="00FE4234" w:rsidRPr="007B5372" w:rsidRDefault="00FE4234" w:rsidP="00FE4234">
      <w:pPr>
        <w:pStyle w:val="NormalWeb"/>
        <w:jc w:val="both"/>
        <w:rPr>
          <w:rFonts w:ascii="Arial" w:hAnsi="Arial" w:cs="Arial"/>
          <w:b/>
          <w:sz w:val="22"/>
          <w:szCs w:val="22"/>
        </w:rPr>
      </w:pPr>
      <w:r w:rsidRPr="007B5372">
        <w:rPr>
          <w:rFonts w:ascii="Arial" w:hAnsi="Arial" w:cs="Arial"/>
          <w:b/>
          <w:sz w:val="22"/>
          <w:szCs w:val="22"/>
        </w:rPr>
        <w:t>Obs</w:t>
      </w:r>
      <w:r w:rsidRPr="007B5372">
        <w:rPr>
          <w:rFonts w:ascii="Arial" w:hAnsi="Arial" w:cs="Arial"/>
          <w:sz w:val="22"/>
          <w:szCs w:val="22"/>
        </w:rPr>
        <w:t>.</w:t>
      </w:r>
      <w:r>
        <w:rPr>
          <w:rFonts w:ascii="Arial" w:hAnsi="Arial" w:cs="Arial"/>
          <w:sz w:val="22"/>
          <w:szCs w:val="22"/>
        </w:rPr>
        <w:t>:</w:t>
      </w:r>
      <w:r w:rsidRPr="007B5372">
        <w:rPr>
          <w:rFonts w:ascii="Arial" w:hAnsi="Arial" w:cs="Arial"/>
          <w:sz w:val="22"/>
          <w:szCs w:val="22"/>
        </w:rPr>
        <w:t xml:space="preserve"> Caso haja necessidade de outros projetos, </w:t>
      </w:r>
      <w:r>
        <w:rPr>
          <w:rFonts w:ascii="Arial" w:hAnsi="Arial" w:cs="Arial"/>
          <w:sz w:val="22"/>
          <w:szCs w:val="22"/>
        </w:rPr>
        <w:t>estes</w:t>
      </w:r>
      <w:r w:rsidRPr="007B5372">
        <w:rPr>
          <w:rFonts w:ascii="Arial" w:hAnsi="Arial" w:cs="Arial"/>
          <w:sz w:val="22"/>
          <w:szCs w:val="22"/>
        </w:rPr>
        <w:t xml:space="preserve"> deverão ser </w:t>
      </w:r>
      <w:r>
        <w:rPr>
          <w:rFonts w:ascii="Arial" w:hAnsi="Arial" w:cs="Arial"/>
          <w:sz w:val="22"/>
          <w:szCs w:val="22"/>
        </w:rPr>
        <w:t>apresentados  juntamente com</w:t>
      </w:r>
      <w:r w:rsidRPr="007B5372">
        <w:rPr>
          <w:rFonts w:ascii="Arial" w:hAnsi="Arial" w:cs="Arial"/>
          <w:sz w:val="22"/>
          <w:szCs w:val="22"/>
        </w:rPr>
        <w:t xml:space="preserve"> os custos para a sua elaboração e execução. </w:t>
      </w:r>
    </w:p>
    <w:p w:rsidR="00FE4234" w:rsidRPr="006C0174" w:rsidRDefault="00FE4234" w:rsidP="00FE4234">
      <w:pPr>
        <w:pStyle w:val="NormalWeb"/>
        <w:spacing w:line="360" w:lineRule="auto"/>
        <w:jc w:val="both"/>
        <w:rPr>
          <w:sz w:val="27"/>
          <w:szCs w:val="27"/>
        </w:rPr>
      </w:pPr>
    </w:p>
    <w:p w:rsidR="00FE4234" w:rsidRDefault="00FE4234">
      <w:r>
        <w:br w:type="page"/>
      </w:r>
    </w:p>
    <w:p w:rsidR="00FE4234" w:rsidRDefault="00FE4234" w:rsidP="004A798A">
      <w:pPr>
        <w:pStyle w:val="NormalWeb"/>
        <w:spacing w:before="0" w:beforeAutospacing="0" w:after="0" w:afterAutospacing="0"/>
        <w:jc w:val="center"/>
        <w:rPr>
          <w:rFonts w:ascii="Arial" w:hAnsi="Arial" w:cs="Arial"/>
          <w:b/>
          <w:sz w:val="22"/>
          <w:szCs w:val="22"/>
        </w:rPr>
      </w:pPr>
      <w:r>
        <w:rPr>
          <w:rFonts w:ascii="Arial" w:hAnsi="Arial" w:cs="Arial"/>
          <w:b/>
          <w:sz w:val="22"/>
          <w:szCs w:val="22"/>
        </w:rPr>
        <w:t>ANEXO X</w:t>
      </w:r>
    </w:p>
    <w:p w:rsidR="00FE4234" w:rsidRDefault="00FE4234" w:rsidP="00FE4234">
      <w:pPr>
        <w:pStyle w:val="NormalWeb"/>
        <w:spacing w:before="0" w:beforeAutospacing="0" w:after="0" w:afterAutospacing="0"/>
        <w:jc w:val="center"/>
        <w:rPr>
          <w:rFonts w:ascii="Arial" w:hAnsi="Arial" w:cs="Arial"/>
          <w:b/>
          <w:sz w:val="22"/>
          <w:szCs w:val="22"/>
        </w:rPr>
      </w:pPr>
      <w:r>
        <w:rPr>
          <w:rFonts w:ascii="Arial" w:hAnsi="Arial" w:cs="Arial"/>
          <w:b/>
          <w:sz w:val="22"/>
          <w:szCs w:val="22"/>
        </w:rPr>
        <w:t xml:space="preserve">MODELO DE </w:t>
      </w:r>
      <w:r w:rsidRPr="002B3CE9">
        <w:rPr>
          <w:rFonts w:ascii="Arial" w:hAnsi="Arial" w:cs="Arial"/>
          <w:b/>
          <w:sz w:val="22"/>
          <w:szCs w:val="22"/>
        </w:rPr>
        <w:t xml:space="preserve">PROJETO </w:t>
      </w:r>
      <w:r>
        <w:rPr>
          <w:rFonts w:ascii="Arial" w:hAnsi="Arial" w:cs="Arial"/>
          <w:b/>
          <w:sz w:val="22"/>
          <w:szCs w:val="22"/>
        </w:rPr>
        <w:t>DESCRITIVO E EXECUTIVO</w:t>
      </w:r>
    </w:p>
    <w:p w:rsidR="004A798A" w:rsidRDefault="004A798A" w:rsidP="00FE4234">
      <w:pPr>
        <w:pStyle w:val="NormalWeb"/>
        <w:spacing w:before="0" w:beforeAutospacing="0" w:after="0" w:afterAutospacing="0"/>
        <w:jc w:val="center"/>
        <w:rPr>
          <w:rFonts w:ascii="Arial" w:hAnsi="Arial" w:cs="Arial"/>
          <w:b/>
          <w:sz w:val="22"/>
          <w:szCs w:val="22"/>
        </w:rPr>
      </w:pPr>
    </w:p>
    <w:p w:rsidR="00934FF0" w:rsidRDefault="00934FF0" w:rsidP="00FE4234">
      <w:pPr>
        <w:pStyle w:val="NormalWeb"/>
        <w:spacing w:before="0" w:beforeAutospacing="0" w:after="0" w:afterAutospacing="0"/>
        <w:jc w:val="center"/>
        <w:rPr>
          <w:rFonts w:ascii="Arial" w:hAnsi="Arial" w:cs="Arial"/>
          <w:b/>
          <w:sz w:val="22"/>
          <w:szCs w:val="22"/>
        </w:rPr>
      </w:pPr>
    </w:p>
    <w:p w:rsidR="00FE4234" w:rsidRPr="002B3CE9" w:rsidRDefault="00FE4234" w:rsidP="00FE4234">
      <w:pPr>
        <w:pStyle w:val="NormalWeb"/>
        <w:spacing w:before="0" w:beforeAutospacing="0" w:after="0" w:afterAutospacing="0"/>
        <w:rPr>
          <w:rFonts w:ascii="Arial" w:hAnsi="Arial" w:cs="Arial"/>
          <w:b/>
          <w:sz w:val="22"/>
          <w:szCs w:val="22"/>
        </w:rPr>
      </w:pPr>
    </w:p>
    <w:p w:rsidR="00FE4234" w:rsidRPr="002F6866" w:rsidRDefault="00FE4234" w:rsidP="00FE4234">
      <w:pPr>
        <w:pStyle w:val="NormalWeb"/>
        <w:spacing w:before="0" w:beforeAutospacing="0" w:after="0" w:afterAutospacing="0"/>
        <w:jc w:val="both"/>
        <w:rPr>
          <w:rFonts w:ascii="Arial" w:hAnsi="Arial" w:cs="Arial"/>
          <w:sz w:val="22"/>
          <w:szCs w:val="22"/>
        </w:rPr>
      </w:pPr>
      <w:r w:rsidRPr="002B3CE9">
        <w:rPr>
          <w:rFonts w:ascii="Arial" w:hAnsi="Arial" w:cs="Arial"/>
          <w:b/>
          <w:sz w:val="22"/>
          <w:szCs w:val="22"/>
          <w:u w:val="single"/>
        </w:rPr>
        <w:t>Projeto Visual</w:t>
      </w:r>
      <w:r w:rsidRPr="002B3CE9">
        <w:rPr>
          <w:rFonts w:ascii="Arial" w:hAnsi="Arial" w:cs="Arial"/>
          <w:sz w:val="22"/>
          <w:szCs w:val="22"/>
        </w:rPr>
        <w:t xml:space="preserve">: o projeto gráfico deverá ser apresentado 05(cinco) jogos impressos no formato A3, composto de plantas baixas, elevações e detalhes (que considere necessários para compreensão da proposta), bem como apresentação em arquivo digital, com imagens em resolução mínima de 300 DPIs. Todos os arquivos digitais deverão ser compatíveis com o sistema operacional Windows 7 (com extensões .doc, .jpg, .pdf, .xls, .ppt ou .rtf). O total dos arquivos enviados não deverá ultrapassar 10MB. </w:t>
      </w:r>
      <w:r w:rsidRPr="002F6866">
        <w:rPr>
          <w:rFonts w:ascii="Arial" w:hAnsi="Arial" w:cs="Arial"/>
          <w:sz w:val="22"/>
          <w:szCs w:val="22"/>
        </w:rPr>
        <w:t>Poderão ainda ser apresentados croquis, desenhos, imagens, fotos, simulação da obra de arte no local indicado além de outros recursos que julgar necessário, a exemplo de simulação da inserção da obra na escala urbana, por meio de maquete, podendo utilizar o recurso digital.</w:t>
      </w:r>
    </w:p>
    <w:p w:rsidR="00FE4234" w:rsidRPr="002B3CE9" w:rsidRDefault="00FE4234" w:rsidP="00FE4234">
      <w:pPr>
        <w:pStyle w:val="NormalWeb"/>
        <w:spacing w:before="0" w:beforeAutospacing="0" w:after="0" w:afterAutospacing="0"/>
        <w:jc w:val="both"/>
        <w:rPr>
          <w:rFonts w:ascii="Arial" w:hAnsi="Arial" w:cs="Arial"/>
          <w:sz w:val="22"/>
          <w:szCs w:val="22"/>
        </w:rPr>
      </w:pPr>
    </w:p>
    <w:p w:rsidR="00FE4234" w:rsidRDefault="00FE4234" w:rsidP="00FE4234">
      <w:pPr>
        <w:pStyle w:val="NormalWeb"/>
        <w:spacing w:before="0" w:beforeAutospacing="0" w:after="0" w:afterAutospacing="0"/>
        <w:jc w:val="both"/>
        <w:rPr>
          <w:rFonts w:ascii="Arial" w:hAnsi="Arial" w:cs="Arial"/>
          <w:sz w:val="22"/>
          <w:szCs w:val="22"/>
        </w:rPr>
      </w:pPr>
      <w:r w:rsidRPr="002B3CE9">
        <w:rPr>
          <w:rFonts w:ascii="Arial" w:hAnsi="Arial" w:cs="Arial"/>
          <w:b/>
          <w:sz w:val="22"/>
          <w:szCs w:val="22"/>
          <w:u w:val="single"/>
        </w:rPr>
        <w:t>Detalhamento da proposta</w:t>
      </w:r>
      <w:r w:rsidRPr="002B3CE9">
        <w:rPr>
          <w:rFonts w:ascii="Arial" w:hAnsi="Arial" w:cs="Arial"/>
          <w:sz w:val="22"/>
          <w:szCs w:val="22"/>
        </w:rPr>
        <w:t xml:space="preserve">: detalhamento em escala compatível, contendo todas as dimensões das peças inclusive às espessuras que compõe a obra de arte, contemplando os encaixes, fixação etc. </w:t>
      </w:r>
    </w:p>
    <w:p w:rsidR="00FE4234" w:rsidRPr="002B3CE9" w:rsidRDefault="00FE4234" w:rsidP="00FE4234">
      <w:pPr>
        <w:pStyle w:val="NormalWeb"/>
        <w:spacing w:before="0" w:beforeAutospacing="0" w:after="0" w:afterAutospacing="0"/>
        <w:jc w:val="both"/>
        <w:rPr>
          <w:rFonts w:ascii="Arial" w:hAnsi="Arial" w:cs="Arial"/>
          <w:sz w:val="22"/>
          <w:szCs w:val="22"/>
        </w:rPr>
      </w:pPr>
    </w:p>
    <w:p w:rsidR="00FE4234" w:rsidRDefault="00FE4234" w:rsidP="00FE4234">
      <w:pPr>
        <w:pStyle w:val="NormalWeb"/>
        <w:spacing w:before="0" w:beforeAutospacing="0" w:after="0" w:afterAutospacing="0"/>
        <w:jc w:val="both"/>
        <w:rPr>
          <w:rFonts w:ascii="Arial" w:hAnsi="Arial" w:cs="Arial"/>
          <w:sz w:val="22"/>
          <w:szCs w:val="22"/>
        </w:rPr>
      </w:pPr>
      <w:r w:rsidRPr="002B3CE9">
        <w:rPr>
          <w:rFonts w:ascii="Arial" w:hAnsi="Arial" w:cs="Arial"/>
          <w:b/>
          <w:sz w:val="22"/>
          <w:szCs w:val="22"/>
          <w:u w:val="single"/>
        </w:rPr>
        <w:t>Memorial Descritivo</w:t>
      </w:r>
      <w:r w:rsidRPr="002B3CE9">
        <w:rPr>
          <w:rFonts w:ascii="Arial" w:hAnsi="Arial" w:cs="Arial"/>
          <w:sz w:val="22"/>
          <w:szCs w:val="22"/>
        </w:rPr>
        <w:t>: descrição do projeto, com conceituação artística e histórica, técnicas construtivas, materiais, dimensões e tonalidades de cor, bem como, justificativas para as soluções adotadas, sob os aspectos econômicos, técnicos e artísticos.</w:t>
      </w:r>
    </w:p>
    <w:p w:rsidR="00FE4234" w:rsidRPr="002B3CE9" w:rsidRDefault="00FE4234" w:rsidP="00FE4234">
      <w:pPr>
        <w:pStyle w:val="NormalWeb"/>
        <w:spacing w:before="0" w:beforeAutospacing="0" w:after="0" w:afterAutospacing="0"/>
        <w:jc w:val="both"/>
        <w:rPr>
          <w:rFonts w:ascii="Arial" w:hAnsi="Arial" w:cs="Arial"/>
          <w:sz w:val="22"/>
          <w:szCs w:val="22"/>
        </w:rPr>
      </w:pPr>
    </w:p>
    <w:p w:rsidR="00FE4234" w:rsidRDefault="00FE4234" w:rsidP="00FE4234">
      <w:pPr>
        <w:pStyle w:val="NormalWeb"/>
        <w:spacing w:before="0" w:beforeAutospacing="0" w:after="0" w:afterAutospacing="0"/>
        <w:jc w:val="both"/>
        <w:rPr>
          <w:rFonts w:ascii="Arial" w:hAnsi="Arial" w:cs="Arial"/>
          <w:sz w:val="22"/>
          <w:szCs w:val="22"/>
        </w:rPr>
      </w:pPr>
      <w:r w:rsidRPr="002B3CE9">
        <w:rPr>
          <w:rFonts w:ascii="Arial" w:hAnsi="Arial" w:cs="Arial"/>
          <w:b/>
          <w:sz w:val="22"/>
          <w:szCs w:val="22"/>
          <w:u w:val="single"/>
        </w:rPr>
        <w:t>Especificação dos materiais e serviços</w:t>
      </w:r>
      <w:r w:rsidRPr="002B3CE9">
        <w:rPr>
          <w:rFonts w:ascii="Arial" w:hAnsi="Arial" w:cs="Arial"/>
          <w:sz w:val="22"/>
          <w:szCs w:val="22"/>
        </w:rPr>
        <w:t>: especificação completa dos materiais e discriminação dos serviços, com os devidos critérios, condições e procedimentos previstos pelo artista para conquista do produto final. Descrição técnica do sistema de montagem, sistema de manutenção e necessidades técnicas e operacionais.</w:t>
      </w:r>
    </w:p>
    <w:p w:rsidR="00FE4234" w:rsidRPr="002B3CE9" w:rsidRDefault="00FE4234" w:rsidP="00FE4234">
      <w:pPr>
        <w:pStyle w:val="NormalWeb"/>
        <w:spacing w:before="0" w:beforeAutospacing="0" w:after="0" w:afterAutospacing="0"/>
        <w:jc w:val="both"/>
        <w:rPr>
          <w:rFonts w:ascii="Arial" w:hAnsi="Arial" w:cs="Arial"/>
          <w:sz w:val="22"/>
          <w:szCs w:val="22"/>
        </w:rPr>
      </w:pPr>
    </w:p>
    <w:p w:rsidR="00FE4234" w:rsidRDefault="00FE4234" w:rsidP="00FE4234">
      <w:pPr>
        <w:pStyle w:val="NormalWeb"/>
        <w:spacing w:before="0" w:beforeAutospacing="0" w:after="0" w:afterAutospacing="0"/>
        <w:jc w:val="both"/>
        <w:rPr>
          <w:rFonts w:ascii="Arial" w:hAnsi="Arial" w:cs="Arial"/>
          <w:sz w:val="22"/>
          <w:szCs w:val="22"/>
        </w:rPr>
      </w:pPr>
      <w:r w:rsidRPr="002B3CE9">
        <w:rPr>
          <w:rFonts w:ascii="Arial" w:hAnsi="Arial" w:cs="Arial"/>
          <w:b/>
          <w:sz w:val="22"/>
          <w:szCs w:val="22"/>
          <w:u w:val="single"/>
        </w:rPr>
        <w:t>Projetos Complementares</w:t>
      </w:r>
      <w:r w:rsidRPr="002B3CE9">
        <w:rPr>
          <w:rFonts w:ascii="Arial" w:hAnsi="Arial" w:cs="Arial"/>
          <w:sz w:val="22"/>
          <w:szCs w:val="22"/>
          <w:u w:val="single"/>
        </w:rPr>
        <w:t>:</w:t>
      </w:r>
      <w:r w:rsidRPr="002B3CE9">
        <w:rPr>
          <w:rFonts w:ascii="Arial" w:hAnsi="Arial" w:cs="Arial"/>
          <w:sz w:val="22"/>
          <w:szCs w:val="22"/>
        </w:rPr>
        <w:t xml:space="preserve"> além das peças gráficas, os projetos deverão contemplar as especificações dos materiais, serviços, quantitativos de materiais e respectivas Responsabilidades Técnicas, emitidas pelos Conselhos de Classe</w:t>
      </w:r>
      <w:r>
        <w:rPr>
          <w:rFonts w:ascii="Arial" w:hAnsi="Arial" w:cs="Arial"/>
          <w:sz w:val="22"/>
          <w:szCs w:val="22"/>
        </w:rPr>
        <w:t>:</w:t>
      </w:r>
    </w:p>
    <w:p w:rsidR="00FE4234" w:rsidRPr="002B3CE9" w:rsidRDefault="00FE4234" w:rsidP="00FE4234">
      <w:pPr>
        <w:pStyle w:val="NormalWeb"/>
        <w:spacing w:before="0" w:beforeAutospacing="0" w:after="0" w:afterAutospacing="0"/>
        <w:jc w:val="both"/>
        <w:rPr>
          <w:rFonts w:ascii="Arial" w:hAnsi="Arial" w:cs="Arial"/>
          <w:sz w:val="22"/>
          <w:szCs w:val="22"/>
          <w:u w:val="single"/>
        </w:rPr>
      </w:pPr>
    </w:p>
    <w:p w:rsidR="00FE4234" w:rsidRPr="002B3CE9" w:rsidRDefault="00FE4234" w:rsidP="00FE4234">
      <w:pPr>
        <w:pStyle w:val="PargrafodaLista"/>
        <w:numPr>
          <w:ilvl w:val="0"/>
          <w:numId w:val="6"/>
        </w:numPr>
        <w:autoSpaceDE/>
        <w:autoSpaceDN/>
        <w:ind w:left="426" w:hanging="426"/>
        <w:jc w:val="both"/>
        <w:rPr>
          <w:rFonts w:ascii="Arial" w:hAnsi="Arial" w:cs="Arial"/>
          <w:u w:val="single"/>
        </w:rPr>
      </w:pPr>
      <w:r w:rsidRPr="002B3CE9">
        <w:rPr>
          <w:rFonts w:ascii="Arial" w:hAnsi="Arial" w:cs="Arial"/>
        </w:rPr>
        <w:t>Projeto Paisagístico e Urbanístico: deverá atender as normas de acessibilidade universal, as legislações e normas técnicas, objetivando acessibilidade às pessoas Portadoras de Necessidades Especiais/PNE. Plantas de Localização e de Situação (com a inserção da obra de arte) em escala compatível com área urbana, com dimensões (cotas) e níveis</w:t>
      </w:r>
      <w:r>
        <w:rPr>
          <w:rFonts w:ascii="Arial" w:hAnsi="Arial" w:cs="Arial"/>
        </w:rPr>
        <w:t>;</w:t>
      </w:r>
    </w:p>
    <w:p w:rsidR="00FE4234" w:rsidRPr="002B3CE9" w:rsidRDefault="00FE4234" w:rsidP="00FE4234">
      <w:pPr>
        <w:pStyle w:val="NormalWeb"/>
        <w:numPr>
          <w:ilvl w:val="0"/>
          <w:numId w:val="6"/>
        </w:numPr>
        <w:spacing w:before="0" w:beforeAutospacing="0" w:after="0" w:afterAutospacing="0"/>
        <w:ind w:left="426" w:hanging="426"/>
        <w:jc w:val="both"/>
        <w:rPr>
          <w:rFonts w:ascii="Arial" w:hAnsi="Arial" w:cs="Arial"/>
          <w:sz w:val="22"/>
          <w:szCs w:val="22"/>
        </w:rPr>
      </w:pPr>
      <w:r w:rsidRPr="002B3CE9">
        <w:rPr>
          <w:rFonts w:ascii="Arial" w:hAnsi="Arial" w:cs="Arial"/>
          <w:sz w:val="22"/>
          <w:szCs w:val="22"/>
        </w:rPr>
        <w:t>Projeto Estrutural: deverá contemplar a estrutura de base e estabilidade da obra de arte propriamente dita, além de outros elementos necessários para sua implantação no terren</w:t>
      </w:r>
      <w:r>
        <w:rPr>
          <w:rFonts w:ascii="Arial" w:hAnsi="Arial" w:cs="Arial"/>
          <w:sz w:val="22"/>
          <w:szCs w:val="22"/>
        </w:rPr>
        <w:t>o;</w:t>
      </w:r>
    </w:p>
    <w:p w:rsidR="00FE4234" w:rsidRPr="002B3CE9" w:rsidRDefault="00FE4234" w:rsidP="00FE4234">
      <w:pPr>
        <w:pStyle w:val="NormalWeb"/>
        <w:numPr>
          <w:ilvl w:val="0"/>
          <w:numId w:val="6"/>
        </w:numPr>
        <w:spacing w:before="0" w:beforeAutospacing="0" w:after="0" w:afterAutospacing="0"/>
        <w:ind w:left="426" w:hanging="426"/>
        <w:jc w:val="both"/>
        <w:rPr>
          <w:rFonts w:ascii="Arial" w:hAnsi="Arial" w:cs="Arial"/>
          <w:sz w:val="22"/>
          <w:szCs w:val="22"/>
        </w:rPr>
      </w:pPr>
      <w:r w:rsidRPr="002B3CE9">
        <w:rPr>
          <w:rFonts w:ascii="Arial" w:hAnsi="Arial" w:cs="Arial"/>
          <w:sz w:val="22"/>
          <w:szCs w:val="22"/>
        </w:rPr>
        <w:t xml:space="preserve">Projeto elétrico e de iluminação cênica: deverá levar em consideração o iluminamento natural e artificial da obra de arte, durante todos os períodos do dia.  </w:t>
      </w:r>
    </w:p>
    <w:p w:rsidR="00FE4234" w:rsidRDefault="00FE4234" w:rsidP="00FE4234">
      <w:pPr>
        <w:pStyle w:val="NormalWeb"/>
        <w:spacing w:before="0" w:beforeAutospacing="0" w:after="0" w:afterAutospacing="0"/>
        <w:jc w:val="both"/>
        <w:rPr>
          <w:rFonts w:ascii="Arial" w:hAnsi="Arial" w:cs="Arial"/>
          <w:sz w:val="22"/>
          <w:szCs w:val="22"/>
          <w:u w:val="single"/>
        </w:rPr>
      </w:pPr>
    </w:p>
    <w:p w:rsidR="00FE4234" w:rsidRDefault="00FE4234" w:rsidP="00FE4234">
      <w:pPr>
        <w:pStyle w:val="NormalWeb"/>
        <w:spacing w:before="0" w:beforeAutospacing="0" w:after="0" w:afterAutospacing="0"/>
        <w:jc w:val="both"/>
        <w:rPr>
          <w:rFonts w:ascii="Arial" w:hAnsi="Arial" w:cs="Arial"/>
          <w:sz w:val="22"/>
          <w:szCs w:val="22"/>
        </w:rPr>
      </w:pPr>
      <w:r w:rsidRPr="002B3CE9">
        <w:rPr>
          <w:rFonts w:ascii="Arial" w:hAnsi="Arial" w:cs="Arial"/>
          <w:b/>
          <w:sz w:val="22"/>
          <w:szCs w:val="22"/>
          <w:u w:val="single"/>
        </w:rPr>
        <w:t>Orçamento</w:t>
      </w:r>
      <w:r w:rsidRPr="002B3CE9">
        <w:rPr>
          <w:rFonts w:ascii="Arial" w:hAnsi="Arial" w:cs="Arial"/>
          <w:sz w:val="22"/>
          <w:szCs w:val="22"/>
        </w:rPr>
        <w:t>: Apresentar orçamento com composição de preços unitários, para realização das obras, discriminando custos por etapa de serviço, com valor total compatível ao estimado no Edital. Deverá estar assinado pelos responsáveis e acompanhado do Certificado de Anotação de Responsabilidade Técnica para a obra civil.</w:t>
      </w:r>
    </w:p>
    <w:p w:rsidR="00FE4234" w:rsidRPr="002B3CE9" w:rsidRDefault="00FE4234" w:rsidP="00FE4234">
      <w:pPr>
        <w:pStyle w:val="NormalWeb"/>
        <w:spacing w:before="0" w:beforeAutospacing="0" w:after="0" w:afterAutospacing="0"/>
        <w:jc w:val="both"/>
        <w:rPr>
          <w:rFonts w:ascii="Arial" w:hAnsi="Arial" w:cs="Arial"/>
          <w:sz w:val="22"/>
          <w:szCs w:val="22"/>
        </w:rPr>
      </w:pPr>
    </w:p>
    <w:p w:rsidR="00FE4234" w:rsidRDefault="00FE4234" w:rsidP="00FE4234">
      <w:pPr>
        <w:pStyle w:val="NormalWeb"/>
        <w:spacing w:before="0" w:beforeAutospacing="0" w:after="0" w:afterAutospacing="0"/>
        <w:jc w:val="both"/>
        <w:rPr>
          <w:rFonts w:ascii="Arial" w:hAnsi="Arial" w:cs="Arial"/>
          <w:sz w:val="22"/>
          <w:szCs w:val="22"/>
        </w:rPr>
      </w:pPr>
      <w:r w:rsidRPr="002B3CE9">
        <w:rPr>
          <w:rFonts w:ascii="Arial" w:hAnsi="Arial" w:cs="Arial"/>
          <w:b/>
          <w:sz w:val="22"/>
          <w:szCs w:val="22"/>
          <w:u w:val="single"/>
        </w:rPr>
        <w:t>Cronograma Físico e Financeiro</w:t>
      </w:r>
      <w:r w:rsidRPr="002B3CE9">
        <w:rPr>
          <w:rFonts w:ascii="Arial" w:hAnsi="Arial" w:cs="Arial"/>
          <w:sz w:val="22"/>
          <w:szCs w:val="22"/>
        </w:rPr>
        <w:t xml:space="preserve">: registro em planilha do prazo e custos previstos em cada uma das etapas de execução, atendendo ao prazo máximo para execução estabelecido no edital. </w:t>
      </w:r>
    </w:p>
    <w:p w:rsidR="00FE4234" w:rsidRPr="002B3CE9" w:rsidRDefault="00FE4234" w:rsidP="00FE4234">
      <w:pPr>
        <w:pStyle w:val="NormalWeb"/>
        <w:spacing w:before="0" w:beforeAutospacing="0" w:after="0" w:afterAutospacing="0"/>
        <w:jc w:val="both"/>
        <w:rPr>
          <w:rFonts w:ascii="Arial" w:hAnsi="Arial" w:cs="Arial"/>
          <w:sz w:val="22"/>
          <w:szCs w:val="22"/>
        </w:rPr>
      </w:pPr>
    </w:p>
    <w:p w:rsidR="00FE4234" w:rsidRPr="002B3CE9" w:rsidRDefault="00FE4234" w:rsidP="00FE4234">
      <w:pPr>
        <w:pStyle w:val="Default"/>
        <w:jc w:val="both"/>
        <w:rPr>
          <w:b/>
          <w:color w:val="auto"/>
          <w:sz w:val="22"/>
          <w:szCs w:val="22"/>
        </w:rPr>
      </w:pPr>
      <w:r w:rsidRPr="002B3CE9">
        <w:rPr>
          <w:b/>
          <w:color w:val="auto"/>
          <w:sz w:val="22"/>
          <w:szCs w:val="22"/>
          <w:u w:val="single"/>
        </w:rPr>
        <w:t>Caderno de encargos para execução das obras</w:t>
      </w:r>
      <w:r w:rsidRPr="002B3CE9">
        <w:rPr>
          <w:color w:val="auto"/>
          <w:sz w:val="22"/>
          <w:szCs w:val="22"/>
          <w:u w:val="single"/>
        </w:rPr>
        <w:t>:</w:t>
      </w:r>
      <w:r w:rsidRPr="002B3CE9">
        <w:rPr>
          <w:color w:val="auto"/>
          <w:sz w:val="22"/>
          <w:szCs w:val="22"/>
        </w:rPr>
        <w:t xml:space="preserve"> será composto pelo Orçamento Geral, Cronograma Físico-Financeiro, Especificações dos Materiais e do sistema de execução dos Serviços. Deverá contemplar ainda equipamentos e mobiliário urbano, se previsto.</w:t>
      </w:r>
      <w:r w:rsidRPr="002B3CE9">
        <w:rPr>
          <w:b/>
          <w:color w:val="auto"/>
          <w:sz w:val="22"/>
          <w:szCs w:val="22"/>
        </w:rPr>
        <w:t xml:space="preserve"> </w:t>
      </w:r>
    </w:p>
    <w:p w:rsidR="006B6193" w:rsidRDefault="006B6193"/>
    <w:sectPr w:rsidR="006B6193" w:rsidSect="001A5938">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920" w:rsidRDefault="00180920" w:rsidP="008F1AD0">
      <w:pPr>
        <w:spacing w:after="0" w:line="240" w:lineRule="auto"/>
      </w:pPr>
      <w:r>
        <w:separator/>
      </w:r>
    </w:p>
  </w:endnote>
  <w:endnote w:type="continuationSeparator" w:id="1">
    <w:p w:rsidR="00180920" w:rsidRDefault="00180920" w:rsidP="008F1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2631"/>
      <w:docPartObj>
        <w:docPartGallery w:val="Page Numbers (Bottom of Page)"/>
        <w:docPartUnique/>
      </w:docPartObj>
    </w:sdtPr>
    <w:sdtContent>
      <w:p w:rsidR="00FE4234" w:rsidRDefault="001A61F1">
        <w:pPr>
          <w:pStyle w:val="Rodap"/>
          <w:jc w:val="center"/>
        </w:pPr>
        <w:fldSimple w:instr=" PAGE   \* MERGEFORMAT ">
          <w:r w:rsidR="002F0E0A">
            <w:rPr>
              <w:noProof/>
            </w:rPr>
            <w:t>27</w:t>
          </w:r>
        </w:fldSimple>
      </w:p>
    </w:sdtContent>
  </w:sdt>
  <w:p w:rsidR="008F1AD0" w:rsidRPr="00B94C63" w:rsidRDefault="008F1AD0" w:rsidP="00B94C63">
    <w:pPr>
      <w:pStyle w:val="Rodap"/>
      <w:jc w:val="center"/>
      <w:rPr>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920" w:rsidRDefault="00180920" w:rsidP="008F1AD0">
      <w:pPr>
        <w:spacing w:after="0" w:line="240" w:lineRule="auto"/>
      </w:pPr>
      <w:r>
        <w:separator/>
      </w:r>
    </w:p>
  </w:footnote>
  <w:footnote w:type="continuationSeparator" w:id="1">
    <w:p w:rsidR="00180920" w:rsidRDefault="00180920" w:rsidP="008F1A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74639"/>
    <w:multiLevelType w:val="hybridMultilevel"/>
    <w:tmpl w:val="3A32E1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14E21EA"/>
    <w:multiLevelType w:val="hybridMultilevel"/>
    <w:tmpl w:val="7DF22A9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C564B00"/>
    <w:multiLevelType w:val="hybridMultilevel"/>
    <w:tmpl w:val="5582C38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3E493435"/>
    <w:multiLevelType w:val="hybridMultilevel"/>
    <w:tmpl w:val="174C233C"/>
    <w:lvl w:ilvl="0" w:tplc="04160001">
      <w:start w:val="1"/>
      <w:numFmt w:val="bullet"/>
      <w:lvlText w:val=""/>
      <w:lvlJc w:val="left"/>
      <w:pPr>
        <w:tabs>
          <w:tab w:val="num" w:pos="720"/>
        </w:tabs>
        <w:ind w:left="720" w:hanging="360"/>
      </w:pPr>
      <w:rPr>
        <w:rFonts w:ascii="Symbol" w:hAnsi="Symbol" w:hint="default"/>
      </w:rPr>
    </w:lvl>
    <w:lvl w:ilvl="1" w:tplc="0416000F">
      <w:start w:val="1"/>
      <w:numFmt w:val="decimal"/>
      <w:lvlText w:val="%2."/>
      <w:lvlJc w:val="left"/>
      <w:pPr>
        <w:tabs>
          <w:tab w:val="num" w:pos="1440"/>
        </w:tabs>
        <w:ind w:left="1440" w:hanging="360"/>
      </w:pPr>
      <w:rPr>
        <w:rFonts w:hint="default"/>
      </w:rPr>
    </w:lvl>
    <w:lvl w:ilvl="2" w:tplc="FF4A7478">
      <w:start w:val="1"/>
      <w:numFmt w:val="lowerLetter"/>
      <w:lvlText w:val="%3)"/>
      <w:lvlJc w:val="left"/>
      <w:pPr>
        <w:tabs>
          <w:tab w:val="num" w:pos="2160"/>
        </w:tabs>
        <w:ind w:left="2160" w:hanging="360"/>
      </w:pPr>
      <w:rPr>
        <w:rFont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500B77E5"/>
    <w:multiLevelType w:val="hybridMultilevel"/>
    <w:tmpl w:val="D3922738"/>
    <w:lvl w:ilvl="0" w:tplc="C33A2F08">
      <w:start w:val="4"/>
      <w:numFmt w:val="decimal"/>
      <w:lvlText w:val="%1."/>
      <w:lvlJc w:val="left"/>
      <w:pPr>
        <w:tabs>
          <w:tab w:val="num" w:pos="70"/>
        </w:tabs>
        <w:ind w:left="70" w:firstLine="0"/>
      </w:pPr>
      <w:rPr>
        <w:rFonts w:ascii="Arial" w:hAnsi="Arial" w:hint="default"/>
        <w:b w:val="0"/>
        <w:spacing w:val="-2"/>
        <w:position w:val="-4"/>
        <w:sz w:val="18"/>
        <w:szCs w:val="1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51724C5F"/>
    <w:multiLevelType w:val="singleLevel"/>
    <w:tmpl w:val="2494A62C"/>
    <w:lvl w:ilvl="0">
      <w:start w:val="1"/>
      <w:numFmt w:val="decimal"/>
      <w:lvlText w:val="%1."/>
      <w:legacy w:legacy="1" w:legacySpace="0" w:legacyIndent="283"/>
      <w:lvlJc w:val="left"/>
      <w:pPr>
        <w:ind w:left="283" w:hanging="283"/>
      </w:p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33794"/>
  </w:hdrShapeDefaults>
  <w:footnotePr>
    <w:footnote w:id="0"/>
    <w:footnote w:id="1"/>
  </w:footnotePr>
  <w:endnotePr>
    <w:endnote w:id="0"/>
    <w:endnote w:id="1"/>
  </w:endnotePr>
  <w:compat/>
  <w:rsids>
    <w:rsidRoot w:val="00CE4200"/>
    <w:rsid w:val="00021886"/>
    <w:rsid w:val="00180920"/>
    <w:rsid w:val="00197BFB"/>
    <w:rsid w:val="001A5938"/>
    <w:rsid w:val="001A61F1"/>
    <w:rsid w:val="00244D33"/>
    <w:rsid w:val="0025112F"/>
    <w:rsid w:val="002F0E0A"/>
    <w:rsid w:val="003525E8"/>
    <w:rsid w:val="00463946"/>
    <w:rsid w:val="004A798A"/>
    <w:rsid w:val="004D67C3"/>
    <w:rsid w:val="005B1FD3"/>
    <w:rsid w:val="00606342"/>
    <w:rsid w:val="006B6193"/>
    <w:rsid w:val="006D7A65"/>
    <w:rsid w:val="006F5E2C"/>
    <w:rsid w:val="00700A21"/>
    <w:rsid w:val="00756EB9"/>
    <w:rsid w:val="00795707"/>
    <w:rsid w:val="008329FE"/>
    <w:rsid w:val="00861EE6"/>
    <w:rsid w:val="0089558D"/>
    <w:rsid w:val="008F1AD0"/>
    <w:rsid w:val="00934FF0"/>
    <w:rsid w:val="009A614D"/>
    <w:rsid w:val="009C1D96"/>
    <w:rsid w:val="00A22D99"/>
    <w:rsid w:val="00A26A79"/>
    <w:rsid w:val="00AC7E66"/>
    <w:rsid w:val="00AE71F5"/>
    <w:rsid w:val="00B011DC"/>
    <w:rsid w:val="00BC524B"/>
    <w:rsid w:val="00BF484B"/>
    <w:rsid w:val="00CE4200"/>
    <w:rsid w:val="00D50FEE"/>
    <w:rsid w:val="00D66564"/>
    <w:rsid w:val="00D9380F"/>
    <w:rsid w:val="00DC2373"/>
    <w:rsid w:val="00E80CD7"/>
    <w:rsid w:val="00F643F4"/>
    <w:rsid w:val="00F86003"/>
    <w:rsid w:val="00FD4348"/>
    <w:rsid w:val="00FE4234"/>
    <w:rsid w:val="00FF3F6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333333"/>
        <w:sz w:val="33"/>
        <w:szCs w:val="33"/>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938"/>
    <w:rPr>
      <w:rFonts w:ascii="Calibri" w:eastAsia="Calibri" w:hAnsi="Calibri" w:cs="Times New Roman"/>
      <w:color w:val="auto"/>
      <w:sz w:val="22"/>
      <w:szCs w:val="22"/>
    </w:rPr>
  </w:style>
  <w:style w:type="paragraph" w:styleId="Ttulo1">
    <w:name w:val="heading 1"/>
    <w:basedOn w:val="Normal"/>
    <w:next w:val="Normal"/>
    <w:link w:val="Ttulo1Char"/>
    <w:qFormat/>
    <w:rsid w:val="008F1AD0"/>
    <w:pPr>
      <w:keepNext/>
      <w:spacing w:after="0" w:line="240" w:lineRule="auto"/>
      <w:outlineLvl w:val="0"/>
    </w:pPr>
    <w:rPr>
      <w:rFonts w:ascii="Arial" w:eastAsia="Times New Roman" w:hAnsi="Arial"/>
      <w:b/>
      <w:i/>
      <w:color w:val="000080"/>
      <w:sz w:val="20"/>
      <w:szCs w:val="20"/>
      <w:lang w:eastAsia="pt-BR"/>
    </w:rPr>
  </w:style>
  <w:style w:type="paragraph" w:styleId="Ttulo2">
    <w:name w:val="heading 2"/>
    <w:basedOn w:val="Normal"/>
    <w:next w:val="Normal"/>
    <w:link w:val="Ttulo2Char"/>
    <w:qFormat/>
    <w:rsid w:val="008F1AD0"/>
    <w:pPr>
      <w:keepNext/>
      <w:spacing w:after="0" w:line="240" w:lineRule="auto"/>
      <w:outlineLvl w:val="1"/>
    </w:pPr>
    <w:rPr>
      <w:rFonts w:ascii="Arial" w:eastAsia="Times New Roman" w:hAnsi="Arial" w:cs="Arial"/>
      <w:b/>
      <w:color w:val="0000FF"/>
      <w:sz w:val="20"/>
      <w:szCs w:val="20"/>
      <w:lang w:eastAsia="pt-BR"/>
    </w:rPr>
  </w:style>
  <w:style w:type="paragraph" w:styleId="Ttulo4">
    <w:name w:val="heading 4"/>
    <w:basedOn w:val="Normal"/>
    <w:next w:val="Normal"/>
    <w:link w:val="Ttulo4Char"/>
    <w:qFormat/>
    <w:rsid w:val="008F1AD0"/>
    <w:pPr>
      <w:keepNext/>
      <w:spacing w:before="240" w:after="60" w:line="240" w:lineRule="auto"/>
      <w:outlineLvl w:val="3"/>
    </w:pPr>
    <w:rPr>
      <w:rFonts w:ascii="Times New Roman" w:eastAsia="Times New Roman" w:hAnsi="Times New Roman"/>
      <w:b/>
      <w:bCs/>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1A5938"/>
    <w:pPr>
      <w:spacing w:after="0" w:line="240" w:lineRule="auto"/>
      <w:jc w:val="both"/>
    </w:pPr>
    <w:rPr>
      <w:rFonts w:ascii="Arial" w:eastAsia="Times New Roman" w:hAnsi="Arial"/>
      <w:sz w:val="20"/>
      <w:szCs w:val="20"/>
    </w:rPr>
  </w:style>
  <w:style w:type="character" w:customStyle="1" w:styleId="CorpodetextoChar">
    <w:name w:val="Corpo de texto Char"/>
    <w:basedOn w:val="Fontepargpadro"/>
    <w:link w:val="Corpodetexto"/>
    <w:rsid w:val="001A5938"/>
    <w:rPr>
      <w:rFonts w:eastAsia="Times New Roman" w:cs="Times New Roman"/>
      <w:color w:val="auto"/>
      <w:sz w:val="20"/>
      <w:szCs w:val="20"/>
    </w:rPr>
  </w:style>
  <w:style w:type="paragraph" w:styleId="Textodebalo">
    <w:name w:val="Balloon Text"/>
    <w:basedOn w:val="Normal"/>
    <w:link w:val="TextodebaloChar"/>
    <w:uiPriority w:val="99"/>
    <w:semiHidden/>
    <w:unhideWhenUsed/>
    <w:rsid w:val="001A59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A5938"/>
    <w:rPr>
      <w:rFonts w:ascii="Tahoma" w:eastAsia="Calibri" w:hAnsi="Tahoma" w:cs="Tahoma"/>
      <w:color w:val="auto"/>
      <w:sz w:val="16"/>
      <w:szCs w:val="16"/>
    </w:rPr>
  </w:style>
  <w:style w:type="paragraph" w:customStyle="1" w:styleId="Default">
    <w:name w:val="Default"/>
    <w:rsid w:val="001A5938"/>
    <w:pPr>
      <w:autoSpaceDE w:val="0"/>
      <w:autoSpaceDN w:val="0"/>
      <w:adjustRightInd w:val="0"/>
      <w:spacing w:after="0" w:line="240" w:lineRule="auto"/>
    </w:pPr>
    <w:rPr>
      <w:rFonts w:eastAsia="Calibri"/>
      <w:color w:val="000000"/>
      <w:sz w:val="24"/>
      <w:szCs w:val="24"/>
    </w:rPr>
  </w:style>
  <w:style w:type="character" w:customStyle="1" w:styleId="apple-converted-space">
    <w:name w:val="apple-converted-space"/>
    <w:basedOn w:val="Fontepargpadro"/>
    <w:rsid w:val="001A5938"/>
  </w:style>
  <w:style w:type="paragraph" w:styleId="NormalWeb">
    <w:name w:val="Normal (Web)"/>
    <w:basedOn w:val="Normal"/>
    <w:uiPriority w:val="99"/>
    <w:unhideWhenUsed/>
    <w:rsid w:val="001A5938"/>
    <w:pPr>
      <w:spacing w:before="100" w:beforeAutospacing="1" w:after="100" w:afterAutospacing="1" w:line="240" w:lineRule="auto"/>
    </w:pPr>
    <w:rPr>
      <w:rFonts w:ascii="Times New Roman" w:eastAsia="Times New Roman" w:hAnsi="Times New Roman"/>
      <w:sz w:val="24"/>
      <w:szCs w:val="24"/>
      <w:lang w:eastAsia="pt-BR"/>
    </w:rPr>
  </w:style>
  <w:style w:type="table" w:styleId="Tabelacomgrade">
    <w:name w:val="Table Grid"/>
    <w:basedOn w:val="Tabelanormal"/>
    <w:uiPriority w:val="59"/>
    <w:rsid w:val="001A5938"/>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2">
    <w:name w:val="Body Text Indent 2"/>
    <w:basedOn w:val="Normal"/>
    <w:link w:val="Recuodecorpodetexto2Char"/>
    <w:uiPriority w:val="99"/>
    <w:semiHidden/>
    <w:unhideWhenUsed/>
    <w:rsid w:val="001A593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1A5938"/>
    <w:rPr>
      <w:rFonts w:ascii="Calibri" w:eastAsia="Calibri" w:hAnsi="Calibri" w:cs="Times New Roman"/>
      <w:color w:val="auto"/>
      <w:sz w:val="22"/>
      <w:szCs w:val="22"/>
    </w:rPr>
  </w:style>
  <w:style w:type="paragraph" w:styleId="Subttulo">
    <w:name w:val="Subtitle"/>
    <w:basedOn w:val="Normal"/>
    <w:link w:val="SubttuloChar"/>
    <w:qFormat/>
    <w:rsid w:val="001A5938"/>
    <w:pPr>
      <w:spacing w:after="0" w:line="240" w:lineRule="auto"/>
    </w:pPr>
    <w:rPr>
      <w:rFonts w:ascii="Futura Lt BT" w:eastAsia="Times New Roman" w:hAnsi="Futura Lt BT"/>
      <w:b/>
      <w:bCs/>
      <w:smallCaps/>
      <w:sz w:val="20"/>
      <w:szCs w:val="20"/>
      <w:lang w:eastAsia="pt-BR"/>
    </w:rPr>
  </w:style>
  <w:style w:type="character" w:customStyle="1" w:styleId="SubttuloChar">
    <w:name w:val="Subtítulo Char"/>
    <w:basedOn w:val="Fontepargpadro"/>
    <w:link w:val="Subttulo"/>
    <w:rsid w:val="001A5938"/>
    <w:rPr>
      <w:rFonts w:ascii="Futura Lt BT" w:eastAsia="Times New Roman" w:hAnsi="Futura Lt BT" w:cs="Times New Roman"/>
      <w:b/>
      <w:bCs/>
      <w:smallCaps/>
      <w:color w:val="auto"/>
      <w:sz w:val="20"/>
      <w:szCs w:val="20"/>
      <w:lang w:eastAsia="pt-BR"/>
    </w:rPr>
  </w:style>
  <w:style w:type="paragraph" w:customStyle="1" w:styleId="xl27">
    <w:name w:val="xl27"/>
    <w:basedOn w:val="Normal"/>
    <w:rsid w:val="001A5938"/>
    <w:pPr>
      <w:pBdr>
        <w:bottom w:val="single" w:sz="4" w:space="0" w:color="000000"/>
      </w:pBdr>
      <w:suppressAutoHyphens/>
      <w:spacing w:before="100" w:after="100" w:line="240" w:lineRule="auto"/>
      <w:jc w:val="center"/>
      <w:textAlignment w:val="center"/>
    </w:pPr>
    <w:rPr>
      <w:rFonts w:ascii="Arial" w:eastAsia="Arial Unicode MS" w:hAnsi="Arial" w:cs="Arial"/>
      <w:b/>
      <w:bCs/>
      <w:sz w:val="16"/>
      <w:szCs w:val="16"/>
      <w:lang w:eastAsia="ar-SA"/>
    </w:rPr>
  </w:style>
  <w:style w:type="paragraph" w:styleId="Textodenotaderodap">
    <w:name w:val="footnote text"/>
    <w:basedOn w:val="Normal"/>
    <w:link w:val="TextodenotaderodapChar"/>
    <w:semiHidden/>
    <w:rsid w:val="001A5938"/>
    <w:pPr>
      <w:suppressAutoHyphens/>
      <w:spacing w:after="0" w:line="240" w:lineRule="auto"/>
    </w:pPr>
    <w:rPr>
      <w:rFonts w:ascii="Times New Roman" w:eastAsia="Times New Roman" w:hAnsi="Times New Roman"/>
      <w:sz w:val="20"/>
      <w:szCs w:val="20"/>
      <w:lang w:val="pt-PT" w:eastAsia="ar-SA"/>
    </w:rPr>
  </w:style>
  <w:style w:type="character" w:customStyle="1" w:styleId="TextodenotaderodapChar">
    <w:name w:val="Texto de nota de rodapé Char"/>
    <w:basedOn w:val="Fontepargpadro"/>
    <w:link w:val="Textodenotaderodap"/>
    <w:semiHidden/>
    <w:rsid w:val="001A5938"/>
    <w:rPr>
      <w:rFonts w:ascii="Times New Roman" w:eastAsia="Times New Roman" w:hAnsi="Times New Roman" w:cs="Times New Roman"/>
      <w:color w:val="auto"/>
      <w:sz w:val="20"/>
      <w:szCs w:val="20"/>
      <w:lang w:val="pt-PT" w:eastAsia="ar-SA"/>
    </w:rPr>
  </w:style>
  <w:style w:type="character" w:customStyle="1" w:styleId="Ttulo1Char">
    <w:name w:val="Título 1 Char"/>
    <w:basedOn w:val="Fontepargpadro"/>
    <w:link w:val="Ttulo1"/>
    <w:rsid w:val="008F1AD0"/>
    <w:rPr>
      <w:rFonts w:eastAsia="Times New Roman" w:cs="Times New Roman"/>
      <w:b/>
      <w:i/>
      <w:color w:val="000080"/>
      <w:sz w:val="20"/>
      <w:szCs w:val="20"/>
      <w:lang w:eastAsia="pt-BR"/>
    </w:rPr>
  </w:style>
  <w:style w:type="character" w:customStyle="1" w:styleId="Ttulo2Char">
    <w:name w:val="Título 2 Char"/>
    <w:basedOn w:val="Fontepargpadro"/>
    <w:link w:val="Ttulo2"/>
    <w:rsid w:val="008F1AD0"/>
    <w:rPr>
      <w:rFonts w:eastAsia="Times New Roman"/>
      <w:b/>
      <w:color w:val="0000FF"/>
      <w:sz w:val="20"/>
      <w:szCs w:val="20"/>
      <w:lang w:eastAsia="pt-BR"/>
    </w:rPr>
  </w:style>
  <w:style w:type="character" w:customStyle="1" w:styleId="Ttulo4Char">
    <w:name w:val="Título 4 Char"/>
    <w:basedOn w:val="Fontepargpadro"/>
    <w:link w:val="Ttulo4"/>
    <w:rsid w:val="008F1AD0"/>
    <w:rPr>
      <w:rFonts w:ascii="Times New Roman" w:eastAsia="Times New Roman" w:hAnsi="Times New Roman" w:cs="Times New Roman"/>
      <w:b/>
      <w:bCs/>
      <w:color w:val="auto"/>
      <w:sz w:val="28"/>
      <w:szCs w:val="28"/>
      <w:lang w:eastAsia="pt-BR"/>
    </w:rPr>
  </w:style>
  <w:style w:type="paragraph" w:styleId="Cabealho">
    <w:name w:val="header"/>
    <w:basedOn w:val="Normal"/>
    <w:link w:val="CabealhoChar"/>
    <w:rsid w:val="008F1AD0"/>
    <w:pPr>
      <w:tabs>
        <w:tab w:val="center" w:pos="4419"/>
        <w:tab w:val="right" w:pos="8838"/>
      </w:tabs>
      <w:spacing w:after="0" w:line="240" w:lineRule="auto"/>
    </w:pPr>
    <w:rPr>
      <w:rFonts w:ascii="Arial" w:eastAsia="Times New Roman" w:hAnsi="Arial"/>
      <w:szCs w:val="20"/>
      <w:lang w:eastAsia="pt-BR"/>
    </w:rPr>
  </w:style>
  <w:style w:type="character" w:customStyle="1" w:styleId="CabealhoChar">
    <w:name w:val="Cabeçalho Char"/>
    <w:basedOn w:val="Fontepargpadro"/>
    <w:link w:val="Cabealho"/>
    <w:rsid w:val="008F1AD0"/>
    <w:rPr>
      <w:rFonts w:eastAsia="Times New Roman" w:cs="Times New Roman"/>
      <w:color w:val="auto"/>
      <w:sz w:val="22"/>
      <w:szCs w:val="20"/>
      <w:lang w:eastAsia="pt-BR"/>
    </w:rPr>
  </w:style>
  <w:style w:type="paragraph" w:styleId="Rodap">
    <w:name w:val="footer"/>
    <w:basedOn w:val="Normal"/>
    <w:link w:val="RodapChar"/>
    <w:uiPriority w:val="99"/>
    <w:rsid w:val="008F1AD0"/>
    <w:pPr>
      <w:tabs>
        <w:tab w:val="center" w:pos="4419"/>
        <w:tab w:val="right" w:pos="8838"/>
      </w:tabs>
      <w:spacing w:after="0" w:line="240" w:lineRule="auto"/>
    </w:pPr>
    <w:rPr>
      <w:rFonts w:ascii="Arial" w:eastAsia="Times New Roman" w:hAnsi="Arial"/>
      <w:szCs w:val="20"/>
      <w:lang w:eastAsia="pt-BR"/>
    </w:rPr>
  </w:style>
  <w:style w:type="character" w:customStyle="1" w:styleId="RodapChar">
    <w:name w:val="Rodapé Char"/>
    <w:basedOn w:val="Fontepargpadro"/>
    <w:link w:val="Rodap"/>
    <w:uiPriority w:val="99"/>
    <w:rsid w:val="008F1AD0"/>
    <w:rPr>
      <w:rFonts w:eastAsia="Times New Roman" w:cs="Times New Roman"/>
      <w:color w:val="auto"/>
      <w:sz w:val="22"/>
      <w:szCs w:val="20"/>
      <w:lang w:eastAsia="pt-BR"/>
    </w:rPr>
  </w:style>
  <w:style w:type="character" w:styleId="Forte">
    <w:name w:val="Strong"/>
    <w:basedOn w:val="Fontepargpadro"/>
    <w:qFormat/>
    <w:rsid w:val="008F1AD0"/>
    <w:rPr>
      <w:b/>
      <w:bCs/>
    </w:rPr>
  </w:style>
  <w:style w:type="paragraph" w:styleId="Textodecomentrio">
    <w:name w:val="annotation text"/>
    <w:basedOn w:val="Normal"/>
    <w:link w:val="TextodecomentrioChar"/>
    <w:semiHidden/>
    <w:rsid w:val="008F1AD0"/>
    <w:pPr>
      <w:autoSpaceDE w:val="0"/>
      <w:autoSpaceDN w:val="0"/>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semiHidden/>
    <w:rsid w:val="008F1AD0"/>
    <w:rPr>
      <w:rFonts w:ascii="Times New Roman" w:eastAsia="Times New Roman" w:hAnsi="Times New Roman" w:cs="Times New Roman"/>
      <w:color w:val="auto"/>
      <w:sz w:val="20"/>
      <w:szCs w:val="20"/>
      <w:lang w:eastAsia="pt-BR"/>
    </w:rPr>
  </w:style>
  <w:style w:type="character" w:styleId="Hyperlink">
    <w:name w:val="Hyperlink"/>
    <w:basedOn w:val="Fontepargpadro"/>
    <w:rsid w:val="008F1AD0"/>
    <w:rPr>
      <w:color w:val="0000FF"/>
      <w:u w:val="single"/>
    </w:rPr>
  </w:style>
  <w:style w:type="paragraph" w:styleId="PargrafodaLista">
    <w:name w:val="List Paragraph"/>
    <w:basedOn w:val="Normal"/>
    <w:uiPriority w:val="34"/>
    <w:qFormat/>
    <w:rsid w:val="008F1AD0"/>
    <w:pPr>
      <w:autoSpaceDE w:val="0"/>
      <w:autoSpaceDN w:val="0"/>
      <w:spacing w:after="0" w:line="240" w:lineRule="auto"/>
      <w:ind w:left="708"/>
    </w:pPr>
    <w:rPr>
      <w:rFonts w:ascii="Times New Roman" w:eastAsia="Times New Roman" w:hAnsi="Times New Roman"/>
      <w:sz w:val="20"/>
      <w:szCs w:val="20"/>
      <w:lang w:eastAsia="pt-BR"/>
    </w:rPr>
  </w:style>
  <w:style w:type="paragraph" w:styleId="Recuodecorpodetexto">
    <w:name w:val="Body Text Indent"/>
    <w:basedOn w:val="Normal"/>
    <w:link w:val="RecuodecorpodetextoChar"/>
    <w:uiPriority w:val="99"/>
    <w:semiHidden/>
    <w:unhideWhenUsed/>
    <w:rsid w:val="00FE4234"/>
    <w:pPr>
      <w:spacing w:after="120"/>
      <w:ind w:left="283"/>
    </w:pPr>
  </w:style>
  <w:style w:type="character" w:customStyle="1" w:styleId="RecuodecorpodetextoChar">
    <w:name w:val="Recuo de corpo de texto Char"/>
    <w:basedOn w:val="Fontepargpadro"/>
    <w:link w:val="Recuodecorpodetexto"/>
    <w:uiPriority w:val="99"/>
    <w:semiHidden/>
    <w:rsid w:val="00FE4234"/>
    <w:rPr>
      <w:rFonts w:ascii="Calibri" w:eastAsia="Calibri" w:hAnsi="Calibri" w:cs="Times New Roman"/>
      <w:color w:val="auto"/>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faz.ba.gov.br" TargetMode="External"/><Relationship Id="rId18" Type="http://schemas.openxmlformats.org/officeDocument/2006/relationships/oleObject" Target="embeddings/Planilha_do_Microsoft_Office_Excel_97-20032.xls"/><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saude.ba.gov.br/" TargetMode="Externa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Planilha_do_Microsoft_Office_Excel_97-20031.xls"/><Relationship Id="rId20" Type="http://schemas.openxmlformats.org/officeDocument/2006/relationships/oleObject" Target="embeddings/Planilha_do_Microsoft_Office_Excel_97-20033.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9.jpeg"/><Relationship Id="rId10" Type="http://schemas.openxmlformats.org/officeDocument/2006/relationships/hyperlink" Target="http://www.sefaz.ba.gov.br"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10036</Words>
  <Characters>54197</Characters>
  <Application>Microsoft Office Word</Application>
  <DocSecurity>0</DocSecurity>
  <Lines>451</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fabio.reis3</dc:creator>
  <cp:lastModifiedBy>jeniffer.santos</cp:lastModifiedBy>
  <cp:revision>2</cp:revision>
  <dcterms:created xsi:type="dcterms:W3CDTF">2015-01-27T15:33:00Z</dcterms:created>
  <dcterms:modified xsi:type="dcterms:W3CDTF">2015-01-27T15:33:00Z</dcterms:modified>
</cp:coreProperties>
</file>