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888" w:rsidRPr="00C21F09" w:rsidRDefault="00514888" w:rsidP="00495D0D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  <w:r w:rsidRPr="00C21F09">
        <w:rPr>
          <w:rFonts w:ascii="Arial" w:hAnsi="Arial" w:cs="Arial"/>
          <w:b w:val="0"/>
          <w:kern w:val="0"/>
          <w:sz w:val="24"/>
          <w:szCs w:val="24"/>
        </w:rPr>
        <w:t>12. ANEXO III – FORMULÁRIO PARA INTERPOSIÇÃO DE RECURSO /                                          IMPUGNAÇÃO/COMPLEMENTAÇÃO</w:t>
      </w:r>
    </w:p>
    <w:tbl>
      <w:tblPr>
        <w:tblW w:w="10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3178"/>
        <w:gridCol w:w="6943"/>
      </w:tblGrid>
      <w:tr w:rsidR="00BE5095" w:rsidRPr="00C21F09" w:rsidTr="00B13F1E">
        <w:trPr>
          <w:trHeight w:val="1177"/>
        </w:trPr>
        <w:tc>
          <w:tcPr>
            <w:tcW w:w="3178" w:type="dxa"/>
            <w:tcBorders>
              <w:bottom w:val="single" w:sz="4" w:space="0" w:color="808080"/>
            </w:tcBorders>
            <w:vAlign w:val="center"/>
          </w:tcPr>
          <w:p w:rsidR="00514888" w:rsidRPr="00C21F09" w:rsidRDefault="000B5D01" w:rsidP="00495D0D">
            <w:pPr>
              <w:tabs>
                <w:tab w:val="left" w:pos="1122"/>
              </w:tabs>
              <w:ind w:left="432"/>
              <w:jc w:val="center"/>
              <w:rPr>
                <w:rFonts w:cs="Arial"/>
                <w:b/>
                <w:sz w:val="24"/>
              </w:rPr>
            </w:pPr>
            <w:r w:rsidRPr="00C21F09">
              <w:rPr>
                <w:rFonts w:cs="Arial"/>
                <w:b/>
                <w:noProof/>
                <w:sz w:val="24"/>
              </w:rPr>
              <w:drawing>
                <wp:inline distT="0" distB="0" distL="0" distR="0">
                  <wp:extent cx="1162050" cy="381000"/>
                  <wp:effectExtent l="19050" t="0" r="0" b="0"/>
                  <wp:docPr id="4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  <w:tcBorders>
              <w:bottom w:val="single" w:sz="4" w:space="0" w:color="808080"/>
            </w:tcBorders>
            <w:vAlign w:val="center"/>
          </w:tcPr>
          <w:p w:rsidR="00514888" w:rsidRPr="00C21F09" w:rsidRDefault="008728FE" w:rsidP="00495D0D">
            <w:pPr>
              <w:pStyle w:val="Cabealho"/>
              <w:ind w:left="432"/>
              <w:jc w:val="center"/>
              <w:rPr>
                <w:rFonts w:cs="Arial"/>
              </w:rPr>
            </w:pPr>
            <w:r w:rsidRPr="00C21F09">
              <w:rPr>
                <w:rFonts w:eastAsia="Times New Roman" w:cs="Arial"/>
                <w:b/>
                <w:bCs/>
              </w:rPr>
              <w:t xml:space="preserve">RECURSO / IMPUGNAÇÃO / COMPLEMENTAÇÃO DE DOCUMENTO À COMISSÃO ELEITORAL UC                  </w:t>
            </w:r>
            <w:r w:rsidR="007420B2" w:rsidRPr="007420B2">
              <w:rPr>
                <w:rFonts w:cs="Arial"/>
                <w:b/>
                <w:szCs w:val="18"/>
              </w:rPr>
              <w:t>APA BACIA DO RIO DE JANEIRO</w:t>
            </w:r>
          </w:p>
        </w:tc>
      </w:tr>
      <w:tr w:rsidR="00514888" w:rsidRPr="00C21F09" w:rsidTr="00B13F1E">
        <w:trPr>
          <w:trHeight w:val="549"/>
        </w:trPr>
        <w:tc>
          <w:tcPr>
            <w:tcW w:w="10121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514888" w:rsidRPr="00C21F09" w:rsidRDefault="00514888" w:rsidP="00514888">
            <w:pPr>
              <w:pStyle w:val="PargrafodaLista"/>
              <w:widowControl/>
              <w:numPr>
                <w:ilvl w:val="0"/>
                <w:numId w:val="8"/>
              </w:numPr>
              <w:suppressAutoHyphens w:val="0"/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DADOS </w:t>
            </w:r>
          </w:p>
        </w:tc>
      </w:tr>
      <w:tr w:rsidR="00514888" w:rsidRPr="00C21F09" w:rsidTr="00B13F1E">
        <w:trPr>
          <w:trHeight w:val="391"/>
        </w:trPr>
        <w:tc>
          <w:tcPr>
            <w:tcW w:w="10121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514888" w:rsidRPr="00C21F09" w:rsidRDefault="00514888" w:rsidP="005E4A87">
            <w:pPr>
              <w:rPr>
                <w:rFonts w:cs="Arial"/>
                <w:b/>
                <w:iCs/>
                <w:sz w:val="24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4"/>
                <w:shd w:val="clear" w:color="auto" w:fill="FFFFFF"/>
              </w:rPr>
              <w:t>NOME DA INSTITUIÇÃO</w:t>
            </w:r>
            <w:r w:rsidRPr="00C21F09">
              <w:rPr>
                <w:rFonts w:cs="Arial"/>
                <w:b/>
                <w:iCs/>
                <w:sz w:val="24"/>
                <w:shd w:val="clear" w:color="auto" w:fill="FFFFFF"/>
              </w:rPr>
              <w:t xml:space="preserve">:       </w:t>
            </w:r>
          </w:p>
          <w:p w:rsidR="00514888" w:rsidRPr="00C21F09" w:rsidRDefault="002C17B5" w:rsidP="005E4A87">
            <w:pPr>
              <w:rPr>
                <w:rFonts w:cs="Arial"/>
                <w:iCs/>
                <w:sz w:val="24"/>
                <w:shd w:val="clear" w:color="auto" w:fill="FFFFFF"/>
              </w:rPr>
            </w:pPr>
            <w:r w:rsidRPr="002C17B5">
              <w:rPr>
                <w:rFonts w:cs="Arial"/>
                <w:b/>
                <w:bCs/>
                <w:iCs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8" type="#_x0000_t202" style="position:absolute;margin-left:4pt;margin-top:1.8pt;width:494.15pt;height:22.25pt;z-index:251731968;mso-width-relative:margin;mso-height-relative:margin">
                  <v:textbox style="mso-next-textbox:#_x0000_s1128">
                    <w:txbxContent>
                      <w:p w:rsidR="00983CEF" w:rsidRDefault="00983CEF" w:rsidP="00B13F1E"/>
                    </w:txbxContent>
                  </v:textbox>
                </v:shape>
              </w:pic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C21F09" w:rsidTr="00B13F1E">
        <w:trPr>
          <w:trHeight w:val="595"/>
        </w:trPr>
        <w:tc>
          <w:tcPr>
            <w:tcW w:w="10121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514888" w:rsidRPr="00B13F1E" w:rsidRDefault="00514888" w:rsidP="00B13F1E">
            <w:pPr>
              <w:widowControl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REQUERER (marcar a razão do pedido de reanálise)</w:t>
            </w:r>
          </w:p>
        </w:tc>
      </w:tr>
      <w:tr w:rsidR="00514888" w:rsidRPr="00C21F09" w:rsidTr="00B13F1E">
        <w:trPr>
          <w:trHeight w:val="1409"/>
        </w:trPr>
        <w:tc>
          <w:tcPr>
            <w:tcW w:w="10121" w:type="dxa"/>
            <w:gridSpan w:val="2"/>
            <w:tcBorders>
              <w:top w:val="nil"/>
              <w:bottom w:val="nil"/>
            </w:tcBorders>
            <w:vAlign w:val="bottom"/>
          </w:tcPr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REVISÃO DE DECISÃO DE INABILITAÇÃO DA INSTITUIÇÃO;    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PEDIDO DE IMPUGNAÇÃO DE HABILITAÇÃO;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COMPLEMENTAÇÃO DE DOCUMENTAÇÃO;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OUTRA RAZÃO.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C21F09" w:rsidTr="00B13F1E">
        <w:trPr>
          <w:trHeight w:val="391"/>
        </w:trPr>
        <w:tc>
          <w:tcPr>
            <w:tcW w:w="10121" w:type="dxa"/>
            <w:gridSpan w:val="2"/>
            <w:tcBorders>
              <w:top w:val="nil"/>
            </w:tcBorders>
            <w:vAlign w:val="bottom"/>
          </w:tcPr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PELAS RAZÕES A SEGUIR:</w:t>
            </w:r>
          </w:p>
          <w:p w:rsidR="00514888" w:rsidRDefault="002C17B5" w:rsidP="005E4A87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  <w:lang w:eastAsia="en-US"/>
              </w:rPr>
              <w:pict>
                <v:shape id="_x0000_s1090" type="#_x0000_t202" style="position:absolute;margin-left:1.7pt;margin-top:7.55pt;width:485.45pt;height:109.8pt;z-index:251695104;mso-width-relative:margin;mso-height-relative:margin">
                  <v:textbox style="mso-next-textbox:#_x0000_s1090">
                    <w:txbxContent>
                      <w:p w:rsidR="00983CEF" w:rsidRDefault="00983CEF"/>
                    </w:txbxContent>
                  </v:textbox>
                </v:shape>
              </w:pict>
            </w: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Pr="00C21F09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514888" w:rsidRDefault="00A73DEC" w:rsidP="005E4A87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Pede deferimento</w:t>
            </w: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2C17B5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2" type="#_x0000_t202" style="position:absolute;margin-left:325.4pt;margin-top:-1pt;width:161.85pt;height:18.3pt;z-index:251698176;mso-height-percent:200;mso-height-percent:200;mso-width-relative:margin;mso-height-relative:margin">
                  <v:textbox style="mso-next-textbox:#_x0000_s1092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4"/>
                <w:lang w:eastAsia="en-US"/>
              </w:rPr>
              <w:pict>
                <v:shape id="_x0000_s1091" type="#_x0000_t202" style="position:absolute;margin-left:39.9pt;margin-top:-1pt;width:237.2pt;height:18.3pt;z-index:251697152;mso-height-percent:200;mso-height-percent:200;mso-width-relative:margin;mso-height-relative:margin">
                  <v:textbox style="mso-next-textbox:#_x0000_s1091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 w:rsidR="00A73DEC">
              <w:rPr>
                <w:rFonts w:cs="Arial"/>
                <w:noProof/>
                <w:sz w:val="24"/>
              </w:rPr>
              <w:t>Local:                                                                             Data</w:t>
            </w:r>
            <w:r w:rsidR="009A6397">
              <w:rPr>
                <w:rFonts w:cs="Arial"/>
                <w:noProof/>
                <w:sz w:val="24"/>
              </w:rPr>
              <w:t>:</w:t>
            </w:r>
          </w:p>
          <w:p w:rsidR="00A73DEC" w:rsidRDefault="002C17B5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3" type="#_x0000_t202" style="position:absolute;margin-left:163.15pt;margin-top:10.7pt;width:324.1pt;height:18.3pt;z-index:251699200;mso-height-percent:200;mso-height-percent:200;mso-width-relative:margin;mso-height-relative:margin">
                  <v:textbox style="mso-next-textbox:#_x0000_s1093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</w:p>
          <w:p w:rsidR="00514888" w:rsidRPr="00C21F09" w:rsidRDefault="00A73DEC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Nome completo por extenso:</w:t>
            </w:r>
            <w:r w:rsidR="00514888" w:rsidRPr="00C21F09">
              <w:rPr>
                <w:rFonts w:cs="Arial"/>
                <w:noProof/>
                <w:sz w:val="24"/>
              </w:rPr>
              <w:t xml:space="preserve">   </w:t>
            </w:r>
          </w:p>
          <w:p w:rsidR="00BE5095" w:rsidRPr="00C21F09" w:rsidRDefault="00BE5095" w:rsidP="005E4A87">
            <w:pPr>
              <w:rPr>
                <w:rFonts w:cs="Arial"/>
                <w:noProof/>
                <w:sz w:val="24"/>
              </w:rPr>
            </w:pPr>
          </w:p>
          <w:p w:rsidR="000140A2" w:rsidRPr="00C21F09" w:rsidRDefault="002C17B5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4" type="#_x0000_t202" style="position:absolute;margin-left:36.7pt;margin-top:-.4pt;width:181.95pt;height:18.3pt;z-index:251700224;mso-height-percent:200;mso-height-percent:200;mso-width-relative:margin;mso-height-relative:margin">
                  <v:textbox style="mso-next-textbox:#_x0000_s1094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 w:rsidR="00A73DEC">
              <w:rPr>
                <w:rFonts w:cs="Arial"/>
                <w:noProof/>
                <w:sz w:val="24"/>
              </w:rPr>
              <w:t xml:space="preserve">CPF: </w:t>
            </w:r>
          </w:p>
          <w:p w:rsidR="00514888" w:rsidRPr="00C21F09" w:rsidRDefault="00514888" w:rsidP="00A73DEC">
            <w:pPr>
              <w:rPr>
                <w:rFonts w:cs="Arial"/>
                <w:noProof/>
                <w:sz w:val="24"/>
              </w:rPr>
            </w:pPr>
          </w:p>
          <w:p w:rsidR="00514888" w:rsidRPr="00C21F09" w:rsidRDefault="002C17B5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5" type="#_x0000_t202" style="position:absolute;margin-left:149.2pt;margin-top:.95pt;width:334.05pt;height:18.3pt;z-index:251701248;mso-height-percent:200;mso-height-percent:200;mso-width-relative:margin;mso-height-relative:margin">
                  <v:textbox style="mso-next-textbox:#_x0000_s1095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 w:rsidR="00514888" w:rsidRPr="00C21F09">
              <w:rPr>
                <w:rFonts w:cs="Arial"/>
                <w:noProof/>
                <w:sz w:val="24"/>
              </w:rPr>
              <w:t>Instituição que representa</w:t>
            </w:r>
            <w:r w:rsidR="00A73DEC">
              <w:rPr>
                <w:rFonts w:cs="Arial"/>
                <w:noProof/>
                <w:sz w:val="24"/>
              </w:rPr>
              <w:t xml:space="preserve">: </w:t>
            </w:r>
          </w:p>
          <w:p w:rsidR="003801EF" w:rsidRPr="00C21F09" w:rsidRDefault="002C17B5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6" type="#_x0000_t202" style="position:absolute;margin-left:66.2pt;margin-top:11.9pt;width:417.55pt;height:18.3pt;z-index:251702272;mso-height-percent:200;mso-height-percent:200;mso-width-relative:margin;mso-height-relative:margin">
                  <v:textbox style="mso-next-textbox:#_x0000_s1096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</w:p>
          <w:p w:rsidR="00514888" w:rsidRPr="00C21F09" w:rsidRDefault="00514888" w:rsidP="00A73DEC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Assinatura</w:t>
            </w:r>
            <w:r w:rsidR="00A73DEC">
              <w:rPr>
                <w:rFonts w:cs="Arial"/>
                <w:noProof/>
                <w:sz w:val="24"/>
              </w:rPr>
              <w:t xml:space="preserve">: 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</w:tbl>
    <w:p w:rsidR="00514888" w:rsidRDefault="00514888" w:rsidP="00514888">
      <w:pPr>
        <w:rPr>
          <w:rFonts w:cs="Arial"/>
          <w:noProof/>
          <w:sz w:val="24"/>
        </w:rPr>
      </w:pPr>
    </w:p>
    <w:p w:rsidR="000F5E1D" w:rsidRPr="00C21F09" w:rsidRDefault="000F5E1D" w:rsidP="00514888">
      <w:pPr>
        <w:rPr>
          <w:rFonts w:cs="Arial"/>
          <w:noProof/>
          <w:sz w:val="24"/>
        </w:rPr>
      </w:pPr>
    </w:p>
    <w:sectPr w:rsidR="000F5E1D" w:rsidRPr="00C21F09" w:rsidSect="00495D0D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709" w:right="706" w:bottom="142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EF" w:rsidRDefault="00983CEF">
      <w:r>
        <w:separator/>
      </w:r>
    </w:p>
  </w:endnote>
  <w:endnote w:type="continuationSeparator" w:id="0">
    <w:p w:rsidR="00983CEF" w:rsidRDefault="0098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983CEF" w:rsidRPr="00430C7F" w:rsidTr="00DB7B06">
      <w:trPr>
        <w:trHeight w:val="350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983CEF" w:rsidRPr="00E535B9" w:rsidRDefault="002C17B5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0A13C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0A13C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25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983CEF" w:rsidRPr="00E535B9" w:rsidRDefault="00983CEF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983CEF" w:rsidRDefault="00983C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983CEF" w:rsidRPr="00430C7F" w:rsidTr="00DB7B06">
      <w:trPr>
        <w:trHeight w:val="27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983CEF" w:rsidRPr="00E535B9" w:rsidRDefault="002C17B5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0A13C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0A13C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9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983CEF" w:rsidRDefault="00983C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EF" w:rsidRDefault="00983CEF">
      <w:r>
        <w:separator/>
      </w:r>
    </w:p>
  </w:footnote>
  <w:footnote w:type="continuationSeparator" w:id="0">
    <w:p w:rsidR="00983CEF" w:rsidRDefault="00983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/>
    </w:tblPr>
    <w:tblGrid>
      <w:gridCol w:w="2325"/>
      <w:gridCol w:w="7456"/>
    </w:tblGrid>
    <w:tr w:rsidR="00983CEF" w:rsidTr="00A23549">
      <w:trPr>
        <w:trHeight w:val="917"/>
      </w:trPr>
      <w:tc>
        <w:tcPr>
          <w:tcW w:w="2325" w:type="dxa"/>
          <w:vAlign w:val="center"/>
        </w:tcPr>
        <w:p w:rsidR="00983CEF" w:rsidRPr="00EE4261" w:rsidRDefault="00983CEF" w:rsidP="00267172">
          <w:pPr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noProof/>
              <w:sz w:val="28"/>
              <w:szCs w:val="28"/>
            </w:rPr>
            <w:drawing>
              <wp:inline distT="0" distB="0" distL="0" distR="0">
                <wp:extent cx="1162050" cy="381000"/>
                <wp:effectExtent l="19050" t="0" r="0" b="0"/>
                <wp:docPr id="1" name="Imagem 5" descr="marca_in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arca_in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vAlign w:val="center"/>
        </w:tcPr>
        <w:p w:rsidR="00983CEF" w:rsidRPr="00E535B9" w:rsidRDefault="00983CEF" w:rsidP="00267172">
          <w:pPr>
            <w:pStyle w:val="Cabealho"/>
            <w:jc w:val="center"/>
            <w:rPr>
              <w:b/>
            </w:rPr>
          </w:pPr>
          <w:r w:rsidRPr="00E535B9">
            <w:rPr>
              <w:rFonts w:ascii="Calibri" w:hAnsi="Calibri"/>
              <w:b/>
              <w:sz w:val="28"/>
              <w:szCs w:val="28"/>
            </w:rPr>
            <w:t>EDITAL DE ELEIÇÃO</w:t>
          </w:r>
        </w:p>
      </w:tc>
    </w:tr>
  </w:tbl>
  <w:p w:rsidR="00983CEF" w:rsidRDefault="00983C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36B48"/>
    <w:multiLevelType w:val="hybridMultilevel"/>
    <w:tmpl w:val="ED8463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3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7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2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7"/>
  </w:num>
  <w:num w:numId="9">
    <w:abstractNumId w:val="23"/>
  </w:num>
  <w:num w:numId="10">
    <w:abstractNumId w:val="22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8"/>
  </w:num>
  <w:num w:numId="16">
    <w:abstractNumId w:val="25"/>
  </w:num>
  <w:num w:numId="17">
    <w:abstractNumId w:val="16"/>
  </w:num>
  <w:num w:numId="18">
    <w:abstractNumId w:val="18"/>
  </w:num>
  <w:num w:numId="19">
    <w:abstractNumId w:val="17"/>
  </w:num>
  <w:num w:numId="20">
    <w:abstractNumId w:val="28"/>
  </w:num>
  <w:num w:numId="21">
    <w:abstractNumId w:val="20"/>
  </w:num>
  <w:num w:numId="22">
    <w:abstractNumId w:val="21"/>
  </w:num>
  <w:num w:numId="23">
    <w:abstractNumId w:val="6"/>
  </w:num>
  <w:num w:numId="24">
    <w:abstractNumId w:val="19"/>
  </w:num>
  <w:num w:numId="25">
    <w:abstractNumId w:val="29"/>
  </w:num>
  <w:num w:numId="26">
    <w:abstractNumId w:val="26"/>
  </w:num>
  <w:num w:numId="27">
    <w:abstractNumId w:val="3"/>
  </w:num>
  <w:num w:numId="28">
    <w:abstractNumId w:val="32"/>
  </w:num>
  <w:num w:numId="29">
    <w:abstractNumId w:val="15"/>
  </w:num>
  <w:num w:numId="30">
    <w:abstractNumId w:val="24"/>
  </w:num>
  <w:num w:numId="31">
    <w:abstractNumId w:val="4"/>
  </w:num>
  <w:num w:numId="32">
    <w:abstractNumId w:val="11"/>
  </w:num>
  <w:num w:numId="33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87041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27FFA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233A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3CD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0D65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17B5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AF4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87963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6E34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4C95"/>
    <w:rsid w:val="00626E3D"/>
    <w:rsid w:val="0062742D"/>
    <w:rsid w:val="006310C3"/>
    <w:rsid w:val="00631BF1"/>
    <w:rsid w:val="00632A55"/>
    <w:rsid w:val="00633D6D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D5B61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20B2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00D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1FBE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68C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5DD6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016A"/>
    <w:rsid w:val="0097254B"/>
    <w:rsid w:val="00977483"/>
    <w:rsid w:val="0098094F"/>
    <w:rsid w:val="00981EAA"/>
    <w:rsid w:val="00983CEF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1BD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19D"/>
    <w:rsid w:val="00A85277"/>
    <w:rsid w:val="00A86247"/>
    <w:rsid w:val="00A873EC"/>
    <w:rsid w:val="00A8797F"/>
    <w:rsid w:val="00A910A5"/>
    <w:rsid w:val="00A936B3"/>
    <w:rsid w:val="00A938E9"/>
    <w:rsid w:val="00A93D92"/>
    <w:rsid w:val="00A943B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480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3F1E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0880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46B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27D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06BDF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361E-3087-482F-ABC7-EA4B6F8F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741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2026-03-10T12:50:00Z</dcterms:created>
  <dcterms:modified xsi:type="dcterms:W3CDTF">2026-03-10T12:50:00Z</dcterms:modified>
</cp:coreProperties>
</file>