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C6A82" w:rsidRDefault="006C6A82">
      <w:pPr>
        <w:spacing w:line="360" w:lineRule="auto"/>
        <w:jc w:val="center"/>
        <w:rPr>
          <w:rFonts w:ascii="Century Gothic" w:eastAsia="Century Gothic" w:hAnsi="Century Gothic" w:cs="Century Gothic"/>
          <w:b/>
          <w:sz w:val="28"/>
          <w:szCs w:val="28"/>
        </w:rPr>
      </w:pPr>
    </w:p>
    <w:p w14:paraId="00000002" w14:textId="77777777" w:rsidR="006C6A82" w:rsidRDefault="00000000">
      <w:pPr>
        <w:spacing w:line="360" w:lineRule="auto"/>
        <w:jc w:val="center"/>
        <w:rPr>
          <w:rFonts w:ascii="Century Gothic" w:eastAsia="Century Gothic" w:hAnsi="Century Gothic" w:cs="Century Gothic"/>
          <w:b/>
          <w:sz w:val="28"/>
          <w:szCs w:val="28"/>
        </w:rPr>
      </w:pPr>
      <w:bookmarkStart w:id="0" w:name="_heading=h.gjdgxs" w:colFirst="0" w:colLast="0"/>
      <w:bookmarkEnd w:id="0"/>
      <w:r>
        <w:rPr>
          <w:rFonts w:ascii="Century Gothic" w:eastAsia="Century Gothic" w:hAnsi="Century Gothic" w:cs="Century Gothic"/>
          <w:b/>
          <w:sz w:val="28"/>
          <w:szCs w:val="28"/>
        </w:rPr>
        <w:t>ANEXO VIII – MODELO DE DECLARAÇÃO DE EXECUÇÃO DA CONTRAPARTIDA SOCIAL</w:t>
      </w:r>
    </w:p>
    <w:p w14:paraId="00000003" w14:textId="77777777" w:rsidR="006C6A82" w:rsidRDefault="006C6A82">
      <w:pPr>
        <w:spacing w:line="36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00000004" w14:textId="77777777" w:rsidR="006C6A82" w:rsidRDefault="00000000">
      <w:pPr>
        <w:spacing w:after="0" w:line="360" w:lineRule="auto"/>
        <w:jc w:val="center"/>
        <w:rPr>
          <w:rFonts w:ascii="Century Gothic" w:eastAsia="Century Gothic" w:hAnsi="Century Gothic" w:cs="Century Gothic"/>
          <w:b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t>DECLARAÇÃO DE EXECUÇÃO DA CONTRAPARTIDA SOCIAL</w:t>
      </w:r>
    </w:p>
    <w:p w14:paraId="00000005" w14:textId="6F83806A" w:rsidR="006C6A82" w:rsidRDefault="00000000">
      <w:pPr>
        <w:spacing w:after="0" w:line="360" w:lineRule="auto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CONVOCATÓRIA 2026.</w:t>
      </w:r>
      <w:r w:rsidR="009D58B2">
        <w:rPr>
          <w:rFonts w:ascii="Century Gothic" w:eastAsia="Century Gothic" w:hAnsi="Century Gothic" w:cs="Century Gothic"/>
          <w:sz w:val="20"/>
          <w:szCs w:val="20"/>
        </w:rPr>
        <w:t>2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- SOLICITAÇÃO DE PAUTA DO CINETEATRO 2 DE JULHO</w:t>
      </w:r>
    </w:p>
    <w:p w14:paraId="00000006" w14:textId="77777777" w:rsidR="006C6A82" w:rsidRDefault="006C6A82">
      <w:pPr>
        <w:spacing w:line="360" w:lineRule="auto"/>
        <w:jc w:val="center"/>
        <w:rPr>
          <w:rFonts w:ascii="Century Gothic" w:eastAsia="Century Gothic" w:hAnsi="Century Gothic" w:cs="Century Gothic"/>
          <w:sz w:val="24"/>
          <w:szCs w:val="24"/>
        </w:rPr>
      </w:pPr>
    </w:p>
    <w:p w14:paraId="00000007" w14:textId="77777777" w:rsidR="006C6A82" w:rsidRDefault="00000000">
      <w:pPr>
        <w:spacing w:line="360" w:lineRule="auto"/>
        <w:jc w:val="both"/>
        <w:rPr>
          <w:rFonts w:ascii="Century Gothic" w:eastAsia="Century Gothic" w:hAnsi="Century Gothic" w:cs="Century Gothic"/>
          <w:sz w:val="24"/>
          <w:szCs w:val="24"/>
        </w:rPr>
      </w:pPr>
      <w:bookmarkStart w:id="1" w:name="_heading=h.n41pahk3i2fv" w:colFirst="0" w:colLast="0"/>
      <w:bookmarkEnd w:id="1"/>
      <w:r>
        <w:rPr>
          <w:rFonts w:ascii="Century Gothic" w:eastAsia="Century Gothic" w:hAnsi="Century Gothic" w:cs="Century Gothic"/>
          <w:sz w:val="24"/>
          <w:szCs w:val="24"/>
        </w:rPr>
        <w:t xml:space="preserve">Declaramos para os devidos fins, que </w:t>
      </w:r>
      <w:r>
        <w:rPr>
          <w:rFonts w:ascii="Century Gothic" w:eastAsia="Century Gothic" w:hAnsi="Century Gothic" w:cs="Century Gothic"/>
          <w:b/>
          <w:color w:val="FF0000"/>
          <w:sz w:val="24"/>
          <w:szCs w:val="24"/>
        </w:rPr>
        <w:t>(Nome Completo/Razão Social/RG/CPF/CNPJ)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, realizou a </w:t>
      </w:r>
      <w:r>
        <w:rPr>
          <w:rFonts w:ascii="Century Gothic" w:eastAsia="Century Gothic" w:hAnsi="Century Gothic" w:cs="Century Gothic"/>
          <w:b/>
          <w:sz w:val="24"/>
          <w:szCs w:val="24"/>
        </w:rPr>
        <w:t>Atividade Formativa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</w:t>
      </w:r>
      <w:r>
        <w:rPr>
          <w:rFonts w:ascii="Century Gothic" w:eastAsia="Century Gothic" w:hAnsi="Century Gothic" w:cs="Century Gothic"/>
          <w:b/>
          <w:color w:val="FF0000"/>
          <w:sz w:val="24"/>
          <w:szCs w:val="24"/>
        </w:rPr>
        <w:t>XXXXXXXXXXXXX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, nesta Unidade Escolar da Rede Pública Estadual de Ensino – </w:t>
      </w:r>
      <w:r>
        <w:rPr>
          <w:rFonts w:ascii="Century Gothic" w:eastAsia="Century Gothic" w:hAnsi="Century Gothic" w:cs="Century Gothic"/>
          <w:b/>
          <w:color w:val="FF0000"/>
          <w:sz w:val="24"/>
          <w:szCs w:val="24"/>
        </w:rPr>
        <w:t>Colégio Estadual...</w:t>
      </w:r>
      <w:r>
        <w:rPr>
          <w:rFonts w:ascii="Century Gothic" w:eastAsia="Century Gothic" w:hAnsi="Century Gothic" w:cs="Century Gothic"/>
          <w:color w:val="FF0000"/>
          <w:sz w:val="24"/>
          <w:szCs w:val="24"/>
        </w:rPr>
        <w:t xml:space="preserve"> (ou, no Cineteatro 2 de Julho) 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-  em </w:t>
      </w:r>
      <w:r>
        <w:rPr>
          <w:rFonts w:ascii="Century Gothic" w:eastAsia="Century Gothic" w:hAnsi="Century Gothic" w:cs="Century Gothic"/>
          <w:b/>
          <w:color w:val="FF0000"/>
          <w:sz w:val="24"/>
          <w:szCs w:val="24"/>
        </w:rPr>
        <w:t>XX/XX/2026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, com Carga Horária Total de </w:t>
      </w:r>
      <w:r>
        <w:rPr>
          <w:rFonts w:ascii="Century Gothic" w:eastAsia="Century Gothic" w:hAnsi="Century Gothic" w:cs="Century Gothic"/>
          <w:b/>
          <w:color w:val="FF0000"/>
          <w:sz w:val="24"/>
          <w:szCs w:val="24"/>
        </w:rPr>
        <w:t>XX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horas.</w:t>
      </w:r>
    </w:p>
    <w:p w14:paraId="00000008" w14:textId="77777777" w:rsidR="006C6A82" w:rsidRDefault="00000000">
      <w:pPr>
        <w:spacing w:line="360" w:lineRule="auto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Salvador/BA </w:t>
      </w:r>
      <w:r>
        <w:rPr>
          <w:rFonts w:ascii="Century Gothic" w:eastAsia="Century Gothic" w:hAnsi="Century Gothic" w:cs="Century Gothic"/>
          <w:color w:val="FF0000"/>
          <w:sz w:val="24"/>
          <w:szCs w:val="24"/>
        </w:rPr>
        <w:t>(cidade/UF)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, </w:t>
      </w:r>
      <w:r>
        <w:rPr>
          <w:rFonts w:ascii="Century Gothic" w:eastAsia="Century Gothic" w:hAnsi="Century Gothic" w:cs="Century Gothic"/>
          <w:color w:val="FF0000"/>
          <w:sz w:val="24"/>
          <w:szCs w:val="24"/>
        </w:rPr>
        <w:t xml:space="preserve">XX 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de </w:t>
      </w:r>
      <w:r>
        <w:rPr>
          <w:rFonts w:ascii="Century Gothic" w:eastAsia="Century Gothic" w:hAnsi="Century Gothic" w:cs="Century Gothic"/>
          <w:color w:val="FF0000"/>
          <w:sz w:val="24"/>
          <w:szCs w:val="24"/>
        </w:rPr>
        <w:t xml:space="preserve">XXXXXXXXXX </w:t>
      </w:r>
      <w:r>
        <w:rPr>
          <w:rFonts w:ascii="Century Gothic" w:eastAsia="Century Gothic" w:hAnsi="Century Gothic" w:cs="Century Gothic"/>
          <w:sz w:val="24"/>
          <w:szCs w:val="24"/>
        </w:rPr>
        <w:t>de 2026.</w:t>
      </w:r>
    </w:p>
    <w:p w14:paraId="00000009" w14:textId="77777777" w:rsidR="006C6A82" w:rsidRDefault="006C6A82">
      <w:pPr>
        <w:spacing w:line="360" w:lineRule="auto"/>
        <w:jc w:val="center"/>
        <w:rPr>
          <w:rFonts w:ascii="Century Gothic" w:eastAsia="Century Gothic" w:hAnsi="Century Gothic" w:cs="Century Gothic"/>
          <w:sz w:val="24"/>
          <w:szCs w:val="24"/>
        </w:rPr>
      </w:pPr>
    </w:p>
    <w:p w14:paraId="0000000A" w14:textId="77777777" w:rsidR="006C6A82" w:rsidRDefault="006C6A82">
      <w:pPr>
        <w:spacing w:after="0" w:line="240" w:lineRule="auto"/>
        <w:jc w:val="center"/>
        <w:rPr>
          <w:rFonts w:ascii="Century Gothic" w:eastAsia="Century Gothic" w:hAnsi="Century Gothic" w:cs="Century Gothic"/>
          <w:sz w:val="24"/>
          <w:szCs w:val="24"/>
        </w:rPr>
      </w:pPr>
    </w:p>
    <w:p w14:paraId="0000000B" w14:textId="77777777" w:rsidR="006C6A82" w:rsidRDefault="006C6A82">
      <w:pPr>
        <w:spacing w:after="0" w:line="240" w:lineRule="auto"/>
        <w:jc w:val="center"/>
        <w:rPr>
          <w:rFonts w:ascii="Century Gothic" w:eastAsia="Century Gothic" w:hAnsi="Century Gothic" w:cs="Century Gothic"/>
          <w:sz w:val="24"/>
          <w:szCs w:val="24"/>
        </w:rPr>
      </w:pPr>
    </w:p>
    <w:p w14:paraId="0000000C" w14:textId="77777777" w:rsidR="006C6A82" w:rsidRDefault="00000000">
      <w:pPr>
        <w:spacing w:after="0" w:line="240" w:lineRule="auto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__________________________________</w:t>
      </w:r>
    </w:p>
    <w:p w14:paraId="0000000D" w14:textId="77777777" w:rsidR="006C6A82" w:rsidRDefault="00000000">
      <w:pPr>
        <w:spacing w:after="0" w:line="240" w:lineRule="auto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Nome Completo </w:t>
      </w:r>
      <w:r>
        <w:rPr>
          <w:rFonts w:ascii="Century Gothic" w:eastAsia="Century Gothic" w:hAnsi="Century Gothic" w:cs="Century Gothic"/>
          <w:sz w:val="24"/>
          <w:szCs w:val="24"/>
        </w:rPr>
        <w:br/>
      </w:r>
      <w:r>
        <w:rPr>
          <w:rFonts w:ascii="Century Gothic" w:eastAsia="Century Gothic" w:hAnsi="Century Gothic" w:cs="Century Gothic"/>
        </w:rPr>
        <w:t>Cargo</w:t>
      </w:r>
    </w:p>
    <w:p w14:paraId="0000000E" w14:textId="77777777" w:rsidR="006C6A82" w:rsidRDefault="00000000">
      <w:pPr>
        <w:spacing w:after="0" w:line="240" w:lineRule="auto"/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Matrícula</w:t>
      </w:r>
    </w:p>
    <w:p w14:paraId="0000000F" w14:textId="77777777" w:rsidR="006C6A82" w:rsidRDefault="00000000">
      <w:pPr>
        <w:spacing w:after="0" w:line="240" w:lineRule="auto"/>
        <w:jc w:val="center"/>
        <w:rPr>
          <w:rFonts w:ascii="Century Gothic" w:eastAsia="Century Gothic" w:hAnsi="Century Gothic" w:cs="Century Gothic"/>
          <w:color w:val="FF0000"/>
          <w:sz w:val="20"/>
          <w:szCs w:val="20"/>
        </w:rPr>
      </w:pPr>
      <w:r>
        <w:rPr>
          <w:rFonts w:ascii="Century Gothic" w:eastAsia="Century Gothic" w:hAnsi="Century Gothic" w:cs="Century Gothic"/>
          <w:color w:val="FF0000"/>
          <w:sz w:val="20"/>
          <w:szCs w:val="20"/>
        </w:rPr>
        <w:t>(carimbo e assinatura)</w:t>
      </w:r>
    </w:p>
    <w:p w14:paraId="00000010" w14:textId="77777777" w:rsidR="006C6A82" w:rsidRDefault="006C6A82">
      <w:pPr>
        <w:spacing w:after="0" w:line="36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00000011" w14:textId="77777777" w:rsidR="006C6A82" w:rsidRDefault="00000000">
      <w:pPr>
        <w:spacing w:after="0" w:line="360" w:lineRule="auto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Anexo:</w:t>
      </w:r>
    </w:p>
    <w:p w14:paraId="00000012" w14:textId="77777777" w:rsidR="006C6A82" w:rsidRDefault="006C6A82">
      <w:pPr>
        <w:spacing w:after="0" w:line="36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00000013" w14:textId="77777777" w:rsidR="006C6A8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Relatório de Registro Fotográfico</w:t>
      </w:r>
    </w:p>
    <w:sectPr w:rsidR="006C6A82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770D29" w14:textId="77777777" w:rsidR="00A304A5" w:rsidRDefault="00A304A5">
      <w:pPr>
        <w:spacing w:after="0" w:line="240" w:lineRule="auto"/>
      </w:pPr>
      <w:r>
        <w:separator/>
      </w:r>
    </w:p>
  </w:endnote>
  <w:endnote w:type="continuationSeparator" w:id="0">
    <w:p w14:paraId="73DD961F" w14:textId="77777777" w:rsidR="00A304A5" w:rsidRDefault="00A30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09F4465-10D3-4167-BE60-D3CC3B0B50BD}"/>
    <w:embedBold r:id="rId2" w:fontKey="{F87C699C-6573-49B0-A558-E372FBC974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0C95CE3-A5AF-4B4A-B476-7DDA57A5E0A6}"/>
    <w:embedItalic r:id="rId4" w:fontKey="{5A34E5BE-3C07-4199-B2C0-C1FFDAFF7D5B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80FB62B2-E882-446F-BF1E-466E3BAECBFD}"/>
    <w:embedBold r:id="rId6" w:fontKey="{A1174528-452D-4205-A580-608C158540A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4E26F5CB-97D6-4CC3-922B-480DDEFABD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6" w14:textId="77777777" w:rsidR="006C6A82" w:rsidRDefault="00000000">
    <w:pPr>
      <w:spacing w:line="360" w:lineRule="auto"/>
      <w:jc w:val="center"/>
      <w:rPr>
        <w:rFonts w:ascii="Century Gothic" w:eastAsia="Century Gothic" w:hAnsi="Century Gothic" w:cs="Century Gothic"/>
        <w:color w:val="FF0000"/>
        <w:sz w:val="20"/>
        <w:szCs w:val="20"/>
      </w:rPr>
    </w:pPr>
    <w:r>
      <w:rPr>
        <w:rFonts w:ascii="Century Gothic" w:eastAsia="Century Gothic" w:hAnsi="Century Gothic" w:cs="Century Gothic"/>
        <w:color w:val="FF0000"/>
        <w:sz w:val="20"/>
        <w:szCs w:val="20"/>
      </w:rPr>
      <w:t>(Reservado para endereço, telefone, e-mail... da Unidade Escolar da Rede Pública Estadual de Ensino)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EB2250" w14:textId="77777777" w:rsidR="00A304A5" w:rsidRDefault="00A304A5">
      <w:pPr>
        <w:spacing w:after="0" w:line="240" w:lineRule="auto"/>
      </w:pPr>
      <w:r>
        <w:separator/>
      </w:r>
    </w:p>
  </w:footnote>
  <w:footnote w:type="continuationSeparator" w:id="0">
    <w:p w14:paraId="21C1C7CC" w14:textId="77777777" w:rsidR="00A304A5" w:rsidRDefault="00A304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4" w14:textId="77777777" w:rsidR="006C6A82" w:rsidRDefault="00000000">
    <w:pPr>
      <w:spacing w:line="360" w:lineRule="auto"/>
      <w:jc w:val="center"/>
      <w:rPr>
        <w:rFonts w:ascii="Century Gothic" w:eastAsia="Century Gothic" w:hAnsi="Century Gothic" w:cs="Century Gothic"/>
        <w:color w:val="FF0000"/>
        <w:sz w:val="20"/>
        <w:szCs w:val="20"/>
      </w:rPr>
    </w:pPr>
    <w:r>
      <w:rPr>
        <w:rFonts w:ascii="Century Gothic" w:eastAsia="Century Gothic" w:hAnsi="Century Gothic" w:cs="Century Gothic"/>
        <w:color w:val="FF0000"/>
        <w:sz w:val="20"/>
        <w:szCs w:val="20"/>
      </w:rPr>
      <w:t>(Papel Timbrado da Unidade de Ensino da Rede Pública Estadual)</w:t>
    </w:r>
  </w:p>
  <w:p w14:paraId="00000015" w14:textId="77777777" w:rsidR="006C6A82" w:rsidRDefault="006C6A8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1B75DC"/>
    <w:multiLevelType w:val="multilevel"/>
    <w:tmpl w:val="84B46F7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265540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6A82"/>
    <w:rsid w:val="004B4D09"/>
    <w:rsid w:val="006C6A82"/>
    <w:rsid w:val="009D58B2"/>
    <w:rsid w:val="00A30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0FDA6"/>
  <w15:docId w15:val="{D148656E-0197-407B-BE4D-86E835E1F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FB5985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FB59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B5985"/>
  </w:style>
  <w:style w:type="paragraph" w:styleId="Rodap">
    <w:name w:val="footer"/>
    <w:basedOn w:val="Normal"/>
    <w:link w:val="RodapChar"/>
    <w:uiPriority w:val="99"/>
    <w:unhideWhenUsed/>
    <w:rsid w:val="00FB59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B5985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qcqJej+S4HMyIsAeGmoXH5rgfw==">CgMxLjAyCGguZ2pkZ3hzMg5oLm40MXBhaGszaTJmdjgAciExRHRkaEl1d1NqWUlSV1N1ODN6MzROOWhjWE9LTWxQb3o=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561</Characters>
  <Application>Microsoft Office Word</Application>
  <DocSecurity>0</DocSecurity>
  <Lines>4</Lines>
  <Paragraphs>1</Paragraphs>
  <ScaleCrop>false</ScaleCrop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Nadson Cruz dos Santos</dc:creator>
  <cp:lastModifiedBy>Fabio Pereira Barros</cp:lastModifiedBy>
  <cp:revision>2</cp:revision>
  <dcterms:created xsi:type="dcterms:W3CDTF">2024-09-05T15:01:00Z</dcterms:created>
  <dcterms:modified xsi:type="dcterms:W3CDTF">2026-04-17T19:36:00Z</dcterms:modified>
</cp:coreProperties>
</file>