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ANEXO VIII – MODELO DE DECLARAÇÃO DE EXECUÇÃO DA CONTRAPARTIDA SOCIAL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Century Gothic" w:cs="Century Gothic" w:eastAsia="Century Gothic" w:hAnsi="Century Gothic"/>
          <w:b w:val="1"/>
          <w:bCs w:val="1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DECLARAÇÃO DE EXECUÇÃO DA CONTRAPARTIDA SOCIAL</w:t>
      </w:r>
    </w:p>
    <w:p w:rsidR="00000000" w:rsidDel="00000000" w:rsidP="00000000" w:rsidRDefault="00000000" w:rsidRPr="00000000" w14:paraId="00000005">
      <w:pPr>
        <w:spacing w:after="0" w:line="360" w:lineRule="auto"/>
        <w:jc w:val="center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CONVOCATÓRIA 2027.2 - SOLICITAÇÃO DE PAUTA DO CINETEATRO 2 DE JULHO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Century Gothic" w:cs="Century Gothic" w:eastAsia="Century Gothic" w:hAnsi="Century Gothic"/>
          <w:sz w:val="24"/>
          <w:szCs w:val="24"/>
        </w:rPr>
      </w:pPr>
      <w:bookmarkStart w:colFirst="0" w:colLast="0" w:name="_heading=h.n41pahk3i2fv" w:id="1"/>
      <w:bookmarkEnd w:id="1"/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Declaramos para os devidos fins, que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24"/>
          <w:szCs w:val="24"/>
          <w:rtl w:val="0"/>
        </w:rPr>
        <w:t xml:space="preserve">(Nome Completo/Razão Social/RG/CPF/CNPJ)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, realizou a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Atividade Formativa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24"/>
          <w:szCs w:val="24"/>
          <w:rtl w:val="0"/>
        </w:rPr>
        <w:t xml:space="preserve">XXXXXXXXXXXXX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, nesta Unidade Escolar da Rede Pública Estadual de Ensino –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24"/>
          <w:szCs w:val="24"/>
          <w:rtl w:val="0"/>
        </w:rPr>
        <w:t xml:space="preserve">Colégio Estadual...</w:t>
      </w:r>
      <w:r w:rsidDel="00000000" w:rsidR="00000000" w:rsidRPr="00000000">
        <w:rPr>
          <w:rFonts w:ascii="Century Gothic" w:cs="Century Gothic" w:eastAsia="Century Gothic" w:hAnsi="Century Gothic"/>
          <w:color w:val="ff0000"/>
          <w:sz w:val="24"/>
          <w:szCs w:val="24"/>
          <w:rtl w:val="0"/>
        </w:rPr>
        <w:t xml:space="preserve"> (ou, no Cineteatro 2 de Julho)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-  em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24"/>
          <w:szCs w:val="24"/>
          <w:rtl w:val="0"/>
        </w:rPr>
        <w:t xml:space="preserve">XX/XX/2027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, com Carga Horária Total de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 horas.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Salvador/BA </w:t>
      </w:r>
      <w:r w:rsidDel="00000000" w:rsidR="00000000" w:rsidRPr="00000000">
        <w:rPr>
          <w:rFonts w:ascii="Century Gothic" w:cs="Century Gothic" w:eastAsia="Century Gothic" w:hAnsi="Century Gothic"/>
          <w:color w:val="ff0000"/>
          <w:sz w:val="24"/>
          <w:szCs w:val="24"/>
          <w:rtl w:val="0"/>
        </w:rPr>
        <w:t xml:space="preserve">(cidade/UF)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entury Gothic" w:cs="Century Gothic" w:eastAsia="Century Gothic" w:hAnsi="Century Gothic"/>
          <w:color w:val="ff0000"/>
          <w:sz w:val="24"/>
          <w:szCs w:val="24"/>
          <w:rtl w:val="0"/>
        </w:rPr>
        <w:t xml:space="preserve">XX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Century Gothic" w:cs="Century Gothic" w:eastAsia="Century Gothic" w:hAnsi="Century Gothic"/>
          <w:color w:val="ff0000"/>
          <w:sz w:val="24"/>
          <w:szCs w:val="24"/>
          <w:rtl w:val="0"/>
        </w:rPr>
        <w:t xml:space="preserve">XXXXXXXXXX </w:t>
      </w: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de 2027</w:t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sz w:val="24"/>
          <w:szCs w:val="24"/>
          <w:rtl w:val="0"/>
        </w:rPr>
        <w:t xml:space="preserve">Nome Completo </w:t>
        <w:br w:type="textWrapping"/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Cargo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Matrícula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Century Gothic" w:cs="Century Gothic" w:eastAsia="Century Gothic" w:hAnsi="Century Gothic"/>
          <w:color w:val="ff0000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color w:val="ff0000"/>
          <w:sz w:val="20"/>
          <w:szCs w:val="20"/>
          <w:rtl w:val="0"/>
        </w:rPr>
        <w:t xml:space="preserve">(carimbo e assinatura)</w:t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360" w:lineRule="auto"/>
        <w:rPr>
          <w:rFonts w:ascii="Century Gothic" w:cs="Century Gothic" w:eastAsia="Century Gothic" w:hAnsi="Century Gothic"/>
          <w:b w:val="1"/>
          <w:bCs w:val="1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4"/>
          <w:szCs w:val="24"/>
          <w:rtl w:val="0"/>
        </w:rPr>
        <w:t xml:space="preserve">Anexo:</w:t>
      </w:r>
    </w:p>
    <w:p w:rsidR="00000000" w:rsidDel="00000000" w:rsidP="00000000" w:rsidRDefault="00000000" w:rsidRPr="00000000" w14:paraId="00000012">
      <w:pPr>
        <w:spacing w:after="0" w:line="360" w:lineRule="auto"/>
        <w:rPr>
          <w:rFonts w:ascii="Century Gothic" w:cs="Century Gothic" w:eastAsia="Century Gothic" w:hAnsi="Century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hanging="360"/>
        <w:rPr>
          <w:rFonts w:ascii="Century Gothic" w:cs="Century Gothic" w:eastAsia="Century Gothic" w:hAnsi="Century Gothic"/>
          <w:color w:val="000000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sz w:val="24"/>
          <w:szCs w:val="24"/>
          <w:rtl w:val="0"/>
        </w:rPr>
        <w:t xml:space="preserve">Relatório de Registro Fotográfico</w:t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spacing w:line="360" w:lineRule="auto"/>
      <w:jc w:val="center"/>
      <w:rPr>
        <w:rFonts w:ascii="Century Gothic" w:cs="Century Gothic" w:eastAsia="Century Gothic" w:hAnsi="Century Gothic"/>
        <w:color w:val="ff0000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color w:val="ff0000"/>
        <w:sz w:val="20"/>
        <w:szCs w:val="20"/>
        <w:rtl w:val="0"/>
      </w:rPr>
      <w:t xml:space="preserve">(Reservado para endereço, telefone, e-mail... da Unidade Escolar da Rede Pública Estadual de Ensino)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360" w:lineRule="auto"/>
      <w:jc w:val="center"/>
      <w:rPr>
        <w:rFonts w:ascii="Century Gothic" w:cs="Century Gothic" w:eastAsia="Century Gothic" w:hAnsi="Century Gothic"/>
        <w:color w:val="ff0000"/>
        <w:sz w:val="20"/>
        <w:szCs w:val="20"/>
      </w:rPr>
    </w:pPr>
    <w:r w:rsidDel="00000000" w:rsidR="00000000" w:rsidRPr="00000000">
      <w:rPr>
        <w:rFonts w:ascii="Century Gothic" w:cs="Century Gothic" w:eastAsia="Century Gothic" w:hAnsi="Century Gothic"/>
        <w:color w:val="ff0000"/>
        <w:sz w:val="20"/>
        <w:szCs w:val="20"/>
        <w:rtl w:val="0"/>
      </w:rPr>
      <w:t xml:space="preserve">(Papel Timbrado da Unidade de Ensino da Rede Pública Estadual)</w:t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argrafodaLista">
    <w:name w:val="List Paragraph"/>
    <w:basedOn w:val="Normal"/>
    <w:uiPriority w:val="34"/>
    <w:qFormat w:val="1"/>
    <w:rsid w:val="00FB5985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FB5985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B5985"/>
  </w:style>
  <w:style w:type="paragraph" w:styleId="Rodap">
    <w:name w:val="footer"/>
    <w:basedOn w:val="Normal"/>
    <w:link w:val="RodapChar"/>
    <w:uiPriority w:val="99"/>
    <w:unhideWhenUsed w:val="1"/>
    <w:rsid w:val="00FB5985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B5985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wPjcgpmhjpFW6PKf2FT0P8lIKA==">CgMxLjAyCGguZ2pkZ3hzMg5oLm40MXBhaGszaTJmdjgAciExZ2p2NTZXN1FEeV9mb0lzSk1jNXNCb013dlZsZnpEblY=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2024-09-05T15:01:00Z</dcterms:created>
  <dc:creator>Nadson Cruz dos Santos</dc:creator>
</cp:coreProperties>
</file>