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 w:line="276" w:lineRule="auto"/>
        <w:ind w:left="3469" w:right="3363" w:firstLine="728"/>
        <w:jc w:val="left"/>
        <w:rPr>
          <w:rFonts w:ascii="Arial" w:hAnsi="Arial"/>
          <w:b/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1160780</wp:posOffset>
            </wp:positionH>
            <wp:positionV relativeFrom="page">
              <wp:posOffset>354330</wp:posOffset>
            </wp:positionV>
            <wp:extent cx="2438400" cy="465455"/>
            <wp:effectExtent l="0" t="0" r="0" b="1079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/>
          <w:b/>
          <w:sz w:val="20"/>
          <w:lang w:val="pt-BR"/>
        </w:rPr>
        <w:t xml:space="preserve"> </w:t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4427220</wp:posOffset>
            </wp:positionH>
            <wp:positionV relativeFrom="page">
              <wp:posOffset>320675</wp:posOffset>
            </wp:positionV>
            <wp:extent cx="1421130" cy="535940"/>
            <wp:effectExtent l="0" t="0" r="7620" b="165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3" w:line="276" w:lineRule="auto"/>
        <w:ind w:left="3469" w:right="3363" w:firstLine="72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ÚNICO</w:t>
      </w:r>
      <w:r>
        <w:rPr>
          <w:rFonts w:ascii="Arial" w:hAnsi="Arial"/>
          <w:b/>
          <w:spacing w:val="1"/>
          <w:sz w:val="20"/>
        </w:rPr>
        <w:t xml:space="preserve"> </w:t>
      </w:r>
      <w:bookmarkStart w:id="0" w:name="_GoBack"/>
      <w:bookmarkEnd w:id="0"/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INSCRIÇÃO</w:t>
      </w:r>
    </w:p>
    <w:tbl>
      <w:tblPr>
        <w:tblStyle w:val="3"/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4434"/>
        <w:gridCol w:w="1896"/>
        <w:gridCol w:w="2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360" w:type="dxa"/>
            <w:gridSpan w:val="4"/>
          </w:tcPr>
          <w:p>
            <w:pPr>
              <w:pStyle w:val="5"/>
              <w:spacing w:before="55"/>
              <w:ind w:left="1981" w:right="19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0" w:type="dxa"/>
          </w:tcPr>
          <w:p>
            <w:pPr>
              <w:pStyle w:val="5"/>
              <w:spacing w:before="55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90" w:type="dxa"/>
          </w:tcPr>
          <w:p>
            <w:pPr>
              <w:pStyle w:val="5"/>
              <w:spacing w:before="55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90" w:type="dxa"/>
          </w:tcPr>
          <w:p>
            <w:pPr>
              <w:pStyle w:val="5"/>
              <w:spacing w:before="55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434" w:type="dxa"/>
          </w:tcPr>
          <w:p>
            <w:pPr>
              <w:pStyle w:val="5"/>
              <w:spacing w:before="5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</w:p>
        </w:tc>
        <w:tc>
          <w:tcPr>
            <w:tcW w:w="1896" w:type="dxa"/>
          </w:tcPr>
          <w:p>
            <w:pPr>
              <w:pStyle w:val="5"/>
              <w:spacing w:before="55"/>
              <w:ind w:left="57"/>
              <w:rPr>
                <w:sz w:val="18"/>
              </w:rPr>
            </w:pPr>
            <w:r>
              <w:rPr>
                <w:sz w:val="18"/>
              </w:rPr>
              <w:t>Cidade/UF:</w:t>
            </w:r>
          </w:p>
        </w:tc>
        <w:tc>
          <w:tcPr>
            <w:tcW w:w="2540" w:type="dxa"/>
          </w:tcPr>
          <w:p>
            <w:pPr>
              <w:pStyle w:val="5"/>
              <w:spacing w:before="55"/>
              <w:ind w:left="57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0" w:type="dxa"/>
          </w:tcPr>
          <w:p>
            <w:pPr>
              <w:pStyle w:val="5"/>
              <w:spacing w:before="55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434" w:type="dxa"/>
          </w:tcPr>
          <w:p>
            <w:pPr>
              <w:pStyle w:val="5"/>
              <w:spacing w:before="55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436" w:type="dxa"/>
            <w:gridSpan w:val="2"/>
          </w:tcPr>
          <w:p>
            <w:pPr>
              <w:pStyle w:val="5"/>
              <w:spacing w:before="55"/>
              <w:ind w:left="57"/>
              <w:rPr>
                <w:sz w:val="18"/>
              </w:rPr>
            </w:pPr>
            <w:r>
              <w:rPr>
                <w:sz w:val="18"/>
              </w:rPr>
              <w:t>Telefone/Whatsapp: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360" w:type="dxa"/>
            <w:gridSpan w:val="4"/>
          </w:tcPr>
          <w:p>
            <w:pPr>
              <w:pStyle w:val="5"/>
              <w:spacing w:before="54"/>
              <w:ind w:left="1981" w:right="19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do(s)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Trabalho(s)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desenvolvido(s)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90" w:type="dxa"/>
          </w:tcPr>
          <w:p>
            <w:pPr>
              <w:pStyle w:val="5"/>
              <w:spacing w:before="54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4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Projeto/Ação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desenvolvida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idosa: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90" w:type="dxa"/>
          </w:tcPr>
          <w:p>
            <w:pPr>
              <w:pStyle w:val="5"/>
              <w:spacing w:before="54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4"/>
              <w:rPr>
                <w:sz w:val="18"/>
              </w:rPr>
            </w:pPr>
            <w:r>
              <w:rPr>
                <w:sz w:val="18"/>
              </w:rPr>
              <w:t>Objetivos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idosa: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90" w:type="dxa"/>
          </w:tcPr>
          <w:p>
            <w:pPr>
              <w:pStyle w:val="5"/>
              <w:spacing w:before="55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5"/>
              <w:rPr>
                <w:sz w:val="18"/>
              </w:rPr>
            </w:pPr>
            <w:r>
              <w:rPr>
                <w:sz w:val="18"/>
              </w:rPr>
              <w:t>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executadas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últimos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(2021/2022):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90" w:type="dxa"/>
          </w:tcPr>
          <w:p>
            <w:pPr>
              <w:pStyle w:val="5"/>
              <w:spacing w:before="54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4"/>
              <w:rPr>
                <w:sz w:val="18"/>
              </w:rPr>
            </w:pPr>
            <w:r>
              <w:rPr>
                <w:sz w:val="18"/>
              </w:rPr>
              <w:t>Plano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desenvolvidas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idosa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6" w:hRule="atLeast"/>
        </w:trPr>
        <w:tc>
          <w:tcPr>
            <w:tcW w:w="490" w:type="dxa"/>
          </w:tcPr>
          <w:p>
            <w:pPr>
              <w:pStyle w:val="5"/>
              <w:spacing w:before="55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8870" w:type="dxa"/>
            <w:gridSpan w:val="3"/>
          </w:tcPr>
          <w:p>
            <w:pPr>
              <w:pStyle w:val="5"/>
              <w:spacing w:before="55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abaixo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cadeira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concorrendo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>
            <w:pPr>
              <w:pStyle w:val="5"/>
              <w:spacing w:before="31" w:line="276" w:lineRule="auto"/>
              <w:ind w:left="176" w:right="299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População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Rua;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Acadêmica;</w:t>
            </w:r>
          </w:p>
          <w:p>
            <w:pPr>
              <w:pStyle w:val="5"/>
              <w:spacing w:line="276" w:lineRule="auto"/>
              <w:ind w:left="176" w:right="412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Negra;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conjunto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Católicos;</w:t>
            </w:r>
          </w:p>
          <w:p>
            <w:pPr>
              <w:pStyle w:val="5"/>
              <w:spacing w:line="276" w:lineRule="auto"/>
              <w:ind w:left="176" w:right="548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Evangélicos;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Espíritas;</w:t>
            </w:r>
          </w:p>
          <w:p>
            <w:pPr>
              <w:pStyle w:val="5"/>
              <w:spacing w:line="276" w:lineRule="auto"/>
              <w:ind w:left="176" w:right="3767"/>
              <w:jc w:val="both"/>
              <w:rPr>
                <w:sz w:val="18"/>
              </w:rPr>
            </w:pPr>
            <w:r>
              <w:rPr>
                <w:sz w:val="18"/>
              </w:rPr>
              <w:t>( ) OSC que representa e/ou atua com Trabalhadores Rurais;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Aposentadoria;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Indígenas;</w:t>
            </w:r>
          </w:p>
          <w:p>
            <w:pPr>
              <w:pStyle w:val="5"/>
              <w:spacing w:line="276" w:lineRule="auto"/>
              <w:ind w:left="176" w:right="236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permanência/Assistência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Jurídica;</w:t>
            </w:r>
          </w:p>
          <w:p>
            <w:pPr>
              <w:pStyle w:val="5"/>
              <w:spacing w:line="276" w:lineRule="auto"/>
              <w:ind w:left="176" w:right="39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Gerontologia;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Geriatria;</w:t>
            </w:r>
          </w:p>
          <w:p>
            <w:pPr>
              <w:pStyle w:val="5"/>
              <w:spacing w:line="276" w:lineRule="auto"/>
              <w:ind w:left="176" w:right="308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Pescadores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Marisqueiras;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Terreiro.</w:t>
            </w:r>
          </w:p>
        </w:tc>
      </w:tr>
    </w:tbl>
    <w:p>
      <w:pPr>
        <w:spacing w:before="0"/>
        <w:ind w:left="221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Declaro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ciente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acordo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05/2023/CEPI/SUDH/SJDH.</w:t>
      </w:r>
    </w:p>
    <w:p>
      <w:pPr>
        <w:tabs>
          <w:tab w:val="left" w:pos="6411"/>
          <w:tab w:val="left" w:pos="8791"/>
        </w:tabs>
        <w:spacing w:before="0" w:line="230" w:lineRule="exact"/>
        <w:ind w:left="4847" w:right="0" w:firstLine="0"/>
        <w:jc w:val="left"/>
        <w:rPr>
          <w:sz w:val="20"/>
        </w:rPr>
      </w:pPr>
      <w:r>
        <w:rPr>
          <w:sz w:val="20"/>
        </w:rPr>
        <w:t>Salvador,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2023.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15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2299335</wp:posOffset>
                </wp:positionH>
                <wp:positionV relativeFrom="paragraph">
                  <wp:posOffset>139700</wp:posOffset>
                </wp:positionV>
                <wp:extent cx="3177540" cy="1270"/>
                <wp:effectExtent l="0" t="0" r="0" b="0"/>
                <wp:wrapTopAndBottom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004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</a:path>
                          </a:pathLst>
                        </a:custGeom>
                        <a:noFill/>
                        <a:ln w="80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1.05pt;margin-top:11pt;height:0.1pt;width:250.2pt;mso-position-horizontal-relative:page;mso-wrap-distance-bottom:0pt;mso-wrap-distance-top:0pt;z-index:-251657216;mso-width-relative:page;mso-height-relative:page;" filled="f" stroked="t" coordorigin="3621,220" coordsize="5004,0" o:gfxdata="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nsX83YAAAACQEAAA8A&#10;AAAAAAAAAQAgAAAAIgAAAGRycy9kb3ducmV2LnhtbFBLAQIUABQAAAAIAIdO4kBw27RVFwIAAIEE&#10;AAAOAAAAAAAAAAEAIAAAACcBAABkcnMvZTJvRG9jLnhtbFBLBQYAAAAABgAGAFkBAACwBQAAAAA=&#10;" path="m3621,220l8625,220e">
                <v:path arrowok="t"/>
                <v:fill on="f" focussize="0,0"/>
                <v:stroke weight="0.63pt" color="#000000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spacing w:before="0" w:line="204" w:lineRule="exact"/>
        <w:ind w:left="1571" w:right="1474" w:firstLine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Instituição</w:t>
      </w:r>
    </w:p>
    <w:p/>
    <w:sectPr>
      <w:pgSz w:w="12240" w:h="15840"/>
      <w:pgMar w:top="1380" w:right="1320" w:bottom="280" w:left="1220" w:header="50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66C1F"/>
    <w:rsid w:val="081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customStyle="1" w:styleId="5">
    <w:name w:val="Table Paragraph"/>
    <w:basedOn w:val="1"/>
    <w:qFormat/>
    <w:uiPriority w:val="1"/>
    <w:pPr>
      <w:ind w:left="5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2023-11-21T21:05:00Z</dcterms:created>
  <dc:creator>larissa.sousa</dc:creator>
  <cp:lastModifiedBy>larissa.sousa</cp:lastModifiedBy>
  <dcterms:modified xsi:type="dcterms:W3CDTF">2023-11-21T21:06:56Z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8B9E69634DA3423093761CAF82C73131</vt:lpwstr>
  </property>
</Properties>
</file>