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D6" w:rsidRPr="00BC4ED4" w:rsidRDefault="0054070C" w:rsidP="00FE3C5C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bdr w:val="none" w:sz="0" w:space="0" w:color="auto" w:frame="1"/>
          <w:shd w:val="clear" w:color="auto" w:fill="FFFF00"/>
          <w:lang w:eastAsia="pt-BR"/>
        </w:rPr>
      </w:pPr>
      <w:r w:rsidRPr="00BC4ED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Resultado </w:t>
      </w:r>
      <w:r w:rsidR="00FE3C5C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final</w:t>
      </w:r>
      <w:r w:rsidRPr="00BC4ED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do Chamamento Público</w:t>
      </w:r>
      <w:r w:rsidR="00BC4ED4" w:rsidRPr="00BC4ED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Nº 001/2021- SECRETARIA DO MEIO AMBIENTE DO ESTADO DA BAHIA</w:t>
      </w:r>
    </w:p>
    <w:p w:rsidR="00BC4ED4" w:rsidRPr="0054070C" w:rsidRDefault="00BC4ED4" w:rsidP="00FE3C5C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BA0EBC" w:rsidRPr="007C16AD" w:rsidRDefault="00BA0EBC" w:rsidP="00FE3C5C">
      <w:pPr>
        <w:jc w:val="both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>A Comissão de Seleção 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instituída pela Portaria </w:t>
      </w:r>
      <w:r w:rsidR="00BC4ED4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nº 37 de 27 de outubro de 2021,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t xml:space="preserve">torna público o resultado da avaliação das propostas, conforme Termo de Referência do Edital nº 01/2021, após </w:t>
      </w:r>
      <w:r w:rsidR="00FE3C5C">
        <w:rPr>
          <w:rFonts w:ascii="Calibri" w:hAnsi="Calibri" w:cs="Calibri"/>
          <w:color w:val="000000"/>
          <w:shd w:val="clear" w:color="auto" w:fill="FFFFFF"/>
        </w:rPr>
        <w:t xml:space="preserve">análise do recurso interposto pela </w:t>
      </w:r>
      <w:r>
        <w:rPr>
          <w:rFonts w:ascii="Calibri" w:hAnsi="Calibri" w:cs="Calibri"/>
          <w:color w:val="000000"/>
          <w:shd w:val="clear" w:color="auto" w:fill="FFFFFF"/>
        </w:rPr>
        <w:t>Associação Humana Povo para Povo Brasil</w:t>
      </w:r>
      <w:r w:rsidR="00FE3C5C">
        <w:rPr>
          <w:rFonts w:ascii="Calibri" w:hAnsi="Calibri" w:cs="Calibri"/>
          <w:color w:val="000000"/>
          <w:shd w:val="clear" w:color="auto" w:fill="FFFFFF"/>
        </w:rPr>
        <w:t xml:space="preserve">. A referida empresa </w:t>
      </w:r>
      <w:r>
        <w:rPr>
          <w:rFonts w:ascii="Calibri" w:hAnsi="Calibri" w:cs="Calibri"/>
          <w:color w:val="000000"/>
          <w:shd w:val="clear" w:color="auto" w:fill="FFFFFF"/>
        </w:rPr>
        <w:t xml:space="preserve">foi desclassificada por ter apresentado equipe técnica em desacordo com as exigências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editalícias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. </w:t>
      </w:r>
      <w:r>
        <w:t> </w:t>
      </w:r>
      <w:r w:rsidR="00945A40">
        <w:t xml:space="preserve">Recurso desprovido. 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Chamamento Público declarado fracassado. Fundamento: </w:t>
      </w:r>
      <w:r w:rsidRPr="007468D6">
        <w:rPr>
          <w:rFonts w:ascii="Calibri" w:hAnsi="Calibri" w:cs="Calibri"/>
          <w:color w:val="000000"/>
          <w:shd w:val="clear" w:color="auto" w:fill="FFFFFF"/>
        </w:rPr>
        <w:t xml:space="preserve">Item </w:t>
      </w:r>
      <w:proofErr w:type="gramStart"/>
      <w:r w:rsidRPr="007468D6">
        <w:rPr>
          <w:rFonts w:ascii="Calibri" w:hAnsi="Calibri" w:cs="Calibri"/>
          <w:color w:val="000000"/>
          <w:shd w:val="clear" w:color="auto" w:fill="FFFFFF"/>
        </w:rPr>
        <w:t>2</w:t>
      </w:r>
      <w:proofErr w:type="gramEnd"/>
      <w:r w:rsidRPr="007468D6">
        <w:rPr>
          <w:rFonts w:ascii="Calibri" w:hAnsi="Calibri" w:cs="Calibri"/>
          <w:color w:val="000000"/>
          <w:shd w:val="clear" w:color="auto" w:fill="FFFFFF"/>
        </w:rPr>
        <w:t>, alínea C, do Anexo 5 (Critérios para Avaliação das Propostas de Trabalho) combinado com o item 11 do Anexo 3 (Termo de Referência), ambos do Edital de Chamamento Público.</w:t>
      </w:r>
    </w:p>
    <w:sectPr w:rsidR="00BA0EBC" w:rsidRPr="007C16AD" w:rsidSect="00F874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16AD"/>
    <w:rsid w:val="001F4DEC"/>
    <w:rsid w:val="00255CA3"/>
    <w:rsid w:val="0054070C"/>
    <w:rsid w:val="007468D6"/>
    <w:rsid w:val="007C16AD"/>
    <w:rsid w:val="00945A40"/>
    <w:rsid w:val="00BA0EBC"/>
    <w:rsid w:val="00BC4142"/>
    <w:rsid w:val="00BC4ED4"/>
    <w:rsid w:val="00DD1FE0"/>
    <w:rsid w:val="00ED6188"/>
    <w:rsid w:val="00F5543A"/>
    <w:rsid w:val="00F652D4"/>
    <w:rsid w:val="00F87443"/>
    <w:rsid w:val="00FE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4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viviane.liberato</dc:creator>
  <cp:lastModifiedBy>viviane.liberato</cp:lastModifiedBy>
  <cp:revision>5</cp:revision>
  <dcterms:created xsi:type="dcterms:W3CDTF">2022-02-08T14:54:00Z</dcterms:created>
  <dcterms:modified xsi:type="dcterms:W3CDTF">2022-04-06T18:59:00Z</dcterms:modified>
</cp:coreProperties>
</file>