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A40A229" w14:textId="77777777" w:rsidR="00BE7691" w:rsidRPr="005C72D3" w:rsidRDefault="00A216E2" w:rsidP="00443526">
      <w:pPr>
        <w:pStyle w:val="Subttulo"/>
        <w:spacing w:before="40"/>
        <w:rPr>
          <w:rFonts w:ascii="Tahoma" w:hAnsi="Tahoma" w:cs="Tahoma"/>
          <w:smallCaps w:val="0"/>
          <w:lang w:eastAsia="pt-BR"/>
        </w:rPr>
      </w:pPr>
      <w:bookmarkStart w:id="0" w:name="_GoBack"/>
      <w:bookmarkEnd w:id="0"/>
      <w:r w:rsidRPr="005C72D3">
        <w:rPr>
          <w:rFonts w:ascii="Tahoma" w:hAnsi="Tahoma" w:cs="Tahoma"/>
          <w:smallCaps w:val="0"/>
          <w:noProof/>
          <w:lang w:eastAsia="pt-BR"/>
        </w:rPr>
        <mc:AlternateContent>
          <mc:Choice Requires="wps">
            <w:drawing>
              <wp:anchor distT="0" distB="0" distL="114300" distR="114300" simplePos="0" relativeHeight="251667456" behindDoc="0" locked="0" layoutInCell="1" allowOverlap="1" wp14:anchorId="21E0044C" wp14:editId="2A11A1B7">
                <wp:simplePos x="0" y="0"/>
                <wp:positionH relativeFrom="column">
                  <wp:posOffset>4462363</wp:posOffset>
                </wp:positionH>
                <wp:positionV relativeFrom="paragraph">
                  <wp:posOffset>-1080669</wp:posOffset>
                </wp:positionV>
                <wp:extent cx="1497330" cy="611470"/>
                <wp:effectExtent l="0" t="0" r="26670" b="17780"/>
                <wp:wrapNone/>
                <wp:docPr id="14"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7330" cy="611470"/>
                        </a:xfrm>
                        <a:prstGeom prst="rect">
                          <a:avLst/>
                        </a:prstGeom>
                        <a:solidFill>
                          <a:srgbClr val="FFFFFF"/>
                        </a:solidFill>
                        <a:ln w="3175">
                          <a:solidFill>
                            <a:srgbClr val="000000"/>
                          </a:solidFill>
                          <a:miter lim="800000"/>
                          <a:headEnd/>
                          <a:tailEnd/>
                        </a:ln>
                      </wps:spPr>
                      <wps:txbx>
                        <w:txbxContent>
                          <w:p w14:paraId="6EA9E083" w14:textId="77777777" w:rsidR="001B0449" w:rsidRPr="007058EF" w:rsidRDefault="001B0449" w:rsidP="00134843">
                            <w:pPr>
                              <w:pStyle w:val="Rodap"/>
                              <w:rPr>
                                <w:rFonts w:ascii="Tahoma" w:hAnsi="Tahoma" w:cs="Tahoma"/>
                                <w:sz w:val="10"/>
                                <w:szCs w:val="10"/>
                              </w:rPr>
                            </w:pPr>
                            <w:r w:rsidRPr="007058EF">
                              <w:rPr>
                                <w:rFonts w:ascii="Tahoma" w:hAnsi="Tahoma" w:cs="Tahoma"/>
                                <w:sz w:val="10"/>
                                <w:szCs w:val="10"/>
                              </w:rPr>
                              <w:t>Parte Invariável do edital</w:t>
                            </w:r>
                          </w:p>
                          <w:p w14:paraId="0616E5FF" w14:textId="77777777" w:rsidR="001B0449" w:rsidRPr="007058EF" w:rsidRDefault="001B0449" w:rsidP="00134843">
                            <w:pPr>
                              <w:pStyle w:val="Rodap"/>
                              <w:rPr>
                                <w:rFonts w:ascii="Tahoma" w:hAnsi="Tahoma" w:cs="Tahoma"/>
                                <w:b/>
                                <w:sz w:val="10"/>
                                <w:szCs w:val="10"/>
                              </w:rPr>
                            </w:pPr>
                            <w:r w:rsidRPr="007058EF">
                              <w:rPr>
                                <w:rFonts w:ascii="Tahoma" w:hAnsi="Tahoma" w:cs="Tahoma"/>
                                <w:sz w:val="10"/>
                                <w:szCs w:val="10"/>
                              </w:rPr>
                              <w:t xml:space="preserve">Componente: </w:t>
                            </w:r>
                            <w:r w:rsidRPr="007058EF">
                              <w:rPr>
                                <w:rFonts w:ascii="Tahoma" w:hAnsi="Tahoma" w:cs="Tahoma"/>
                                <w:b/>
                                <w:sz w:val="10"/>
                                <w:szCs w:val="10"/>
                              </w:rPr>
                              <w:t>Rito procedimental (Técnica e Preço)</w:t>
                            </w:r>
                          </w:p>
                          <w:p w14:paraId="37822A66" w14:textId="77777777" w:rsidR="001B0449" w:rsidRPr="007058EF" w:rsidRDefault="001B0449" w:rsidP="0034311B">
                            <w:pPr>
                              <w:pStyle w:val="Rodap"/>
                              <w:rPr>
                                <w:rFonts w:ascii="Tahoma" w:hAnsi="Tahoma" w:cs="Tahoma"/>
                                <w:sz w:val="10"/>
                                <w:szCs w:val="10"/>
                              </w:rPr>
                            </w:pPr>
                            <w:r w:rsidRPr="007058EF">
                              <w:rPr>
                                <w:rFonts w:ascii="Tahoma" w:hAnsi="Tahoma" w:cs="Tahoma"/>
                                <w:sz w:val="10"/>
                                <w:szCs w:val="10"/>
                              </w:rPr>
                              <w:t xml:space="preserve">Classificação: </w:t>
                            </w:r>
                            <w:r w:rsidRPr="007058EF">
                              <w:rPr>
                                <w:rFonts w:ascii="Tahoma" w:hAnsi="Tahoma" w:cs="Tahoma"/>
                                <w:b/>
                                <w:sz w:val="10"/>
                                <w:szCs w:val="10"/>
                              </w:rPr>
                              <w:t>minuta padronizada</w:t>
                            </w:r>
                          </w:p>
                          <w:p w14:paraId="17A15ED4" w14:textId="1671BF4D" w:rsidR="001B0449" w:rsidRPr="007058EF" w:rsidRDefault="001B0449" w:rsidP="00134843">
                            <w:pPr>
                              <w:pStyle w:val="Rodap"/>
                              <w:rPr>
                                <w:rFonts w:ascii="Tahoma" w:hAnsi="Tahoma" w:cs="Tahoma"/>
                                <w:sz w:val="10"/>
                                <w:szCs w:val="10"/>
                              </w:rPr>
                            </w:pPr>
                            <w:r w:rsidRPr="007058EF">
                              <w:rPr>
                                <w:rFonts w:ascii="Tahoma" w:hAnsi="Tahoma" w:cs="Tahoma"/>
                                <w:sz w:val="10"/>
                                <w:szCs w:val="10"/>
                              </w:rPr>
                              <w:t xml:space="preserve">Versão: </w:t>
                            </w:r>
                            <w:r w:rsidRPr="007058EF">
                              <w:rPr>
                                <w:rFonts w:ascii="Tahoma" w:hAnsi="Tahoma" w:cs="Tahoma"/>
                                <w:b/>
                                <w:bCs/>
                                <w:sz w:val="10"/>
                                <w:szCs w:val="10"/>
                              </w:rPr>
                              <w:t>2</w:t>
                            </w:r>
                            <w:r w:rsidRPr="007058EF">
                              <w:rPr>
                                <w:rFonts w:ascii="Tahoma" w:hAnsi="Tahoma" w:cs="Tahoma"/>
                                <w:sz w:val="10"/>
                                <w:szCs w:val="10"/>
                              </w:rPr>
                              <w:t xml:space="preserve"> </w:t>
                            </w:r>
                          </w:p>
                          <w:p w14:paraId="24BFA157" w14:textId="77777777" w:rsidR="001B0449" w:rsidRDefault="001B0449" w:rsidP="00134843">
                            <w:pPr>
                              <w:pStyle w:val="Rodap"/>
                              <w:rPr>
                                <w:rFonts w:ascii="Tahoma" w:hAnsi="Tahoma" w:cs="Tahoma"/>
                                <w:sz w:val="10"/>
                                <w:szCs w:val="10"/>
                              </w:rPr>
                            </w:pPr>
                            <w:r w:rsidRPr="007058EF">
                              <w:rPr>
                                <w:rFonts w:ascii="Tahoma" w:hAnsi="Tahoma" w:cs="Tahoma"/>
                                <w:sz w:val="10"/>
                                <w:szCs w:val="10"/>
                              </w:rPr>
                              <w:t>Data da aprovação/modificação (PGE):</w:t>
                            </w:r>
                          </w:p>
                          <w:p w14:paraId="485C2F2C" w14:textId="138A794A" w:rsidR="00826BC6" w:rsidRPr="007058EF" w:rsidRDefault="00826BC6" w:rsidP="00134843">
                            <w:pPr>
                              <w:pStyle w:val="Rodap"/>
                              <w:rPr>
                                <w:rFonts w:ascii="Tahoma" w:hAnsi="Tahoma" w:cs="Tahoma"/>
                                <w:sz w:val="10"/>
                                <w:szCs w:val="10"/>
                              </w:rPr>
                            </w:pPr>
                            <w:r>
                              <w:rPr>
                                <w:rFonts w:ascii="Tahoma" w:hAnsi="Tahoma" w:cs="Tahoma"/>
                                <w:sz w:val="10"/>
                                <w:szCs w:val="10"/>
                              </w:rPr>
                              <w:t>23/12/2025</w:t>
                            </w:r>
                          </w:p>
                          <w:p w14:paraId="669D5487" w14:textId="77777777" w:rsidR="001B0449" w:rsidRDefault="001B0449" w:rsidP="00134843"/>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1E0044C" id="_x0000_t202" coordsize="21600,21600" o:spt="202" path="m,l,21600r21600,l21600,xe">
                <v:stroke joinstyle="miter"/>
                <v:path gradientshapeok="t" o:connecttype="rect"/>
              </v:shapetype>
              <v:shape id="Text Box 12" o:spid="_x0000_s1026" type="#_x0000_t202" style="position:absolute;margin-left:351.35pt;margin-top:-85.1pt;width:117.9pt;height:48.1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SVn2KwIAAFIEAAAOAAAAZHJzL2Uyb0RvYy54bWysVNtu2zAMfR+wfxD0vjhO3KY14hRdugwD&#10;ugvQ7gNkWbaFSaImKbG7rx8lp1nQbS/D/CBIInVInkN6fTNqRQ7CeQmmovlsTokwHBppuop+fdy9&#10;uaLEB2YapsCIij4JT282r1+tB1uKBfSgGuEIghhfDraifQi2zDLPe6GZn4EVBo0tOM0CHl2XNY4N&#10;iK5VtpjPL7MBXGMdcOE93t5NRrpJ+G0rePjctl4EoiqKuYW0urTWcc02a1Z2jtle8mMa7B+y0Ewa&#10;DHqCumOBkb2Tv0FpyR14aMOMg86gbSUXqQasJp+/qOahZ1akWpAcb080+f8Hyz8dvjgiG9SuoMQw&#10;jRo9ijGQtzCSfBH5Gawv0e3BomMY8R59U63e3gP/5omBbc9MJ26dg6EXrMH88vgyO3s64fgIUg8f&#10;ocE4bB8gAY2t05E8pIMgOur0dNIm5sJjyOJ6tVyiiaPtMs+LVRIvY+Xza+t8eC9Ak7ipqEPtEzo7&#10;3PsQs2Hls0sM5kHJZieVSgfX1VvlyIFhn+zSlwp44aYMGSq6zFcXEwF/hZin708QWgZseCV1Ra9O&#10;TqyMtL0zTWrHwKSa9piyMkceI3UTiWGsx6MuNTRPyKiDqbFxEHHTg/tByYBNXVH/fc+coER9MKjK&#10;dV4UcQrSobhYLfDgzi31uYUZjlAVDZRM222YJmdvnex6jDT1gYFbVLKVieQo+ZTVMW9s3MT9ccji&#10;ZJyfk9evX8HmJwAAAP//AwBQSwMEFAAGAAgAAAAhAF1Vub/fAAAADAEAAA8AAABkcnMvZG93bnJl&#10;di54bWxMj89OwkAQh+8mvsNmTLwY2FKihdItISZ60wTwAYbu0DZ0Z5vuQuvbO570Nn++/OabYju5&#10;Tt1oCK1nA4t5Aoq48rbl2sDX8W22AhUissXOMxn4pgDb8v6uwNz6kfd0O8RaSQiHHA00Mfa51qFq&#10;yGGY+55Ydmc/OIzSDrW2A44S7jqdJsmLdtiyXGiwp9eGqsvh6gx8IOPk3H735KP7dGN6ec+OiTGP&#10;D9NuAyrSFP9g+NUXdSjF6eSvbIPqDGRJmglqYLaQEpQg6+XqGdRJRtlyDbos9P8nyh8AAAD//wMA&#10;UEsBAi0AFAAGAAgAAAAhALaDOJL+AAAA4QEAABMAAAAAAAAAAAAAAAAAAAAAAFtDb250ZW50X1R5&#10;cGVzXS54bWxQSwECLQAUAAYACAAAACEAOP0h/9YAAACUAQAACwAAAAAAAAAAAAAAAAAvAQAAX3Jl&#10;bHMvLnJlbHNQSwECLQAUAAYACAAAACEAFklZ9isCAABSBAAADgAAAAAAAAAAAAAAAAAuAgAAZHJz&#10;L2Uyb0RvYy54bWxQSwECLQAUAAYACAAAACEAXVW5v98AAAAMAQAADwAAAAAAAAAAAAAAAACFBAAA&#10;ZHJzL2Rvd25yZXYueG1sUEsFBgAAAAAEAAQA8wAAAJEFAAAAAA==&#10;" strokeweight=".25pt">
                <v:textbox>
                  <w:txbxContent>
                    <w:p w14:paraId="6EA9E083" w14:textId="77777777" w:rsidR="001B0449" w:rsidRPr="007058EF" w:rsidRDefault="001B0449" w:rsidP="00134843">
                      <w:pPr>
                        <w:pStyle w:val="Rodap"/>
                        <w:rPr>
                          <w:rFonts w:ascii="Tahoma" w:hAnsi="Tahoma" w:cs="Tahoma"/>
                          <w:sz w:val="10"/>
                          <w:szCs w:val="10"/>
                        </w:rPr>
                      </w:pPr>
                      <w:r w:rsidRPr="007058EF">
                        <w:rPr>
                          <w:rFonts w:ascii="Tahoma" w:hAnsi="Tahoma" w:cs="Tahoma"/>
                          <w:sz w:val="10"/>
                          <w:szCs w:val="10"/>
                        </w:rPr>
                        <w:t>Parte Invariável do edital</w:t>
                      </w:r>
                    </w:p>
                    <w:p w14:paraId="0616E5FF" w14:textId="77777777" w:rsidR="001B0449" w:rsidRPr="007058EF" w:rsidRDefault="001B0449" w:rsidP="00134843">
                      <w:pPr>
                        <w:pStyle w:val="Rodap"/>
                        <w:rPr>
                          <w:rFonts w:ascii="Tahoma" w:hAnsi="Tahoma" w:cs="Tahoma"/>
                          <w:b/>
                          <w:sz w:val="10"/>
                          <w:szCs w:val="10"/>
                        </w:rPr>
                      </w:pPr>
                      <w:r w:rsidRPr="007058EF">
                        <w:rPr>
                          <w:rFonts w:ascii="Tahoma" w:hAnsi="Tahoma" w:cs="Tahoma"/>
                          <w:sz w:val="10"/>
                          <w:szCs w:val="10"/>
                        </w:rPr>
                        <w:t xml:space="preserve">Componente: </w:t>
                      </w:r>
                      <w:r w:rsidRPr="007058EF">
                        <w:rPr>
                          <w:rFonts w:ascii="Tahoma" w:hAnsi="Tahoma" w:cs="Tahoma"/>
                          <w:b/>
                          <w:sz w:val="10"/>
                          <w:szCs w:val="10"/>
                        </w:rPr>
                        <w:t>Rito procedimental (Técnica e Preço)</w:t>
                      </w:r>
                    </w:p>
                    <w:p w14:paraId="37822A66" w14:textId="77777777" w:rsidR="001B0449" w:rsidRPr="007058EF" w:rsidRDefault="001B0449" w:rsidP="0034311B">
                      <w:pPr>
                        <w:pStyle w:val="Rodap"/>
                        <w:rPr>
                          <w:rFonts w:ascii="Tahoma" w:hAnsi="Tahoma" w:cs="Tahoma"/>
                          <w:sz w:val="10"/>
                          <w:szCs w:val="10"/>
                        </w:rPr>
                      </w:pPr>
                      <w:r w:rsidRPr="007058EF">
                        <w:rPr>
                          <w:rFonts w:ascii="Tahoma" w:hAnsi="Tahoma" w:cs="Tahoma"/>
                          <w:sz w:val="10"/>
                          <w:szCs w:val="10"/>
                        </w:rPr>
                        <w:t xml:space="preserve">Classificação: </w:t>
                      </w:r>
                      <w:r w:rsidRPr="007058EF">
                        <w:rPr>
                          <w:rFonts w:ascii="Tahoma" w:hAnsi="Tahoma" w:cs="Tahoma"/>
                          <w:b/>
                          <w:sz w:val="10"/>
                          <w:szCs w:val="10"/>
                        </w:rPr>
                        <w:t>minuta padronizada</w:t>
                      </w:r>
                    </w:p>
                    <w:p w14:paraId="17A15ED4" w14:textId="1671BF4D" w:rsidR="001B0449" w:rsidRPr="007058EF" w:rsidRDefault="001B0449" w:rsidP="00134843">
                      <w:pPr>
                        <w:pStyle w:val="Rodap"/>
                        <w:rPr>
                          <w:rFonts w:ascii="Tahoma" w:hAnsi="Tahoma" w:cs="Tahoma"/>
                          <w:sz w:val="10"/>
                          <w:szCs w:val="10"/>
                        </w:rPr>
                      </w:pPr>
                      <w:r w:rsidRPr="007058EF">
                        <w:rPr>
                          <w:rFonts w:ascii="Tahoma" w:hAnsi="Tahoma" w:cs="Tahoma"/>
                          <w:sz w:val="10"/>
                          <w:szCs w:val="10"/>
                        </w:rPr>
                        <w:t xml:space="preserve">Versão: </w:t>
                      </w:r>
                      <w:r w:rsidRPr="007058EF">
                        <w:rPr>
                          <w:rFonts w:ascii="Tahoma" w:hAnsi="Tahoma" w:cs="Tahoma"/>
                          <w:b/>
                          <w:bCs/>
                          <w:sz w:val="10"/>
                          <w:szCs w:val="10"/>
                        </w:rPr>
                        <w:t>2</w:t>
                      </w:r>
                      <w:r w:rsidRPr="007058EF">
                        <w:rPr>
                          <w:rFonts w:ascii="Tahoma" w:hAnsi="Tahoma" w:cs="Tahoma"/>
                          <w:sz w:val="10"/>
                          <w:szCs w:val="10"/>
                        </w:rPr>
                        <w:t xml:space="preserve"> </w:t>
                      </w:r>
                    </w:p>
                    <w:p w14:paraId="24BFA157" w14:textId="77777777" w:rsidR="001B0449" w:rsidRDefault="001B0449" w:rsidP="00134843">
                      <w:pPr>
                        <w:pStyle w:val="Rodap"/>
                        <w:rPr>
                          <w:rFonts w:ascii="Tahoma" w:hAnsi="Tahoma" w:cs="Tahoma"/>
                          <w:sz w:val="10"/>
                          <w:szCs w:val="10"/>
                        </w:rPr>
                      </w:pPr>
                      <w:r w:rsidRPr="007058EF">
                        <w:rPr>
                          <w:rFonts w:ascii="Tahoma" w:hAnsi="Tahoma" w:cs="Tahoma"/>
                          <w:sz w:val="10"/>
                          <w:szCs w:val="10"/>
                        </w:rPr>
                        <w:t>Data da aprovação/modificação (PGE):</w:t>
                      </w:r>
                    </w:p>
                    <w:p w14:paraId="485C2F2C" w14:textId="138A794A" w:rsidR="00826BC6" w:rsidRPr="007058EF" w:rsidRDefault="00826BC6" w:rsidP="00134843">
                      <w:pPr>
                        <w:pStyle w:val="Rodap"/>
                        <w:rPr>
                          <w:rFonts w:ascii="Tahoma" w:hAnsi="Tahoma" w:cs="Tahoma"/>
                          <w:sz w:val="10"/>
                          <w:szCs w:val="10"/>
                        </w:rPr>
                      </w:pPr>
                      <w:r>
                        <w:rPr>
                          <w:rFonts w:ascii="Tahoma" w:hAnsi="Tahoma" w:cs="Tahoma"/>
                          <w:sz w:val="10"/>
                          <w:szCs w:val="10"/>
                        </w:rPr>
                        <w:t>23/12/2025</w:t>
                      </w:r>
                    </w:p>
                    <w:p w14:paraId="669D5487" w14:textId="77777777" w:rsidR="001B0449" w:rsidRDefault="001B0449" w:rsidP="00134843"/>
                  </w:txbxContent>
                </v:textbox>
              </v:shape>
            </w:pict>
          </mc:Fallback>
        </mc:AlternateContent>
      </w:r>
    </w:p>
    <w:p w14:paraId="4C99E9F7" w14:textId="77777777" w:rsidR="00971127" w:rsidRPr="005C72D3" w:rsidRDefault="006C5A39" w:rsidP="00443526">
      <w:pPr>
        <w:pStyle w:val="Subttulo"/>
        <w:shd w:val="clear" w:color="auto" w:fill="000000" w:themeFill="text1"/>
        <w:spacing w:before="40"/>
        <w:jc w:val="center"/>
        <w:rPr>
          <w:rFonts w:ascii="Tahoma" w:hAnsi="Tahoma" w:cs="Tahoma"/>
          <w:smallCaps w:val="0"/>
          <w:sz w:val="22"/>
          <w:szCs w:val="22"/>
          <w:lang w:eastAsia="pt-BR"/>
        </w:rPr>
      </w:pPr>
      <w:r w:rsidRPr="005C72D3">
        <w:rPr>
          <w:rFonts w:ascii="Tahoma" w:hAnsi="Tahoma" w:cs="Tahoma"/>
          <w:smallCaps w:val="0"/>
          <w:sz w:val="22"/>
          <w:szCs w:val="22"/>
          <w:lang w:eastAsia="pt-BR"/>
        </w:rPr>
        <w:t>RITO PROCEDIMENTAL</w:t>
      </w:r>
    </w:p>
    <w:p w14:paraId="47B19839" w14:textId="77777777" w:rsidR="008B1C57" w:rsidRPr="005C72D3" w:rsidRDefault="008B1C57" w:rsidP="00443526">
      <w:pPr>
        <w:pStyle w:val="Subttulo"/>
        <w:spacing w:before="40"/>
        <w:jc w:val="both"/>
        <w:rPr>
          <w:rFonts w:ascii="Tahoma" w:hAnsi="Tahoma" w:cs="Tahoma"/>
          <w:bCs w:val="0"/>
          <w:smallCaps w:val="0"/>
          <w:sz w:val="18"/>
          <w:szCs w:val="18"/>
          <w:lang w:eastAsia="pt-BR"/>
        </w:rPr>
      </w:pPr>
    </w:p>
    <w:p w14:paraId="0329A757" w14:textId="77777777" w:rsidR="007F0239" w:rsidRPr="005C72D3" w:rsidRDefault="0076628B" w:rsidP="00443526">
      <w:pPr>
        <w:spacing w:before="40" w:after="0" w:line="240" w:lineRule="auto"/>
        <w:ind w:right="-568"/>
        <w:jc w:val="both"/>
        <w:rPr>
          <w:rFonts w:ascii="Tahoma" w:hAnsi="Tahoma" w:cs="Tahoma"/>
          <w:b/>
          <w:bCs/>
          <w:sz w:val="18"/>
          <w:szCs w:val="18"/>
        </w:rPr>
      </w:pPr>
      <w:r w:rsidRPr="005C72D3">
        <w:rPr>
          <w:rFonts w:ascii="Tahoma" w:hAnsi="Tahoma" w:cs="Tahoma"/>
          <w:b/>
          <w:bCs/>
          <w:sz w:val="18"/>
          <w:szCs w:val="18"/>
        </w:rPr>
        <w:t>1.</w:t>
      </w:r>
      <w:r w:rsidR="00C72836" w:rsidRPr="005C72D3">
        <w:rPr>
          <w:rFonts w:ascii="Tahoma" w:hAnsi="Tahoma" w:cs="Tahoma"/>
          <w:b/>
          <w:bCs/>
          <w:sz w:val="18"/>
          <w:szCs w:val="18"/>
        </w:rPr>
        <w:t xml:space="preserve"> </w:t>
      </w:r>
      <w:r w:rsidR="006C5A39" w:rsidRPr="005C72D3">
        <w:rPr>
          <w:rFonts w:ascii="Tahoma" w:hAnsi="Tahoma" w:cs="Tahoma"/>
          <w:b/>
          <w:bCs/>
          <w:sz w:val="18"/>
          <w:szCs w:val="18"/>
        </w:rPr>
        <w:t>DIRETRIZES</w:t>
      </w:r>
    </w:p>
    <w:p w14:paraId="700565E8" w14:textId="7F14FAFD" w:rsidR="00C72836" w:rsidRPr="005C72D3" w:rsidRDefault="007F0239" w:rsidP="00443526">
      <w:pPr>
        <w:spacing w:before="40" w:after="0" w:line="240" w:lineRule="auto"/>
        <w:jc w:val="both"/>
        <w:rPr>
          <w:rFonts w:ascii="Tahoma" w:hAnsi="Tahoma" w:cs="Tahoma"/>
          <w:bCs/>
          <w:sz w:val="18"/>
          <w:szCs w:val="18"/>
        </w:rPr>
      </w:pPr>
      <w:r w:rsidRPr="005C72D3">
        <w:rPr>
          <w:rFonts w:ascii="Tahoma" w:hAnsi="Tahoma" w:cs="Tahoma"/>
          <w:bCs/>
          <w:sz w:val="18"/>
          <w:szCs w:val="18"/>
        </w:rPr>
        <w:t xml:space="preserve">1.1 </w:t>
      </w:r>
      <w:r w:rsidR="00C72836" w:rsidRPr="005C72D3">
        <w:rPr>
          <w:rFonts w:ascii="Tahoma" w:hAnsi="Tahoma" w:cs="Tahoma"/>
          <w:bCs/>
          <w:sz w:val="18"/>
          <w:szCs w:val="18"/>
        </w:rPr>
        <w:t>O rito procedimental da presente</w:t>
      </w:r>
      <w:r w:rsidR="008168CE" w:rsidRPr="005C72D3">
        <w:rPr>
          <w:rFonts w:ascii="Tahoma" w:hAnsi="Tahoma" w:cs="Tahoma"/>
          <w:bCs/>
          <w:sz w:val="18"/>
          <w:szCs w:val="18"/>
        </w:rPr>
        <w:t xml:space="preserve"> licitação seguirá o disposto nesta</w:t>
      </w:r>
      <w:r w:rsidR="00416A24" w:rsidRPr="005C72D3">
        <w:rPr>
          <w:rFonts w:ascii="Tahoma" w:hAnsi="Tahoma" w:cs="Tahoma"/>
          <w:bCs/>
          <w:sz w:val="18"/>
          <w:szCs w:val="18"/>
        </w:rPr>
        <w:t xml:space="preserve"> seção</w:t>
      </w:r>
      <w:r w:rsidR="009C72CF" w:rsidRPr="005C72D3">
        <w:rPr>
          <w:rFonts w:ascii="Tahoma" w:hAnsi="Tahoma" w:cs="Tahoma"/>
          <w:bCs/>
          <w:sz w:val="18"/>
          <w:szCs w:val="18"/>
        </w:rPr>
        <w:t>,</w:t>
      </w:r>
      <w:r w:rsidR="008168CE" w:rsidRPr="005C72D3">
        <w:rPr>
          <w:rFonts w:ascii="Tahoma" w:hAnsi="Tahoma" w:cs="Tahoma"/>
          <w:bCs/>
          <w:sz w:val="18"/>
          <w:szCs w:val="18"/>
        </w:rPr>
        <w:t xml:space="preserve"> </w:t>
      </w:r>
      <w:r w:rsidR="00AC0B47" w:rsidRPr="005C72D3">
        <w:rPr>
          <w:rFonts w:ascii="Tahoma" w:hAnsi="Tahoma" w:cs="Tahoma"/>
          <w:bCs/>
          <w:sz w:val="18"/>
          <w:szCs w:val="18"/>
        </w:rPr>
        <w:t xml:space="preserve">relativamente à </w:t>
      </w:r>
      <w:r w:rsidR="00C72836" w:rsidRPr="005C72D3">
        <w:rPr>
          <w:rFonts w:ascii="Tahoma" w:hAnsi="Tahoma" w:cs="Tahoma"/>
          <w:bCs/>
          <w:sz w:val="18"/>
          <w:szCs w:val="18"/>
        </w:rPr>
        <w:t xml:space="preserve">operacionalização das fases do procedimento da licitação pelo critério de julgamento </w:t>
      </w:r>
      <w:r w:rsidR="00495B83" w:rsidRPr="005C72D3">
        <w:rPr>
          <w:rFonts w:ascii="Tahoma" w:hAnsi="Tahoma" w:cs="Tahoma"/>
          <w:bCs/>
          <w:sz w:val="18"/>
          <w:szCs w:val="18"/>
        </w:rPr>
        <w:t xml:space="preserve">adotado, </w:t>
      </w:r>
      <w:r w:rsidR="00C72836" w:rsidRPr="005C72D3">
        <w:rPr>
          <w:rFonts w:ascii="Tahoma" w:hAnsi="Tahoma" w:cs="Tahoma"/>
          <w:bCs/>
          <w:sz w:val="18"/>
          <w:szCs w:val="18"/>
        </w:rPr>
        <w:t>na forma eletrônica.</w:t>
      </w:r>
    </w:p>
    <w:p w14:paraId="1A23630E" w14:textId="77777777" w:rsidR="00C72836" w:rsidRPr="005C72D3" w:rsidRDefault="005B626A" w:rsidP="00181A00">
      <w:pPr>
        <w:spacing w:before="40" w:after="0" w:line="240" w:lineRule="auto"/>
        <w:ind w:left="142"/>
        <w:jc w:val="both"/>
        <w:rPr>
          <w:rFonts w:ascii="Tahoma" w:hAnsi="Tahoma" w:cs="Tahoma"/>
          <w:bCs/>
          <w:sz w:val="18"/>
          <w:szCs w:val="18"/>
          <w:shd w:val="clear" w:color="auto" w:fill="FFFFFF"/>
        </w:rPr>
      </w:pPr>
      <w:r w:rsidRPr="005C72D3">
        <w:rPr>
          <w:rFonts w:ascii="Tahoma" w:hAnsi="Tahoma" w:cs="Tahoma"/>
          <w:bCs/>
          <w:sz w:val="18"/>
          <w:szCs w:val="18"/>
          <w:shd w:val="clear" w:color="auto" w:fill="FFFFFF"/>
        </w:rPr>
        <w:t xml:space="preserve">1.1.1 </w:t>
      </w:r>
      <w:r w:rsidR="00E03F11" w:rsidRPr="005C72D3">
        <w:rPr>
          <w:rFonts w:ascii="Tahoma" w:hAnsi="Tahoma" w:cs="Tahoma"/>
          <w:bCs/>
          <w:sz w:val="18"/>
          <w:szCs w:val="18"/>
          <w:shd w:val="clear" w:color="auto" w:fill="FFFFFF"/>
        </w:rPr>
        <w:t>Para fins des</w:t>
      </w:r>
      <w:r w:rsidR="00E14250" w:rsidRPr="005C72D3">
        <w:rPr>
          <w:rFonts w:ascii="Tahoma" w:hAnsi="Tahoma" w:cs="Tahoma"/>
          <w:bCs/>
          <w:sz w:val="18"/>
          <w:szCs w:val="18"/>
          <w:shd w:val="clear" w:color="auto" w:fill="FFFFFF"/>
        </w:rPr>
        <w:t>t</w:t>
      </w:r>
      <w:r w:rsidR="00E03F11" w:rsidRPr="005C72D3">
        <w:rPr>
          <w:rFonts w:ascii="Tahoma" w:hAnsi="Tahoma" w:cs="Tahoma"/>
          <w:bCs/>
          <w:sz w:val="18"/>
          <w:szCs w:val="18"/>
          <w:shd w:val="clear" w:color="auto" w:fill="FFFFFF"/>
        </w:rPr>
        <w:t>e Edital, considera-se responsável pela licitação o agente de contratação ou comissão de contratação a quem compete a condução do procedimento licitatório.</w:t>
      </w:r>
    </w:p>
    <w:p w14:paraId="54AD9AFE" w14:textId="20572349" w:rsidR="00266C7C" w:rsidRPr="005C72D3" w:rsidRDefault="00266C7C" w:rsidP="00181A00">
      <w:pPr>
        <w:spacing w:before="40" w:after="0" w:line="240" w:lineRule="auto"/>
        <w:ind w:left="142"/>
        <w:jc w:val="both"/>
        <w:rPr>
          <w:rFonts w:ascii="Tahoma" w:hAnsi="Tahoma" w:cs="Tahoma"/>
          <w:bCs/>
          <w:sz w:val="18"/>
          <w:szCs w:val="18"/>
          <w:shd w:val="clear" w:color="auto" w:fill="FFFFFF"/>
        </w:rPr>
      </w:pPr>
      <w:r w:rsidRPr="005C72D3">
        <w:rPr>
          <w:rFonts w:ascii="Tahoma" w:hAnsi="Tahoma" w:cs="Tahoma"/>
          <w:bCs/>
          <w:sz w:val="18"/>
          <w:szCs w:val="18"/>
          <w:shd w:val="clear" w:color="auto" w:fill="FFFFFF"/>
        </w:rPr>
        <w:t xml:space="preserve">1.1.2 No caso da modalidade pregão, aplicável </w:t>
      </w:r>
      <w:r w:rsidR="00594779" w:rsidRPr="005C72D3">
        <w:rPr>
          <w:rFonts w:ascii="Tahoma" w:hAnsi="Tahoma" w:cs="Tahoma"/>
          <w:bCs/>
          <w:sz w:val="18"/>
          <w:szCs w:val="18"/>
          <w:shd w:val="clear" w:color="auto" w:fill="FFFFFF"/>
        </w:rPr>
        <w:t xml:space="preserve">ao critério de julgamento por menor preço o maior desconto, </w:t>
      </w:r>
      <w:r w:rsidRPr="005C72D3">
        <w:rPr>
          <w:rFonts w:ascii="Tahoma" w:hAnsi="Tahoma" w:cs="Tahoma"/>
          <w:bCs/>
          <w:sz w:val="18"/>
          <w:szCs w:val="18"/>
          <w:shd w:val="clear" w:color="auto" w:fill="FFFFFF"/>
        </w:rPr>
        <w:t>o agente de contratação será designado pregoeiro.</w:t>
      </w:r>
    </w:p>
    <w:p w14:paraId="28B50E6E" w14:textId="77777777" w:rsidR="00E654B7" w:rsidRPr="005C72D3" w:rsidRDefault="00E654B7" w:rsidP="00443526">
      <w:pPr>
        <w:spacing w:before="40" w:after="0" w:line="240" w:lineRule="auto"/>
        <w:ind w:right="-568"/>
        <w:jc w:val="both"/>
        <w:rPr>
          <w:rFonts w:ascii="Tahoma" w:hAnsi="Tahoma" w:cs="Tahoma"/>
          <w:bCs/>
          <w:sz w:val="18"/>
          <w:szCs w:val="18"/>
        </w:rPr>
      </w:pPr>
      <w:r w:rsidRPr="005C72D3">
        <w:rPr>
          <w:rFonts w:ascii="Tahoma" w:hAnsi="Tahoma" w:cs="Tahoma"/>
          <w:bCs/>
          <w:sz w:val="18"/>
          <w:szCs w:val="18"/>
        </w:rPr>
        <w:t xml:space="preserve">1.2 Na presente licitação </w:t>
      </w:r>
      <w:r w:rsidR="00C708EA" w:rsidRPr="005C72D3">
        <w:rPr>
          <w:rFonts w:ascii="Tahoma" w:hAnsi="Tahoma" w:cs="Tahoma"/>
          <w:bCs/>
          <w:sz w:val="18"/>
          <w:szCs w:val="18"/>
        </w:rPr>
        <w:t>será observado o que se segue:</w:t>
      </w:r>
    </w:p>
    <w:p w14:paraId="44F75193" w14:textId="77777777" w:rsidR="00E654B7" w:rsidRPr="005C72D3" w:rsidRDefault="00E654B7" w:rsidP="00A93B1B">
      <w:pPr>
        <w:pStyle w:val="Nivel3"/>
        <w:numPr>
          <w:ilvl w:val="0"/>
          <w:numId w:val="0"/>
        </w:numPr>
        <w:spacing w:before="40" w:after="0" w:line="240" w:lineRule="auto"/>
        <w:rPr>
          <w:rFonts w:ascii="Tahoma" w:hAnsi="Tahoma" w:cs="Tahoma"/>
          <w:color w:val="auto"/>
          <w:sz w:val="18"/>
          <w:szCs w:val="18"/>
        </w:rPr>
      </w:pPr>
      <w:r w:rsidRPr="005C72D3">
        <w:rPr>
          <w:rFonts w:ascii="Tahoma" w:hAnsi="Tahoma" w:cs="Tahoma"/>
          <w:color w:val="auto"/>
          <w:sz w:val="18"/>
          <w:szCs w:val="18"/>
        </w:rPr>
        <w:t>a) os documentos serão produzidos por escrito, com data e local de sua realização e assinatura dos responsáveis;</w:t>
      </w:r>
    </w:p>
    <w:p w14:paraId="5F015668" w14:textId="77777777" w:rsidR="00E654B7" w:rsidRPr="005C72D3" w:rsidRDefault="00E654B7" w:rsidP="00A93B1B">
      <w:pPr>
        <w:pStyle w:val="Nivel3"/>
        <w:numPr>
          <w:ilvl w:val="0"/>
          <w:numId w:val="0"/>
        </w:numPr>
        <w:spacing w:before="40" w:after="0" w:line="240" w:lineRule="auto"/>
        <w:ind w:right="-568"/>
        <w:rPr>
          <w:rFonts w:ascii="Tahoma" w:hAnsi="Tahoma" w:cs="Tahoma"/>
          <w:color w:val="auto"/>
          <w:sz w:val="18"/>
          <w:szCs w:val="18"/>
        </w:rPr>
      </w:pPr>
      <w:r w:rsidRPr="005C72D3">
        <w:rPr>
          <w:rFonts w:ascii="Tahoma" w:hAnsi="Tahoma" w:cs="Tahoma"/>
          <w:color w:val="auto"/>
          <w:sz w:val="18"/>
          <w:szCs w:val="18"/>
        </w:rPr>
        <w:t>b) os valores, os preços e os custos utilizados terão como expressão monetária a moeda corrente nacional; e</w:t>
      </w:r>
    </w:p>
    <w:p w14:paraId="515CC419" w14:textId="26186FC7" w:rsidR="00E654B7" w:rsidRPr="005C72D3" w:rsidRDefault="00E654B7" w:rsidP="00A93B1B">
      <w:pPr>
        <w:pStyle w:val="Nivel3"/>
        <w:numPr>
          <w:ilvl w:val="0"/>
          <w:numId w:val="0"/>
        </w:numPr>
        <w:spacing w:before="40" w:after="0" w:line="240" w:lineRule="auto"/>
        <w:rPr>
          <w:rFonts w:ascii="Tahoma" w:hAnsi="Tahoma" w:cs="Tahoma"/>
          <w:color w:val="auto"/>
          <w:sz w:val="18"/>
          <w:szCs w:val="18"/>
        </w:rPr>
      </w:pPr>
      <w:r w:rsidRPr="005C72D3">
        <w:rPr>
          <w:rFonts w:ascii="Tahoma" w:hAnsi="Tahoma" w:cs="Tahoma"/>
          <w:color w:val="auto"/>
          <w:sz w:val="18"/>
          <w:szCs w:val="18"/>
        </w:rPr>
        <w:t>c) o desatendimento de exigências meramente formais que não comprometam a aferição da qualificação do</w:t>
      </w:r>
      <w:r w:rsidR="00F11EE2" w:rsidRPr="005C72D3">
        <w:rPr>
          <w:rFonts w:ascii="Tahoma" w:hAnsi="Tahoma" w:cs="Tahoma"/>
          <w:color w:val="auto"/>
          <w:sz w:val="18"/>
          <w:szCs w:val="18"/>
        </w:rPr>
        <w:t>s</w:t>
      </w:r>
      <w:r w:rsidRPr="005C72D3">
        <w:rPr>
          <w:rFonts w:ascii="Tahoma" w:hAnsi="Tahoma" w:cs="Tahoma"/>
          <w:color w:val="auto"/>
          <w:sz w:val="18"/>
          <w:szCs w:val="18"/>
        </w:rPr>
        <w:t xml:space="preserve"> licitante</w:t>
      </w:r>
      <w:r w:rsidR="00F11EE2" w:rsidRPr="005C72D3">
        <w:rPr>
          <w:rFonts w:ascii="Tahoma" w:hAnsi="Tahoma" w:cs="Tahoma"/>
          <w:color w:val="auto"/>
          <w:sz w:val="18"/>
          <w:szCs w:val="18"/>
        </w:rPr>
        <w:t>s</w:t>
      </w:r>
      <w:r w:rsidRPr="005C72D3">
        <w:rPr>
          <w:rFonts w:ascii="Tahoma" w:hAnsi="Tahoma" w:cs="Tahoma"/>
          <w:color w:val="auto"/>
          <w:sz w:val="18"/>
          <w:szCs w:val="18"/>
        </w:rPr>
        <w:t xml:space="preserve"> ou a compreensão do conteúdo de sua</w:t>
      </w:r>
      <w:r w:rsidR="007B5489" w:rsidRPr="005C72D3">
        <w:rPr>
          <w:rFonts w:ascii="Tahoma" w:hAnsi="Tahoma" w:cs="Tahoma"/>
          <w:color w:val="auto"/>
          <w:sz w:val="18"/>
          <w:szCs w:val="18"/>
        </w:rPr>
        <w:t>s</w:t>
      </w:r>
      <w:r w:rsidRPr="005C72D3">
        <w:rPr>
          <w:rFonts w:ascii="Tahoma" w:hAnsi="Tahoma" w:cs="Tahoma"/>
          <w:color w:val="auto"/>
          <w:sz w:val="18"/>
          <w:szCs w:val="18"/>
        </w:rPr>
        <w:t xml:space="preserve"> proposta</w:t>
      </w:r>
      <w:r w:rsidR="007B5489" w:rsidRPr="005C72D3">
        <w:rPr>
          <w:rFonts w:ascii="Tahoma" w:hAnsi="Tahoma" w:cs="Tahoma"/>
          <w:color w:val="auto"/>
          <w:sz w:val="18"/>
          <w:szCs w:val="18"/>
        </w:rPr>
        <w:t>s</w:t>
      </w:r>
      <w:r w:rsidRPr="005C72D3">
        <w:rPr>
          <w:rFonts w:ascii="Tahoma" w:hAnsi="Tahoma" w:cs="Tahoma"/>
          <w:color w:val="auto"/>
          <w:sz w:val="18"/>
          <w:szCs w:val="18"/>
        </w:rPr>
        <w:t xml:space="preserve"> não importará seu afastamento da licitação ou a invalidação do processo</w:t>
      </w:r>
      <w:r w:rsidR="00144152" w:rsidRPr="005C72D3">
        <w:rPr>
          <w:rFonts w:ascii="Tahoma" w:hAnsi="Tahoma" w:cs="Tahoma"/>
          <w:color w:val="auto"/>
          <w:sz w:val="18"/>
          <w:szCs w:val="18"/>
        </w:rPr>
        <w:t>;</w:t>
      </w:r>
    </w:p>
    <w:p w14:paraId="6EDBD7A2" w14:textId="77777777" w:rsidR="00144152" w:rsidRPr="005C72D3" w:rsidRDefault="00144152" w:rsidP="00A93B1B">
      <w:pPr>
        <w:pStyle w:val="Nivel3"/>
        <w:numPr>
          <w:ilvl w:val="0"/>
          <w:numId w:val="0"/>
        </w:numPr>
        <w:spacing w:before="40" w:after="0" w:line="240" w:lineRule="auto"/>
        <w:rPr>
          <w:rFonts w:ascii="Tahoma" w:hAnsi="Tahoma" w:cs="Tahoma"/>
          <w:color w:val="auto"/>
          <w:sz w:val="18"/>
          <w:szCs w:val="18"/>
        </w:rPr>
      </w:pPr>
      <w:r w:rsidRPr="005C72D3">
        <w:rPr>
          <w:rFonts w:ascii="Tahoma" w:hAnsi="Tahoma" w:cs="Tahoma"/>
          <w:color w:val="auto"/>
          <w:sz w:val="18"/>
          <w:szCs w:val="18"/>
        </w:rPr>
        <w:t>d) será disponibilizado o acesso aos documentos que compõem a</w:t>
      </w:r>
      <w:r w:rsidR="007B5489" w:rsidRPr="005C72D3">
        <w:rPr>
          <w:rFonts w:ascii="Tahoma" w:hAnsi="Tahoma" w:cs="Tahoma"/>
          <w:color w:val="auto"/>
          <w:sz w:val="18"/>
          <w:szCs w:val="18"/>
        </w:rPr>
        <w:t>s</w:t>
      </w:r>
      <w:r w:rsidRPr="005C72D3">
        <w:rPr>
          <w:rFonts w:ascii="Tahoma" w:hAnsi="Tahoma" w:cs="Tahoma"/>
          <w:color w:val="auto"/>
          <w:sz w:val="18"/>
          <w:szCs w:val="18"/>
        </w:rPr>
        <w:t xml:space="preserve"> proposta</w:t>
      </w:r>
      <w:r w:rsidR="007B5489" w:rsidRPr="005C72D3">
        <w:rPr>
          <w:rFonts w:ascii="Tahoma" w:hAnsi="Tahoma" w:cs="Tahoma"/>
          <w:color w:val="auto"/>
          <w:sz w:val="18"/>
          <w:szCs w:val="18"/>
        </w:rPr>
        <w:t>s</w:t>
      </w:r>
      <w:r w:rsidRPr="005C72D3">
        <w:rPr>
          <w:rFonts w:ascii="Tahoma" w:hAnsi="Tahoma" w:cs="Tahoma"/>
          <w:color w:val="auto"/>
          <w:sz w:val="18"/>
          <w:szCs w:val="18"/>
        </w:rPr>
        <w:t xml:space="preserve"> e os documentos de habilitação apresentados no processo licitatório</w:t>
      </w:r>
      <w:r w:rsidR="00CC2620" w:rsidRPr="005C72D3">
        <w:rPr>
          <w:rFonts w:ascii="Tahoma" w:hAnsi="Tahoma" w:cs="Tahoma"/>
          <w:color w:val="auto"/>
          <w:sz w:val="18"/>
          <w:szCs w:val="18"/>
        </w:rPr>
        <w:t>.</w:t>
      </w:r>
    </w:p>
    <w:p w14:paraId="02EC58EB" w14:textId="77777777" w:rsidR="00EC55E5" w:rsidRPr="005C72D3" w:rsidRDefault="00EC55E5" w:rsidP="00443526">
      <w:pPr>
        <w:spacing w:before="40" w:after="0" w:line="240" w:lineRule="auto"/>
        <w:ind w:left="284" w:right="-568"/>
        <w:jc w:val="both"/>
        <w:rPr>
          <w:rFonts w:ascii="Tahoma" w:hAnsi="Tahoma" w:cs="Tahoma"/>
          <w:bCs/>
          <w:sz w:val="18"/>
          <w:szCs w:val="18"/>
          <w:shd w:val="clear" w:color="auto" w:fill="FFFFFF"/>
        </w:rPr>
      </w:pPr>
    </w:p>
    <w:p w14:paraId="401BD49C" w14:textId="77777777" w:rsidR="007F0239" w:rsidRPr="005C72D3" w:rsidRDefault="0076628B" w:rsidP="00443526">
      <w:pPr>
        <w:spacing w:before="40" w:after="0" w:line="240" w:lineRule="auto"/>
        <w:ind w:right="-568"/>
        <w:jc w:val="both"/>
        <w:rPr>
          <w:rFonts w:ascii="Tahoma" w:hAnsi="Tahoma" w:cs="Tahoma"/>
          <w:b/>
          <w:bCs/>
          <w:sz w:val="18"/>
          <w:szCs w:val="18"/>
          <w:shd w:val="clear" w:color="auto" w:fill="FFFFFF"/>
        </w:rPr>
      </w:pPr>
      <w:r w:rsidRPr="005C72D3">
        <w:rPr>
          <w:rFonts w:ascii="Tahoma" w:hAnsi="Tahoma" w:cs="Tahoma"/>
          <w:b/>
          <w:bCs/>
          <w:sz w:val="18"/>
          <w:szCs w:val="18"/>
          <w:shd w:val="clear" w:color="auto" w:fill="FFFFFF"/>
        </w:rPr>
        <w:t>2</w:t>
      </w:r>
      <w:r w:rsidR="00C72836" w:rsidRPr="005C72D3">
        <w:rPr>
          <w:rFonts w:ascii="Tahoma" w:hAnsi="Tahoma" w:cs="Tahoma"/>
          <w:b/>
          <w:bCs/>
          <w:sz w:val="18"/>
          <w:szCs w:val="18"/>
          <w:shd w:val="clear" w:color="auto" w:fill="FFFFFF"/>
        </w:rPr>
        <w:t xml:space="preserve">. </w:t>
      </w:r>
      <w:r w:rsidR="00F1333C" w:rsidRPr="005C72D3">
        <w:rPr>
          <w:rFonts w:ascii="Tahoma" w:hAnsi="Tahoma" w:cs="Tahoma"/>
          <w:b/>
          <w:bCs/>
          <w:sz w:val="18"/>
          <w:szCs w:val="18"/>
          <w:shd w:val="clear" w:color="auto" w:fill="FFFFFF"/>
        </w:rPr>
        <w:t xml:space="preserve">ORDEM </w:t>
      </w:r>
      <w:r w:rsidR="00C708EA" w:rsidRPr="005C72D3">
        <w:rPr>
          <w:rFonts w:ascii="Tahoma" w:hAnsi="Tahoma" w:cs="Tahoma"/>
          <w:b/>
          <w:bCs/>
          <w:sz w:val="18"/>
          <w:szCs w:val="18"/>
          <w:shd w:val="clear" w:color="auto" w:fill="FFFFFF"/>
        </w:rPr>
        <w:t xml:space="preserve">DAS </w:t>
      </w:r>
      <w:r w:rsidR="00F1333C" w:rsidRPr="005C72D3">
        <w:rPr>
          <w:rFonts w:ascii="Tahoma" w:hAnsi="Tahoma" w:cs="Tahoma"/>
          <w:b/>
          <w:bCs/>
          <w:sz w:val="18"/>
          <w:szCs w:val="18"/>
          <w:shd w:val="clear" w:color="auto" w:fill="FFFFFF"/>
        </w:rPr>
        <w:t>FASES DA LICITAÇÃO</w:t>
      </w:r>
    </w:p>
    <w:p w14:paraId="73E6DD08" w14:textId="77777777" w:rsidR="00711C21" w:rsidRPr="005C72D3" w:rsidRDefault="00711C21" w:rsidP="00443526">
      <w:pPr>
        <w:spacing w:before="40" w:after="0" w:line="240" w:lineRule="auto"/>
        <w:jc w:val="both"/>
        <w:rPr>
          <w:rFonts w:ascii="Tahoma" w:hAnsi="Tahoma" w:cs="Tahoma"/>
          <w:bCs/>
          <w:sz w:val="18"/>
          <w:szCs w:val="18"/>
          <w:shd w:val="clear" w:color="auto" w:fill="FFFFFF"/>
        </w:rPr>
      </w:pPr>
      <w:r w:rsidRPr="005C72D3">
        <w:rPr>
          <w:rFonts w:ascii="Tahoma" w:hAnsi="Tahoma" w:cs="Tahoma"/>
          <w:bCs/>
          <w:sz w:val="18"/>
          <w:szCs w:val="18"/>
          <w:shd w:val="clear" w:color="auto" w:fill="FFFFFF"/>
        </w:rPr>
        <w:t>2.1 A realização da licitação observará as seguintes fases sucessivas:</w:t>
      </w:r>
    </w:p>
    <w:p w14:paraId="49B43AD5" w14:textId="580756B8" w:rsidR="00711C21" w:rsidRPr="005C72D3" w:rsidRDefault="00711C21" w:rsidP="00181A00">
      <w:pPr>
        <w:spacing w:before="40" w:after="0" w:line="240" w:lineRule="auto"/>
        <w:ind w:left="142"/>
        <w:jc w:val="both"/>
        <w:rPr>
          <w:rFonts w:ascii="Tahoma" w:hAnsi="Tahoma" w:cs="Tahoma"/>
          <w:bCs/>
          <w:sz w:val="18"/>
          <w:szCs w:val="18"/>
          <w:shd w:val="clear" w:color="auto" w:fill="FFFFFF"/>
        </w:rPr>
      </w:pPr>
      <w:r w:rsidRPr="005C72D3">
        <w:rPr>
          <w:rFonts w:ascii="Tahoma" w:hAnsi="Tahoma" w:cs="Tahoma"/>
          <w:bCs/>
          <w:sz w:val="18"/>
          <w:szCs w:val="18"/>
          <w:shd w:val="clear" w:color="auto" w:fill="FFFFFF"/>
        </w:rPr>
        <w:t xml:space="preserve">2.1.1. Quando adotado o critério menor preço ou maior desconto: </w:t>
      </w:r>
    </w:p>
    <w:p w14:paraId="1F273F66" w14:textId="26061285" w:rsidR="00711C21" w:rsidRPr="005C72D3" w:rsidRDefault="00711C21" w:rsidP="00181A00">
      <w:pPr>
        <w:spacing w:before="40" w:after="0" w:line="240" w:lineRule="auto"/>
        <w:ind w:left="142"/>
        <w:jc w:val="both"/>
        <w:rPr>
          <w:rFonts w:ascii="Tahoma" w:hAnsi="Tahoma" w:cs="Tahoma"/>
          <w:bCs/>
          <w:sz w:val="18"/>
          <w:szCs w:val="18"/>
        </w:rPr>
      </w:pPr>
      <w:r w:rsidRPr="005C72D3">
        <w:rPr>
          <w:rFonts w:ascii="Tahoma" w:hAnsi="Tahoma" w:cs="Tahoma"/>
          <w:bCs/>
          <w:sz w:val="18"/>
          <w:szCs w:val="18"/>
        </w:rPr>
        <w:t>a) preparatória; b) divulgação do edital de licitação; c) apresentação de propostas e lances; d) julgamento; e) habilitação; f) recursal; e g) homologação.</w:t>
      </w:r>
    </w:p>
    <w:p w14:paraId="6A01BEA2" w14:textId="372CFBF2" w:rsidR="00711C21" w:rsidRPr="005C72D3" w:rsidRDefault="00711C21" w:rsidP="00181A00">
      <w:pPr>
        <w:spacing w:before="40" w:after="0" w:line="240" w:lineRule="auto"/>
        <w:ind w:left="142"/>
        <w:jc w:val="both"/>
        <w:rPr>
          <w:rFonts w:ascii="Tahoma" w:hAnsi="Tahoma" w:cs="Tahoma"/>
          <w:bCs/>
          <w:sz w:val="18"/>
          <w:szCs w:val="18"/>
          <w:shd w:val="clear" w:color="auto" w:fill="FFFFFF"/>
        </w:rPr>
      </w:pPr>
      <w:r w:rsidRPr="005C72D3">
        <w:rPr>
          <w:rFonts w:ascii="Tahoma" w:hAnsi="Tahoma" w:cs="Tahoma"/>
          <w:bCs/>
          <w:sz w:val="18"/>
          <w:szCs w:val="18"/>
          <w:shd w:val="clear" w:color="auto" w:fill="FFFFFF"/>
        </w:rPr>
        <w:t>2.1.2. Quando adotado o critério técnica e preço:</w:t>
      </w:r>
      <w:r w:rsidRPr="005C72D3">
        <w:rPr>
          <w:rFonts w:ascii="Tahoma" w:hAnsi="Tahoma" w:cs="Tahoma"/>
          <w:bCs/>
          <w:strike/>
          <w:sz w:val="18"/>
          <w:szCs w:val="18"/>
          <w:shd w:val="clear" w:color="auto" w:fill="FFFFFF"/>
        </w:rPr>
        <w:t xml:space="preserve"> </w:t>
      </w:r>
    </w:p>
    <w:p w14:paraId="11EAC633" w14:textId="45CFBD5D" w:rsidR="001775D6" w:rsidRPr="005C72D3" w:rsidRDefault="001775D6" w:rsidP="00181A00">
      <w:pPr>
        <w:spacing w:before="40" w:after="0" w:line="240" w:lineRule="auto"/>
        <w:ind w:left="142"/>
        <w:jc w:val="both"/>
        <w:rPr>
          <w:rFonts w:ascii="Tahoma" w:hAnsi="Tahoma" w:cs="Tahoma"/>
          <w:bCs/>
          <w:sz w:val="18"/>
          <w:szCs w:val="18"/>
        </w:rPr>
      </w:pPr>
      <w:r w:rsidRPr="005C72D3">
        <w:rPr>
          <w:rFonts w:ascii="Tahoma" w:hAnsi="Tahoma" w:cs="Tahoma"/>
          <w:bCs/>
          <w:sz w:val="18"/>
          <w:szCs w:val="18"/>
        </w:rPr>
        <w:t>a) preparatória; b) divulgação do edital de licitação; c) apresentação de propostas técnica e de preço; d) julgamento; e) habilitação; f) recursal; e g) homologação.</w:t>
      </w:r>
    </w:p>
    <w:p w14:paraId="66D85E07" w14:textId="77EB0DE4" w:rsidR="0005386A" w:rsidRPr="005C72D3" w:rsidRDefault="0005386A" w:rsidP="00443526">
      <w:pPr>
        <w:spacing w:before="40" w:after="0" w:line="240" w:lineRule="auto"/>
        <w:jc w:val="both"/>
        <w:rPr>
          <w:rFonts w:ascii="Tahoma" w:hAnsi="Tahoma" w:cs="Tahoma"/>
          <w:bCs/>
          <w:sz w:val="18"/>
          <w:szCs w:val="18"/>
        </w:rPr>
      </w:pPr>
      <w:r w:rsidRPr="005C72D3">
        <w:rPr>
          <w:rFonts w:ascii="Tahoma" w:hAnsi="Tahoma" w:cs="Tahoma"/>
          <w:sz w:val="18"/>
          <w:szCs w:val="18"/>
        </w:rPr>
        <w:t xml:space="preserve">2.2 Na hipótese de inversão de fases, </w:t>
      </w:r>
      <w:r w:rsidR="005E07EB" w:rsidRPr="005C72D3">
        <w:rPr>
          <w:rFonts w:ascii="Tahoma" w:hAnsi="Tahoma" w:cs="Tahoma"/>
          <w:sz w:val="18"/>
          <w:szCs w:val="18"/>
        </w:rPr>
        <w:t xml:space="preserve">desde que </w:t>
      </w:r>
      <w:r w:rsidRPr="005C72D3">
        <w:rPr>
          <w:rFonts w:ascii="Tahoma" w:hAnsi="Tahoma" w:cs="Tahoma"/>
          <w:sz w:val="18"/>
          <w:szCs w:val="18"/>
        </w:rPr>
        <w:t>ob</w:t>
      </w:r>
      <w:r w:rsidR="005E07EB" w:rsidRPr="005C72D3">
        <w:rPr>
          <w:rFonts w:ascii="Tahoma" w:hAnsi="Tahoma" w:cs="Tahoma"/>
          <w:sz w:val="18"/>
          <w:szCs w:val="18"/>
        </w:rPr>
        <w:t>servados</w:t>
      </w:r>
      <w:r w:rsidRPr="005C72D3">
        <w:rPr>
          <w:rFonts w:ascii="Tahoma" w:hAnsi="Tahoma" w:cs="Tahoma"/>
          <w:sz w:val="18"/>
          <w:szCs w:val="18"/>
        </w:rPr>
        <w:t xml:space="preserve"> os requisitos do art. 17, §1º, da Lei </w:t>
      </w:r>
      <w:r w:rsidR="00113BC4" w:rsidRPr="005C72D3">
        <w:rPr>
          <w:rFonts w:ascii="Tahoma" w:hAnsi="Tahoma" w:cs="Tahoma"/>
          <w:sz w:val="18"/>
          <w:szCs w:val="18"/>
        </w:rPr>
        <w:t xml:space="preserve">Federal </w:t>
      </w:r>
      <w:r w:rsidRPr="005C72D3">
        <w:rPr>
          <w:rFonts w:ascii="Tahoma" w:hAnsi="Tahoma" w:cs="Tahoma"/>
          <w:sz w:val="18"/>
          <w:szCs w:val="18"/>
        </w:rPr>
        <w:t xml:space="preserve">nº 14.133/2021, e que </w:t>
      </w:r>
      <w:r w:rsidR="005E07EB" w:rsidRPr="005C72D3">
        <w:rPr>
          <w:rFonts w:ascii="Tahoma" w:hAnsi="Tahoma" w:cs="Tahoma"/>
          <w:sz w:val="18"/>
          <w:szCs w:val="18"/>
        </w:rPr>
        <w:t xml:space="preserve">seja disponibilizada </w:t>
      </w:r>
      <w:r w:rsidRPr="005C72D3">
        <w:rPr>
          <w:rFonts w:ascii="Tahoma" w:hAnsi="Tahoma" w:cs="Tahoma"/>
          <w:sz w:val="18"/>
          <w:szCs w:val="18"/>
        </w:rPr>
        <w:t>a funcionalidade no sistema eletrônico, a</w:t>
      </w:r>
      <w:r w:rsidRPr="005C72D3">
        <w:rPr>
          <w:rFonts w:ascii="Tahoma" w:hAnsi="Tahoma" w:cs="Tahoma"/>
          <w:bCs/>
          <w:sz w:val="18"/>
          <w:szCs w:val="18"/>
        </w:rPr>
        <w:t xml:space="preserve"> fase de habilitação antecederá as fases de apresentação de propostas.</w:t>
      </w:r>
    </w:p>
    <w:p w14:paraId="159C239D" w14:textId="77777777" w:rsidR="0005386A" w:rsidRPr="005C72D3" w:rsidRDefault="0005386A" w:rsidP="00443526">
      <w:pPr>
        <w:spacing w:before="40" w:after="0" w:line="240" w:lineRule="auto"/>
        <w:ind w:right="-568"/>
        <w:jc w:val="both"/>
        <w:rPr>
          <w:rFonts w:ascii="Tahoma" w:hAnsi="Tahoma" w:cs="Tahoma"/>
          <w:bCs/>
          <w:sz w:val="18"/>
          <w:szCs w:val="18"/>
        </w:rPr>
      </w:pPr>
    </w:p>
    <w:p w14:paraId="220EF52F" w14:textId="77777777" w:rsidR="00063986" w:rsidRPr="005C72D3" w:rsidRDefault="0076628B" w:rsidP="00443526">
      <w:pPr>
        <w:pStyle w:val="Nivel2"/>
        <w:numPr>
          <w:ilvl w:val="0"/>
          <w:numId w:val="0"/>
        </w:numPr>
        <w:spacing w:before="40" w:after="0" w:line="240" w:lineRule="auto"/>
        <w:ind w:right="-568"/>
        <w:rPr>
          <w:rFonts w:ascii="Tahoma" w:hAnsi="Tahoma" w:cs="Tahoma"/>
          <w:b/>
          <w:color w:val="auto"/>
          <w:sz w:val="18"/>
          <w:szCs w:val="18"/>
        </w:rPr>
      </w:pPr>
      <w:r w:rsidRPr="005C72D3">
        <w:rPr>
          <w:rFonts w:ascii="Tahoma" w:hAnsi="Tahoma" w:cs="Tahoma"/>
          <w:b/>
          <w:color w:val="auto"/>
          <w:sz w:val="18"/>
          <w:szCs w:val="18"/>
        </w:rPr>
        <w:t>3</w:t>
      </w:r>
      <w:r w:rsidR="004A1546" w:rsidRPr="005C72D3">
        <w:rPr>
          <w:rFonts w:ascii="Tahoma" w:hAnsi="Tahoma" w:cs="Tahoma"/>
          <w:b/>
          <w:color w:val="auto"/>
          <w:sz w:val="18"/>
          <w:szCs w:val="18"/>
        </w:rPr>
        <w:t>.</w:t>
      </w:r>
      <w:r w:rsidR="00063986" w:rsidRPr="005C72D3">
        <w:rPr>
          <w:rFonts w:ascii="Tahoma" w:hAnsi="Tahoma" w:cs="Tahoma"/>
          <w:b/>
          <w:color w:val="auto"/>
          <w:sz w:val="18"/>
          <w:szCs w:val="18"/>
        </w:rPr>
        <w:t xml:space="preserve"> </w:t>
      </w:r>
      <w:r w:rsidR="004A1546" w:rsidRPr="005C72D3">
        <w:rPr>
          <w:rFonts w:ascii="Tahoma" w:hAnsi="Tahoma" w:cs="Tahoma"/>
          <w:b/>
          <w:color w:val="auto"/>
          <w:sz w:val="18"/>
          <w:szCs w:val="18"/>
        </w:rPr>
        <w:t>PARTICIPAÇÃO NA LICITAÇÃO</w:t>
      </w:r>
    </w:p>
    <w:p w14:paraId="32E0D9ED" w14:textId="77777777" w:rsidR="00BF51A4" w:rsidRPr="005C72D3" w:rsidRDefault="0076628B" w:rsidP="00443526">
      <w:pPr>
        <w:pStyle w:val="Nivel2"/>
        <w:numPr>
          <w:ilvl w:val="0"/>
          <w:numId w:val="0"/>
        </w:numPr>
        <w:spacing w:before="40" w:after="0" w:line="240" w:lineRule="auto"/>
        <w:rPr>
          <w:rFonts w:ascii="Tahoma" w:hAnsi="Tahoma" w:cs="Tahoma"/>
          <w:color w:val="auto"/>
          <w:sz w:val="18"/>
          <w:szCs w:val="18"/>
        </w:rPr>
      </w:pPr>
      <w:bookmarkStart w:id="1" w:name="_Hlk135302270"/>
      <w:r w:rsidRPr="005C72D3">
        <w:rPr>
          <w:rFonts w:ascii="Tahoma" w:hAnsi="Tahoma" w:cs="Tahoma"/>
          <w:color w:val="auto"/>
          <w:sz w:val="18"/>
          <w:szCs w:val="18"/>
        </w:rPr>
        <w:t>3</w:t>
      </w:r>
      <w:r w:rsidR="004A1546" w:rsidRPr="005C72D3">
        <w:rPr>
          <w:rFonts w:ascii="Tahoma" w:hAnsi="Tahoma" w:cs="Tahoma"/>
          <w:color w:val="auto"/>
          <w:sz w:val="18"/>
          <w:szCs w:val="18"/>
        </w:rPr>
        <w:t xml:space="preserve">.1 </w:t>
      </w:r>
      <w:bookmarkEnd w:id="1"/>
      <w:r w:rsidR="00C15706" w:rsidRPr="005C72D3">
        <w:rPr>
          <w:rFonts w:ascii="Tahoma" w:hAnsi="Tahoma" w:cs="Tahoma"/>
          <w:color w:val="auto"/>
          <w:sz w:val="18"/>
          <w:szCs w:val="18"/>
        </w:rPr>
        <w:t xml:space="preserve">O </w:t>
      </w:r>
      <w:r w:rsidR="00C15706" w:rsidRPr="005C72D3">
        <w:rPr>
          <w:rFonts w:ascii="Tahoma" w:hAnsi="Tahoma" w:cs="Tahoma"/>
          <w:i/>
          <w:color w:val="auto"/>
          <w:sz w:val="18"/>
          <w:szCs w:val="18"/>
        </w:rPr>
        <w:t>site</w:t>
      </w:r>
      <w:r w:rsidR="00C15706" w:rsidRPr="005C72D3">
        <w:rPr>
          <w:rFonts w:ascii="Tahoma" w:hAnsi="Tahoma" w:cs="Tahoma"/>
          <w:color w:val="auto"/>
          <w:sz w:val="18"/>
          <w:szCs w:val="18"/>
        </w:rPr>
        <w:t xml:space="preserve">, dia e hora para recebimento das propostas e início da sessão pública estão indicados no </w:t>
      </w:r>
      <w:r w:rsidR="00DD023D" w:rsidRPr="005C72D3">
        <w:rPr>
          <w:rFonts w:ascii="Tahoma" w:hAnsi="Tahoma" w:cs="Tahoma"/>
          <w:color w:val="auto"/>
          <w:sz w:val="18"/>
          <w:szCs w:val="18"/>
        </w:rPr>
        <w:t>Preâmbulo deste Edital</w:t>
      </w:r>
      <w:r w:rsidR="00BF51A4" w:rsidRPr="005C72D3">
        <w:rPr>
          <w:rFonts w:ascii="Tahoma" w:hAnsi="Tahoma" w:cs="Tahoma"/>
          <w:color w:val="auto"/>
          <w:sz w:val="18"/>
          <w:szCs w:val="18"/>
        </w:rPr>
        <w:t>.</w:t>
      </w:r>
    </w:p>
    <w:p w14:paraId="7715285E" w14:textId="77777777" w:rsidR="00C15706" w:rsidRPr="005C72D3" w:rsidRDefault="00C15706" w:rsidP="00181A00">
      <w:pPr>
        <w:pStyle w:val="Nivel2"/>
        <w:numPr>
          <w:ilvl w:val="0"/>
          <w:numId w:val="0"/>
        </w:numPr>
        <w:spacing w:before="40" w:after="0" w:line="240" w:lineRule="auto"/>
        <w:ind w:left="142"/>
        <w:rPr>
          <w:rFonts w:ascii="Tahoma" w:hAnsi="Tahoma" w:cs="Tahoma"/>
          <w:color w:val="auto"/>
          <w:sz w:val="18"/>
          <w:szCs w:val="18"/>
        </w:rPr>
      </w:pPr>
      <w:r w:rsidRPr="005C72D3">
        <w:rPr>
          <w:rFonts w:ascii="Tahoma" w:hAnsi="Tahoma" w:cs="Tahoma"/>
          <w:color w:val="auto"/>
          <w:sz w:val="18"/>
          <w:szCs w:val="18"/>
        </w:rPr>
        <w:t>3.</w:t>
      </w:r>
      <w:r w:rsidR="00DD023D" w:rsidRPr="005C72D3">
        <w:rPr>
          <w:rFonts w:ascii="Tahoma" w:hAnsi="Tahoma" w:cs="Tahoma"/>
          <w:color w:val="auto"/>
          <w:sz w:val="18"/>
          <w:szCs w:val="18"/>
        </w:rPr>
        <w:t>1.1</w:t>
      </w:r>
      <w:r w:rsidRPr="005C72D3">
        <w:rPr>
          <w:rFonts w:ascii="Tahoma" w:hAnsi="Tahoma" w:cs="Tahoma"/>
          <w:color w:val="auto"/>
          <w:sz w:val="18"/>
          <w:szCs w:val="18"/>
        </w:rPr>
        <w:t xml:space="preserve"> Reputa-se credenciada a pessoa natural regularmente designada para representar a licitante no processo licitatório.</w:t>
      </w:r>
    </w:p>
    <w:p w14:paraId="01BAA519" w14:textId="77777777" w:rsidR="00C15706" w:rsidRPr="005C72D3" w:rsidRDefault="00DD023D" w:rsidP="00181A00">
      <w:pPr>
        <w:pStyle w:val="Nivel2"/>
        <w:numPr>
          <w:ilvl w:val="0"/>
          <w:numId w:val="0"/>
        </w:numPr>
        <w:spacing w:before="40" w:after="0" w:line="240" w:lineRule="auto"/>
        <w:ind w:left="142"/>
        <w:rPr>
          <w:rFonts w:ascii="Tahoma" w:hAnsi="Tahoma" w:cs="Tahoma"/>
          <w:color w:val="auto"/>
          <w:sz w:val="18"/>
          <w:szCs w:val="18"/>
        </w:rPr>
      </w:pPr>
      <w:r w:rsidRPr="005C72D3">
        <w:rPr>
          <w:rFonts w:ascii="Tahoma" w:hAnsi="Tahoma" w:cs="Tahoma"/>
          <w:color w:val="auto"/>
          <w:sz w:val="18"/>
          <w:szCs w:val="18"/>
        </w:rPr>
        <w:t>3.1.2</w:t>
      </w:r>
      <w:r w:rsidR="00C15706" w:rsidRPr="005C72D3">
        <w:rPr>
          <w:rFonts w:ascii="Tahoma" w:hAnsi="Tahoma" w:cs="Tahoma"/>
          <w:color w:val="auto"/>
          <w:sz w:val="18"/>
          <w:szCs w:val="18"/>
        </w:rPr>
        <w:t xml:space="preserve"> Cada licitante poderá credenciar apenas um representante e cada representante somente poderá representar uma única licitante.</w:t>
      </w:r>
    </w:p>
    <w:p w14:paraId="705C68CD" w14:textId="77777777" w:rsidR="00066983" w:rsidRPr="005C72D3" w:rsidRDefault="00C15706" w:rsidP="00443526">
      <w:pPr>
        <w:pStyle w:val="Nivel3"/>
        <w:numPr>
          <w:ilvl w:val="0"/>
          <w:numId w:val="0"/>
        </w:numPr>
        <w:spacing w:before="40" w:after="0" w:line="240" w:lineRule="auto"/>
        <w:ind w:right="-568"/>
        <w:rPr>
          <w:rFonts w:ascii="Tahoma" w:hAnsi="Tahoma" w:cs="Tahoma"/>
          <w:color w:val="auto"/>
          <w:sz w:val="18"/>
          <w:szCs w:val="18"/>
        </w:rPr>
      </w:pPr>
      <w:r w:rsidRPr="005C72D3">
        <w:rPr>
          <w:rFonts w:ascii="Tahoma" w:hAnsi="Tahoma" w:cs="Tahoma"/>
          <w:color w:val="auto"/>
          <w:sz w:val="18"/>
          <w:szCs w:val="18"/>
        </w:rPr>
        <w:t>3.</w:t>
      </w:r>
      <w:r w:rsidR="00B9116F" w:rsidRPr="005C72D3">
        <w:rPr>
          <w:rFonts w:ascii="Tahoma" w:hAnsi="Tahoma" w:cs="Tahoma"/>
          <w:color w:val="auto"/>
          <w:sz w:val="18"/>
          <w:szCs w:val="18"/>
        </w:rPr>
        <w:t>2</w:t>
      </w:r>
      <w:r w:rsidRPr="005C72D3">
        <w:rPr>
          <w:rFonts w:ascii="Tahoma" w:hAnsi="Tahoma" w:cs="Tahoma"/>
          <w:color w:val="auto"/>
          <w:sz w:val="18"/>
          <w:szCs w:val="18"/>
        </w:rPr>
        <w:t xml:space="preserve"> </w:t>
      </w:r>
      <w:r w:rsidR="00066983" w:rsidRPr="005C72D3">
        <w:rPr>
          <w:rFonts w:ascii="Tahoma" w:hAnsi="Tahoma" w:cs="Tahoma"/>
          <w:color w:val="auto"/>
          <w:sz w:val="18"/>
          <w:szCs w:val="18"/>
        </w:rPr>
        <w:t>O licitante deverá credenciar-se previamente no sistema eletrônico utilizado no certame.</w:t>
      </w:r>
    </w:p>
    <w:p w14:paraId="242D6D93" w14:textId="77777777" w:rsidR="00C15706" w:rsidRPr="005C72D3" w:rsidRDefault="00066983" w:rsidP="00181A00">
      <w:pPr>
        <w:pStyle w:val="Nivel3"/>
        <w:numPr>
          <w:ilvl w:val="0"/>
          <w:numId w:val="0"/>
        </w:numPr>
        <w:spacing w:before="40" w:after="0" w:line="240" w:lineRule="auto"/>
        <w:ind w:left="142"/>
        <w:rPr>
          <w:rFonts w:ascii="Tahoma" w:hAnsi="Tahoma" w:cs="Tahoma"/>
          <w:color w:val="auto"/>
          <w:sz w:val="18"/>
          <w:szCs w:val="18"/>
        </w:rPr>
      </w:pPr>
      <w:r w:rsidRPr="005C72D3">
        <w:rPr>
          <w:rFonts w:ascii="Tahoma" w:hAnsi="Tahoma" w:cs="Tahoma"/>
          <w:color w:val="auto"/>
          <w:sz w:val="18"/>
          <w:szCs w:val="18"/>
        </w:rPr>
        <w:t xml:space="preserve">3.2.1 </w:t>
      </w:r>
      <w:r w:rsidR="00C15706" w:rsidRPr="005C72D3">
        <w:rPr>
          <w:rFonts w:ascii="Tahoma" w:hAnsi="Tahoma" w:cs="Tahoma"/>
          <w:color w:val="auto"/>
          <w:sz w:val="18"/>
          <w:szCs w:val="18"/>
        </w:rPr>
        <w:t>O credenciamento do usuário implica em sua responsabilidade legal e na presunção de capacidade técnica para realizaç</w:t>
      </w:r>
      <w:r w:rsidR="00B9116F" w:rsidRPr="005C72D3">
        <w:rPr>
          <w:rFonts w:ascii="Tahoma" w:hAnsi="Tahoma" w:cs="Tahoma"/>
          <w:color w:val="auto"/>
          <w:sz w:val="18"/>
          <w:szCs w:val="18"/>
        </w:rPr>
        <w:t>ão das transações inerentes à licitação</w:t>
      </w:r>
      <w:r w:rsidR="00C15706" w:rsidRPr="005C72D3">
        <w:rPr>
          <w:rFonts w:ascii="Tahoma" w:hAnsi="Tahoma" w:cs="Tahoma"/>
          <w:color w:val="auto"/>
          <w:sz w:val="18"/>
          <w:szCs w:val="18"/>
        </w:rPr>
        <w:t>.</w:t>
      </w:r>
    </w:p>
    <w:p w14:paraId="7DD15692" w14:textId="77777777" w:rsidR="00B9116F" w:rsidRPr="005C72D3" w:rsidRDefault="00B9116F" w:rsidP="00181A00">
      <w:pPr>
        <w:pStyle w:val="Nivel3"/>
        <w:numPr>
          <w:ilvl w:val="0"/>
          <w:numId w:val="0"/>
        </w:numPr>
        <w:spacing w:before="40" w:after="0" w:line="240" w:lineRule="auto"/>
        <w:ind w:left="142"/>
        <w:rPr>
          <w:rFonts w:ascii="Tahoma" w:hAnsi="Tahoma" w:cs="Tahoma"/>
          <w:color w:val="auto"/>
          <w:sz w:val="18"/>
          <w:szCs w:val="18"/>
        </w:rPr>
      </w:pPr>
      <w:r w:rsidRPr="005C72D3">
        <w:rPr>
          <w:rFonts w:ascii="Tahoma" w:hAnsi="Tahoma" w:cs="Tahoma"/>
          <w:color w:val="auto"/>
          <w:sz w:val="18"/>
          <w:szCs w:val="18"/>
        </w:rPr>
        <w:t>3.2.</w:t>
      </w:r>
      <w:r w:rsidR="00066983" w:rsidRPr="005C72D3">
        <w:rPr>
          <w:rFonts w:ascii="Tahoma" w:hAnsi="Tahoma" w:cs="Tahoma"/>
          <w:color w:val="auto"/>
          <w:sz w:val="18"/>
          <w:szCs w:val="18"/>
        </w:rPr>
        <w:t>2</w:t>
      </w:r>
      <w:r w:rsidRPr="005C72D3">
        <w:rPr>
          <w:rFonts w:ascii="Tahoma" w:hAnsi="Tahoma" w:cs="Tahoma"/>
          <w:color w:val="auto"/>
          <w:sz w:val="18"/>
          <w:szCs w:val="18"/>
        </w:rPr>
        <w:t xml:space="preserve"> O credenciamento do usuário será pessoal e intransferível para acesso ao sistema, sendo </w:t>
      </w:r>
      <w:r w:rsidR="00E14250" w:rsidRPr="005C72D3">
        <w:rPr>
          <w:rFonts w:ascii="Tahoma" w:hAnsi="Tahoma" w:cs="Tahoma"/>
          <w:color w:val="auto"/>
          <w:sz w:val="18"/>
          <w:szCs w:val="18"/>
        </w:rPr>
        <w:t>o</w:t>
      </w:r>
      <w:r w:rsidRPr="005C72D3">
        <w:rPr>
          <w:rFonts w:ascii="Tahoma" w:hAnsi="Tahoma" w:cs="Tahoma"/>
          <w:color w:val="auto"/>
          <w:sz w:val="18"/>
          <w:szCs w:val="18"/>
        </w:rPr>
        <w:t xml:space="preserve"> licitante responsável por todos os atos praticados.</w:t>
      </w:r>
    </w:p>
    <w:p w14:paraId="62F32BC1" w14:textId="70550304" w:rsidR="004A1546" w:rsidRPr="005C72D3" w:rsidRDefault="00057961" w:rsidP="00443526">
      <w:pPr>
        <w:pStyle w:val="Nivel2"/>
        <w:numPr>
          <w:ilvl w:val="0"/>
          <w:numId w:val="0"/>
        </w:numPr>
        <w:spacing w:before="40" w:after="0" w:line="240" w:lineRule="auto"/>
        <w:rPr>
          <w:rFonts w:ascii="Tahoma" w:hAnsi="Tahoma" w:cs="Tahoma"/>
          <w:color w:val="auto"/>
          <w:sz w:val="18"/>
          <w:szCs w:val="18"/>
        </w:rPr>
      </w:pPr>
      <w:r w:rsidRPr="005C72D3">
        <w:rPr>
          <w:rFonts w:ascii="Tahoma" w:hAnsi="Tahoma" w:cs="Tahoma"/>
          <w:color w:val="auto"/>
          <w:sz w:val="18"/>
          <w:szCs w:val="18"/>
        </w:rPr>
        <w:t>3</w:t>
      </w:r>
      <w:r w:rsidR="004A1546" w:rsidRPr="005C72D3">
        <w:rPr>
          <w:rFonts w:ascii="Tahoma" w:hAnsi="Tahoma" w:cs="Tahoma"/>
          <w:color w:val="auto"/>
          <w:sz w:val="18"/>
          <w:szCs w:val="18"/>
        </w:rPr>
        <w:t>.</w:t>
      </w:r>
      <w:r w:rsidR="00741849" w:rsidRPr="005C72D3">
        <w:rPr>
          <w:rFonts w:ascii="Tahoma" w:hAnsi="Tahoma" w:cs="Tahoma"/>
          <w:color w:val="auto"/>
          <w:sz w:val="18"/>
          <w:szCs w:val="18"/>
        </w:rPr>
        <w:t>3</w:t>
      </w:r>
      <w:r w:rsidR="004A1546" w:rsidRPr="005C72D3">
        <w:rPr>
          <w:rFonts w:ascii="Tahoma" w:hAnsi="Tahoma" w:cs="Tahoma"/>
          <w:color w:val="auto"/>
          <w:sz w:val="18"/>
          <w:szCs w:val="18"/>
        </w:rPr>
        <w:t xml:space="preserve"> O licitante responsabiliza-se exclusiva e formalmente pelas transações efetuadas em seu nome, assume como firmes e verdadeiras suas propostas e seus lances,</w:t>
      </w:r>
      <w:r w:rsidR="009B5276" w:rsidRPr="005C72D3">
        <w:rPr>
          <w:rFonts w:ascii="Tahoma" w:hAnsi="Tahoma" w:cs="Tahoma"/>
          <w:color w:val="auto"/>
          <w:sz w:val="18"/>
          <w:szCs w:val="18"/>
        </w:rPr>
        <w:t xml:space="preserve"> quando houver,</w:t>
      </w:r>
      <w:r w:rsidR="004A1546" w:rsidRPr="005C72D3">
        <w:rPr>
          <w:rFonts w:ascii="Tahoma" w:hAnsi="Tahoma" w:cs="Tahoma"/>
          <w:color w:val="auto"/>
          <w:sz w:val="18"/>
          <w:szCs w:val="18"/>
        </w:rPr>
        <w:t xml:space="preserve"> inclusive os atos praticados diretamente ou por seu representante, excluída a responsabilidade do provedor do sistema ou do órgão ou entidade promotora da licitação por eventuais danos decorrentes de uso indevido das credenciais de acesso, ainda que por terceiros.</w:t>
      </w:r>
    </w:p>
    <w:p w14:paraId="25E269C0" w14:textId="77777777" w:rsidR="004A1546" w:rsidRPr="005C72D3" w:rsidRDefault="00057961" w:rsidP="00443526">
      <w:pPr>
        <w:pStyle w:val="Nivel2"/>
        <w:numPr>
          <w:ilvl w:val="0"/>
          <w:numId w:val="0"/>
        </w:numPr>
        <w:spacing w:before="40" w:after="0" w:line="240" w:lineRule="auto"/>
        <w:ind w:right="-568"/>
        <w:rPr>
          <w:rFonts w:ascii="Tahoma" w:hAnsi="Tahoma" w:cs="Tahoma"/>
          <w:color w:val="auto"/>
          <w:sz w:val="18"/>
          <w:szCs w:val="18"/>
        </w:rPr>
      </w:pPr>
      <w:bookmarkStart w:id="2" w:name="_Ref117000692"/>
      <w:r w:rsidRPr="005C72D3">
        <w:rPr>
          <w:rFonts w:ascii="Tahoma" w:hAnsi="Tahoma" w:cs="Tahoma"/>
          <w:color w:val="auto"/>
          <w:sz w:val="18"/>
          <w:szCs w:val="18"/>
        </w:rPr>
        <w:t>3</w:t>
      </w:r>
      <w:r w:rsidR="00235845" w:rsidRPr="005C72D3">
        <w:rPr>
          <w:rFonts w:ascii="Tahoma" w:hAnsi="Tahoma" w:cs="Tahoma"/>
          <w:color w:val="auto"/>
          <w:sz w:val="18"/>
          <w:szCs w:val="18"/>
        </w:rPr>
        <w:t>.</w:t>
      </w:r>
      <w:r w:rsidR="00741849" w:rsidRPr="005C72D3">
        <w:rPr>
          <w:rFonts w:ascii="Tahoma" w:hAnsi="Tahoma" w:cs="Tahoma"/>
          <w:color w:val="auto"/>
          <w:sz w:val="18"/>
          <w:szCs w:val="18"/>
        </w:rPr>
        <w:t>4</w:t>
      </w:r>
      <w:r w:rsidR="00235845" w:rsidRPr="005C72D3">
        <w:rPr>
          <w:rFonts w:ascii="Tahoma" w:hAnsi="Tahoma" w:cs="Tahoma"/>
          <w:color w:val="auto"/>
          <w:sz w:val="18"/>
          <w:szCs w:val="18"/>
        </w:rPr>
        <w:t xml:space="preserve"> </w:t>
      </w:r>
      <w:r w:rsidR="004A1546" w:rsidRPr="005C72D3">
        <w:rPr>
          <w:rFonts w:ascii="Tahoma" w:hAnsi="Tahoma" w:cs="Tahoma"/>
          <w:color w:val="auto"/>
          <w:sz w:val="18"/>
          <w:szCs w:val="18"/>
        </w:rPr>
        <w:t>Não poderão disputar esta licitação:</w:t>
      </w:r>
      <w:bookmarkEnd w:id="2"/>
    </w:p>
    <w:p w14:paraId="79FFAE08" w14:textId="77777777" w:rsidR="004A1546" w:rsidRPr="005C72D3" w:rsidRDefault="00235845" w:rsidP="00CF684F">
      <w:pPr>
        <w:pStyle w:val="Nivel3"/>
        <w:numPr>
          <w:ilvl w:val="0"/>
          <w:numId w:val="0"/>
        </w:numPr>
        <w:spacing w:before="40" w:after="0" w:line="240" w:lineRule="auto"/>
        <w:ind w:right="-568"/>
        <w:rPr>
          <w:rFonts w:ascii="Tahoma" w:hAnsi="Tahoma" w:cs="Tahoma"/>
          <w:color w:val="auto"/>
          <w:sz w:val="18"/>
          <w:szCs w:val="18"/>
        </w:rPr>
      </w:pPr>
      <w:bookmarkStart w:id="3" w:name="_Ref113883338"/>
      <w:r w:rsidRPr="005C72D3">
        <w:rPr>
          <w:rFonts w:ascii="Tahoma" w:hAnsi="Tahoma" w:cs="Tahoma"/>
          <w:color w:val="auto"/>
          <w:sz w:val="18"/>
          <w:szCs w:val="18"/>
        </w:rPr>
        <w:t xml:space="preserve">a) </w:t>
      </w:r>
      <w:r w:rsidR="004A1546" w:rsidRPr="005C72D3">
        <w:rPr>
          <w:rFonts w:ascii="Tahoma" w:hAnsi="Tahoma" w:cs="Tahoma"/>
          <w:color w:val="auto"/>
          <w:sz w:val="18"/>
          <w:szCs w:val="18"/>
        </w:rPr>
        <w:t>aquele que não atenda às condições deste Edital e seu(s) anexo(s);</w:t>
      </w:r>
    </w:p>
    <w:p w14:paraId="60C46D74" w14:textId="77777777" w:rsidR="004A1546" w:rsidRPr="005C72D3" w:rsidRDefault="00235845" w:rsidP="00CF684F">
      <w:pPr>
        <w:pStyle w:val="Nivel3"/>
        <w:numPr>
          <w:ilvl w:val="0"/>
          <w:numId w:val="0"/>
        </w:numPr>
        <w:spacing w:before="40" w:after="0" w:line="240" w:lineRule="auto"/>
        <w:rPr>
          <w:rFonts w:ascii="Tahoma" w:hAnsi="Tahoma" w:cs="Tahoma"/>
          <w:color w:val="auto"/>
          <w:sz w:val="18"/>
          <w:szCs w:val="18"/>
        </w:rPr>
      </w:pPr>
      <w:bookmarkStart w:id="4" w:name="_Ref114659912"/>
      <w:r w:rsidRPr="005C72D3">
        <w:rPr>
          <w:rFonts w:ascii="Tahoma" w:hAnsi="Tahoma" w:cs="Tahoma"/>
          <w:color w:val="auto"/>
          <w:sz w:val="18"/>
          <w:szCs w:val="18"/>
        </w:rPr>
        <w:lastRenderedPageBreak/>
        <w:t xml:space="preserve">b) </w:t>
      </w:r>
      <w:r w:rsidR="004A1546" w:rsidRPr="005C72D3">
        <w:rPr>
          <w:rFonts w:ascii="Tahoma" w:hAnsi="Tahoma" w:cs="Tahoma"/>
          <w:color w:val="auto"/>
          <w:sz w:val="18"/>
          <w:szCs w:val="18"/>
        </w:rPr>
        <w:t xml:space="preserve">autor do anteprojeto, do projeto básico ou do projeto executivo, pessoa física ou jurídica, quando a licitação versar sobre </w:t>
      </w:r>
      <w:r w:rsidR="00736934" w:rsidRPr="005C72D3">
        <w:rPr>
          <w:rFonts w:ascii="Tahoma" w:hAnsi="Tahoma" w:cs="Tahoma"/>
          <w:color w:val="auto"/>
          <w:sz w:val="18"/>
          <w:szCs w:val="18"/>
        </w:rPr>
        <w:t xml:space="preserve">obra, </w:t>
      </w:r>
      <w:r w:rsidR="004A1546" w:rsidRPr="005C72D3">
        <w:rPr>
          <w:rFonts w:ascii="Tahoma" w:hAnsi="Tahoma" w:cs="Tahoma"/>
          <w:color w:val="auto"/>
          <w:sz w:val="18"/>
          <w:szCs w:val="18"/>
        </w:rPr>
        <w:t>serviços ou fornecimento de bens a ele relacionados;</w:t>
      </w:r>
      <w:bookmarkEnd w:id="3"/>
      <w:bookmarkEnd w:id="4"/>
    </w:p>
    <w:p w14:paraId="6AA7E16A" w14:textId="77777777" w:rsidR="004A1546" w:rsidRPr="005C72D3" w:rsidRDefault="00235845" w:rsidP="00CF684F">
      <w:pPr>
        <w:pStyle w:val="Nivel3"/>
        <w:numPr>
          <w:ilvl w:val="0"/>
          <w:numId w:val="0"/>
        </w:numPr>
        <w:spacing w:before="40" w:after="0" w:line="240" w:lineRule="auto"/>
        <w:rPr>
          <w:rFonts w:ascii="Tahoma" w:hAnsi="Tahoma" w:cs="Tahoma"/>
          <w:color w:val="auto"/>
          <w:sz w:val="18"/>
          <w:szCs w:val="18"/>
        </w:rPr>
      </w:pPr>
      <w:bookmarkStart w:id="5" w:name="_Ref114659913"/>
      <w:bookmarkStart w:id="6" w:name="_Ref113883339"/>
      <w:r w:rsidRPr="005C72D3">
        <w:rPr>
          <w:rFonts w:ascii="Tahoma" w:hAnsi="Tahoma" w:cs="Tahoma"/>
          <w:color w:val="auto"/>
          <w:sz w:val="18"/>
          <w:szCs w:val="18"/>
        </w:rPr>
        <w:t xml:space="preserve">c) </w:t>
      </w:r>
      <w:r w:rsidR="004A1546" w:rsidRPr="005C72D3">
        <w:rPr>
          <w:rFonts w:ascii="Tahoma" w:hAnsi="Tahoma" w:cs="Tahoma"/>
          <w:color w:val="auto"/>
          <w:sz w:val="18"/>
          <w:szCs w:val="18"/>
        </w:rPr>
        <w:t xml:space="preserve">empresa, isoladamente ou em consórcio, responsável pela elaboração do projeto básico ou do projeto executivo, ou empresa da qual o autor do projeto seja dirigente, gerente, controlador, acionista ou detentor de mais de 5% (cinco por cento) do capital com direito a voto, responsável técnico ou subcontratado, quando a licitação versar sobre </w:t>
      </w:r>
      <w:r w:rsidR="00736934" w:rsidRPr="005C72D3">
        <w:rPr>
          <w:rFonts w:ascii="Tahoma" w:hAnsi="Tahoma" w:cs="Tahoma"/>
          <w:color w:val="auto"/>
          <w:sz w:val="18"/>
          <w:szCs w:val="18"/>
        </w:rPr>
        <w:t xml:space="preserve">obra, </w:t>
      </w:r>
      <w:r w:rsidR="004A1546" w:rsidRPr="005C72D3">
        <w:rPr>
          <w:rFonts w:ascii="Tahoma" w:hAnsi="Tahoma" w:cs="Tahoma"/>
          <w:color w:val="auto"/>
          <w:sz w:val="18"/>
          <w:szCs w:val="18"/>
        </w:rPr>
        <w:t>serviços ou fornecimento de bens a ela necessários;</w:t>
      </w:r>
      <w:bookmarkEnd w:id="5"/>
      <w:r w:rsidR="004A1546" w:rsidRPr="005C72D3">
        <w:rPr>
          <w:rFonts w:ascii="Tahoma" w:hAnsi="Tahoma" w:cs="Tahoma"/>
          <w:color w:val="auto"/>
          <w:sz w:val="18"/>
          <w:szCs w:val="18"/>
        </w:rPr>
        <w:t xml:space="preserve"> </w:t>
      </w:r>
      <w:bookmarkEnd w:id="6"/>
    </w:p>
    <w:p w14:paraId="457F9D63" w14:textId="77777777" w:rsidR="004A1546" w:rsidRPr="005C72D3" w:rsidRDefault="00235845" w:rsidP="00CF684F">
      <w:pPr>
        <w:pStyle w:val="Nivel3"/>
        <w:numPr>
          <w:ilvl w:val="0"/>
          <w:numId w:val="0"/>
        </w:numPr>
        <w:spacing w:before="40" w:after="0" w:line="240" w:lineRule="auto"/>
        <w:rPr>
          <w:rFonts w:ascii="Tahoma" w:hAnsi="Tahoma" w:cs="Tahoma"/>
          <w:color w:val="auto"/>
          <w:sz w:val="18"/>
          <w:szCs w:val="18"/>
        </w:rPr>
      </w:pPr>
      <w:bookmarkStart w:id="7" w:name="_Ref113883003"/>
      <w:r w:rsidRPr="005C72D3">
        <w:rPr>
          <w:rFonts w:ascii="Tahoma" w:hAnsi="Tahoma" w:cs="Tahoma"/>
          <w:color w:val="auto"/>
          <w:sz w:val="18"/>
          <w:szCs w:val="18"/>
        </w:rPr>
        <w:t xml:space="preserve">d) </w:t>
      </w:r>
      <w:r w:rsidR="004A1546" w:rsidRPr="005C72D3">
        <w:rPr>
          <w:rFonts w:ascii="Tahoma" w:hAnsi="Tahoma" w:cs="Tahoma"/>
          <w:color w:val="auto"/>
          <w:sz w:val="18"/>
          <w:szCs w:val="18"/>
        </w:rPr>
        <w:t>pessoa física ou jurídica que se encontre, ao tempo da licitação, impossibilitada de participar da licitação em decorrência de sanção que lhe foi imposta;</w:t>
      </w:r>
      <w:bookmarkEnd w:id="7"/>
    </w:p>
    <w:p w14:paraId="4BC5BECC" w14:textId="77777777" w:rsidR="004A1546" w:rsidRPr="005C72D3" w:rsidRDefault="00235845" w:rsidP="00CF684F">
      <w:pPr>
        <w:pStyle w:val="Nivel3"/>
        <w:numPr>
          <w:ilvl w:val="0"/>
          <w:numId w:val="0"/>
        </w:numPr>
        <w:spacing w:before="40" w:after="0" w:line="240" w:lineRule="auto"/>
        <w:rPr>
          <w:rFonts w:ascii="Tahoma" w:hAnsi="Tahoma" w:cs="Tahoma"/>
          <w:color w:val="auto"/>
          <w:sz w:val="18"/>
          <w:szCs w:val="18"/>
        </w:rPr>
      </w:pPr>
      <w:r w:rsidRPr="005C72D3">
        <w:rPr>
          <w:rFonts w:ascii="Tahoma" w:hAnsi="Tahoma" w:cs="Tahoma"/>
          <w:color w:val="auto"/>
          <w:sz w:val="18"/>
          <w:szCs w:val="18"/>
        </w:rPr>
        <w:t xml:space="preserve">e) </w:t>
      </w:r>
      <w:r w:rsidR="004A1546" w:rsidRPr="005C72D3">
        <w:rPr>
          <w:rFonts w:ascii="Tahoma" w:hAnsi="Tahoma" w:cs="Tahoma"/>
          <w:color w:val="auto"/>
          <w:sz w:val="18"/>
          <w:szCs w:val="18"/>
        </w:rPr>
        <w:t>aquele que mantenha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w:t>
      </w:r>
    </w:p>
    <w:p w14:paraId="7C357E29" w14:textId="77777777" w:rsidR="004A1546" w:rsidRPr="005C72D3" w:rsidRDefault="00235845" w:rsidP="00CF684F">
      <w:pPr>
        <w:pStyle w:val="Nivel3"/>
        <w:numPr>
          <w:ilvl w:val="0"/>
          <w:numId w:val="0"/>
        </w:numPr>
        <w:spacing w:before="40" w:after="0" w:line="240" w:lineRule="auto"/>
        <w:rPr>
          <w:rFonts w:ascii="Tahoma" w:hAnsi="Tahoma" w:cs="Tahoma"/>
          <w:color w:val="auto"/>
          <w:sz w:val="18"/>
          <w:szCs w:val="18"/>
        </w:rPr>
      </w:pPr>
      <w:bookmarkStart w:id="8" w:name="_Ref113883579"/>
      <w:r w:rsidRPr="005C72D3">
        <w:rPr>
          <w:rFonts w:ascii="Tahoma" w:hAnsi="Tahoma" w:cs="Tahoma"/>
          <w:color w:val="auto"/>
          <w:sz w:val="18"/>
          <w:szCs w:val="18"/>
        </w:rPr>
        <w:t xml:space="preserve">f) </w:t>
      </w:r>
      <w:r w:rsidR="004A1546" w:rsidRPr="005C72D3">
        <w:rPr>
          <w:rFonts w:ascii="Tahoma" w:hAnsi="Tahoma" w:cs="Tahoma"/>
          <w:color w:val="auto"/>
          <w:sz w:val="18"/>
          <w:szCs w:val="18"/>
        </w:rPr>
        <w:t>empresas controladoras, controladas ou coligadas, nos termos da Lei nº 6.404, de 15 de dezembro de 1976, concorrendo entre si;</w:t>
      </w:r>
      <w:bookmarkEnd w:id="8"/>
    </w:p>
    <w:p w14:paraId="2B35D3DF" w14:textId="77777777" w:rsidR="004A1546" w:rsidRPr="005C72D3" w:rsidRDefault="00235845" w:rsidP="00CF684F">
      <w:pPr>
        <w:pStyle w:val="Nivel3"/>
        <w:numPr>
          <w:ilvl w:val="0"/>
          <w:numId w:val="0"/>
        </w:numPr>
        <w:spacing w:before="40" w:after="0" w:line="240" w:lineRule="auto"/>
        <w:rPr>
          <w:rFonts w:ascii="Tahoma" w:hAnsi="Tahoma" w:cs="Tahoma"/>
          <w:color w:val="auto"/>
          <w:sz w:val="18"/>
          <w:szCs w:val="18"/>
        </w:rPr>
      </w:pPr>
      <w:r w:rsidRPr="005C72D3">
        <w:rPr>
          <w:rFonts w:ascii="Tahoma" w:hAnsi="Tahoma" w:cs="Tahoma"/>
          <w:color w:val="auto"/>
          <w:sz w:val="18"/>
          <w:szCs w:val="18"/>
        </w:rPr>
        <w:t xml:space="preserve">g) </w:t>
      </w:r>
      <w:r w:rsidR="004A1546" w:rsidRPr="005C72D3">
        <w:rPr>
          <w:rFonts w:ascii="Tahoma" w:hAnsi="Tahoma" w:cs="Tahoma"/>
          <w:color w:val="auto"/>
          <w:sz w:val="18"/>
          <w:szCs w:val="18"/>
        </w:rPr>
        <w:t>pessoa física ou jurídica que, nos 5 (cinco) anos anteriores à divulgação d</w:t>
      </w:r>
      <w:r w:rsidR="00F859B4" w:rsidRPr="005C72D3">
        <w:rPr>
          <w:rFonts w:ascii="Tahoma" w:hAnsi="Tahoma" w:cs="Tahoma"/>
          <w:color w:val="auto"/>
          <w:sz w:val="18"/>
          <w:szCs w:val="18"/>
        </w:rPr>
        <w:t>este</w:t>
      </w:r>
      <w:r w:rsidR="004A1546" w:rsidRPr="005C72D3">
        <w:rPr>
          <w:rFonts w:ascii="Tahoma" w:hAnsi="Tahoma" w:cs="Tahoma"/>
          <w:color w:val="auto"/>
          <w:sz w:val="18"/>
          <w:szCs w:val="18"/>
        </w:rPr>
        <w:t xml:space="preserve"> edital, tenha sido condenada judicialmente, com trânsito em julgado, por exploração de trabalho infantil, por submissão de trabalhadores a condições análogas às de escravo ou por contratação de adolescentes nos casos vedados pela legislação trabalhista;</w:t>
      </w:r>
    </w:p>
    <w:p w14:paraId="4B0DD7EB" w14:textId="77777777" w:rsidR="004A1546" w:rsidRPr="005C72D3" w:rsidRDefault="00235845" w:rsidP="00CF684F">
      <w:pPr>
        <w:pStyle w:val="Nivel3"/>
        <w:numPr>
          <w:ilvl w:val="0"/>
          <w:numId w:val="0"/>
        </w:numPr>
        <w:spacing w:before="40" w:after="0" w:line="240" w:lineRule="auto"/>
        <w:ind w:right="-568"/>
        <w:rPr>
          <w:rFonts w:ascii="Tahoma" w:hAnsi="Tahoma" w:cs="Tahoma"/>
          <w:color w:val="auto"/>
          <w:sz w:val="18"/>
          <w:szCs w:val="18"/>
        </w:rPr>
      </w:pPr>
      <w:bookmarkStart w:id="9" w:name="_Ref113962336"/>
      <w:r w:rsidRPr="005C72D3">
        <w:rPr>
          <w:rFonts w:ascii="Tahoma" w:hAnsi="Tahoma" w:cs="Tahoma"/>
          <w:color w:val="auto"/>
          <w:sz w:val="18"/>
          <w:szCs w:val="18"/>
        </w:rPr>
        <w:t xml:space="preserve">h) </w:t>
      </w:r>
      <w:r w:rsidR="004A1546" w:rsidRPr="005C72D3">
        <w:rPr>
          <w:rFonts w:ascii="Tahoma" w:hAnsi="Tahoma" w:cs="Tahoma"/>
          <w:color w:val="auto"/>
          <w:sz w:val="18"/>
          <w:szCs w:val="18"/>
        </w:rPr>
        <w:t>agente público do órgão ou entidade licitante;</w:t>
      </w:r>
      <w:bookmarkEnd w:id="9"/>
    </w:p>
    <w:p w14:paraId="6D213E44" w14:textId="77777777" w:rsidR="004A1546" w:rsidRPr="005C72D3" w:rsidRDefault="00235845" w:rsidP="00CF684F">
      <w:pPr>
        <w:pStyle w:val="Nivel3"/>
        <w:numPr>
          <w:ilvl w:val="0"/>
          <w:numId w:val="0"/>
        </w:numPr>
        <w:spacing w:before="40" w:after="0" w:line="240" w:lineRule="auto"/>
        <w:ind w:right="-568"/>
        <w:rPr>
          <w:rFonts w:ascii="Tahoma" w:hAnsi="Tahoma" w:cs="Tahoma"/>
          <w:color w:val="auto"/>
          <w:sz w:val="18"/>
          <w:szCs w:val="18"/>
        </w:rPr>
      </w:pPr>
      <w:r w:rsidRPr="005C72D3">
        <w:rPr>
          <w:rFonts w:ascii="Tahoma" w:hAnsi="Tahoma" w:cs="Tahoma"/>
          <w:color w:val="auto"/>
          <w:sz w:val="18"/>
          <w:szCs w:val="18"/>
        </w:rPr>
        <w:t xml:space="preserve">i) </w:t>
      </w:r>
      <w:r w:rsidR="004A1546" w:rsidRPr="005C72D3">
        <w:rPr>
          <w:rFonts w:ascii="Tahoma" w:hAnsi="Tahoma" w:cs="Tahoma"/>
          <w:color w:val="auto"/>
          <w:sz w:val="18"/>
          <w:szCs w:val="18"/>
        </w:rPr>
        <w:t>Organizações da Sociedade Civil de Interesse Público - OSCIP, atuando nessa condição;</w:t>
      </w:r>
    </w:p>
    <w:p w14:paraId="2F5EA61F" w14:textId="77777777" w:rsidR="00235845" w:rsidRPr="005C72D3" w:rsidRDefault="00057961" w:rsidP="00460C3E">
      <w:pPr>
        <w:pStyle w:val="Nivel3"/>
        <w:numPr>
          <w:ilvl w:val="0"/>
          <w:numId w:val="0"/>
        </w:numPr>
        <w:spacing w:before="40" w:after="0" w:line="240" w:lineRule="auto"/>
        <w:ind w:left="142"/>
        <w:rPr>
          <w:rFonts w:ascii="Tahoma" w:hAnsi="Tahoma" w:cs="Tahoma"/>
          <w:color w:val="auto"/>
          <w:sz w:val="18"/>
          <w:szCs w:val="18"/>
        </w:rPr>
      </w:pPr>
      <w:r w:rsidRPr="005C72D3">
        <w:rPr>
          <w:rFonts w:ascii="Tahoma" w:hAnsi="Tahoma" w:cs="Tahoma"/>
          <w:color w:val="auto"/>
          <w:sz w:val="18"/>
          <w:szCs w:val="18"/>
        </w:rPr>
        <w:t>3</w:t>
      </w:r>
      <w:r w:rsidR="00251206" w:rsidRPr="005C72D3">
        <w:rPr>
          <w:rFonts w:ascii="Tahoma" w:hAnsi="Tahoma" w:cs="Tahoma"/>
          <w:color w:val="auto"/>
          <w:sz w:val="18"/>
          <w:szCs w:val="18"/>
        </w:rPr>
        <w:t>.4</w:t>
      </w:r>
      <w:r w:rsidR="00FA5145" w:rsidRPr="005C72D3">
        <w:rPr>
          <w:rFonts w:ascii="Tahoma" w:hAnsi="Tahoma" w:cs="Tahoma"/>
          <w:color w:val="auto"/>
          <w:sz w:val="18"/>
          <w:szCs w:val="18"/>
        </w:rPr>
        <w:t xml:space="preserve">.1 Não poderá participar, direta ou indiretamente, da licitação ou da execução do contrato agente público do órgão ou entidade contratante, devendo ser observadas as situações que possam configurar conflito de interesses no exercício ou após o exercício do cargo ou emprego, nos termos da legislação que disciplina a matéria, conforme </w:t>
      </w:r>
      <w:hyperlink r:id="rId8" w:anchor="art9§1" w:history="1">
        <w:r w:rsidR="00FA5145" w:rsidRPr="005C72D3">
          <w:rPr>
            <w:rStyle w:val="Hyperlink"/>
            <w:rFonts w:ascii="Tahoma" w:hAnsi="Tahoma" w:cs="Tahoma"/>
            <w:color w:val="auto"/>
            <w:sz w:val="18"/>
            <w:szCs w:val="18"/>
            <w:u w:val="none"/>
          </w:rPr>
          <w:t>§1º do art. 9º da Lei</w:t>
        </w:r>
        <w:r w:rsidR="00F748BC" w:rsidRPr="005C72D3">
          <w:rPr>
            <w:rStyle w:val="Hyperlink"/>
            <w:rFonts w:ascii="Tahoma" w:hAnsi="Tahoma" w:cs="Tahoma"/>
            <w:color w:val="auto"/>
            <w:sz w:val="18"/>
            <w:szCs w:val="18"/>
            <w:u w:val="none"/>
          </w:rPr>
          <w:t xml:space="preserve"> Federal </w:t>
        </w:r>
        <w:r w:rsidR="00FA5145" w:rsidRPr="005C72D3">
          <w:rPr>
            <w:rStyle w:val="Hyperlink"/>
            <w:rFonts w:ascii="Tahoma" w:hAnsi="Tahoma" w:cs="Tahoma"/>
            <w:color w:val="auto"/>
            <w:sz w:val="18"/>
            <w:szCs w:val="18"/>
            <w:u w:val="none"/>
          </w:rPr>
          <w:t>nº 14.133</w:t>
        </w:r>
        <w:r w:rsidR="00F748BC" w:rsidRPr="005C72D3">
          <w:rPr>
            <w:rStyle w:val="Hyperlink"/>
            <w:rFonts w:ascii="Tahoma" w:hAnsi="Tahoma" w:cs="Tahoma"/>
            <w:color w:val="auto"/>
            <w:sz w:val="18"/>
            <w:szCs w:val="18"/>
            <w:u w:val="none"/>
          </w:rPr>
          <w:t>/2021</w:t>
        </w:r>
      </w:hyperlink>
      <w:r w:rsidR="00FA5145" w:rsidRPr="005C72D3">
        <w:rPr>
          <w:rStyle w:val="Hyperlink"/>
          <w:rFonts w:ascii="Tahoma" w:hAnsi="Tahoma" w:cs="Tahoma"/>
          <w:color w:val="auto"/>
          <w:sz w:val="18"/>
          <w:szCs w:val="18"/>
          <w:u w:val="none"/>
        </w:rPr>
        <w:t>.</w:t>
      </w:r>
    </w:p>
    <w:p w14:paraId="5D17D0FF" w14:textId="77777777" w:rsidR="004A1546" w:rsidRPr="005C72D3" w:rsidRDefault="00057961" w:rsidP="00443526">
      <w:pPr>
        <w:pStyle w:val="Nivel2"/>
        <w:numPr>
          <w:ilvl w:val="0"/>
          <w:numId w:val="0"/>
        </w:numPr>
        <w:spacing w:before="40" w:after="0" w:line="240" w:lineRule="auto"/>
        <w:rPr>
          <w:rFonts w:ascii="Tahoma" w:hAnsi="Tahoma" w:cs="Tahoma"/>
          <w:color w:val="auto"/>
          <w:sz w:val="18"/>
          <w:szCs w:val="18"/>
        </w:rPr>
      </w:pPr>
      <w:r w:rsidRPr="005C72D3">
        <w:rPr>
          <w:rFonts w:ascii="Tahoma" w:hAnsi="Tahoma" w:cs="Tahoma"/>
          <w:color w:val="auto"/>
          <w:sz w:val="18"/>
          <w:szCs w:val="18"/>
        </w:rPr>
        <w:t>3</w:t>
      </w:r>
      <w:r w:rsidR="00251206" w:rsidRPr="005C72D3">
        <w:rPr>
          <w:rFonts w:ascii="Tahoma" w:hAnsi="Tahoma" w:cs="Tahoma"/>
          <w:color w:val="auto"/>
          <w:sz w:val="18"/>
          <w:szCs w:val="18"/>
        </w:rPr>
        <w:t>.5</w:t>
      </w:r>
      <w:r w:rsidR="00235845" w:rsidRPr="005C72D3">
        <w:rPr>
          <w:rFonts w:ascii="Tahoma" w:hAnsi="Tahoma" w:cs="Tahoma"/>
          <w:color w:val="auto"/>
          <w:sz w:val="18"/>
          <w:szCs w:val="18"/>
        </w:rPr>
        <w:t xml:space="preserve"> </w:t>
      </w:r>
      <w:r w:rsidR="004A1546" w:rsidRPr="005C72D3">
        <w:rPr>
          <w:rFonts w:ascii="Tahoma" w:hAnsi="Tahoma" w:cs="Tahoma"/>
          <w:color w:val="auto"/>
          <w:sz w:val="18"/>
          <w:szCs w:val="18"/>
        </w:rPr>
        <w:t xml:space="preserve">O impedimento </w:t>
      </w:r>
      <w:r w:rsidR="00884F16" w:rsidRPr="005C72D3">
        <w:rPr>
          <w:rFonts w:ascii="Tahoma" w:hAnsi="Tahoma" w:cs="Tahoma"/>
          <w:color w:val="auto"/>
          <w:sz w:val="18"/>
          <w:szCs w:val="18"/>
        </w:rPr>
        <w:t xml:space="preserve">relativo a pessoa física ou jurídica que se encontre, ao tempo da licitação, impossibilitada de participar da licitação em decorrência de sanção que lhe foi imposta, </w:t>
      </w:r>
      <w:r w:rsidR="004A1546" w:rsidRPr="005C72D3">
        <w:rPr>
          <w:rFonts w:ascii="Tahoma" w:hAnsi="Tahoma" w:cs="Tahoma"/>
          <w:color w:val="auto"/>
          <w:sz w:val="18"/>
          <w:szCs w:val="18"/>
        </w:rPr>
        <w:t>será também aplicado ao licitante que atue em substituição a outra pessoa, física ou jurídica, com o intuito de burlar a efetividade da sanção a ela aplicada, inclusive a sua controladora, controlada ou coligada, desde que devidamente comprovado o ilícito ou a utilização fraudulenta da personalidade jurídica do licitante.</w:t>
      </w:r>
    </w:p>
    <w:p w14:paraId="75B9A964" w14:textId="77777777" w:rsidR="004A1546" w:rsidRPr="005C72D3" w:rsidRDefault="00057961" w:rsidP="00443526">
      <w:pPr>
        <w:pStyle w:val="Nivel2"/>
        <w:numPr>
          <w:ilvl w:val="0"/>
          <w:numId w:val="0"/>
        </w:numPr>
        <w:spacing w:before="40" w:after="0" w:line="240" w:lineRule="auto"/>
        <w:rPr>
          <w:rFonts w:ascii="Tahoma" w:hAnsi="Tahoma" w:cs="Tahoma"/>
          <w:color w:val="auto"/>
          <w:sz w:val="18"/>
          <w:szCs w:val="18"/>
        </w:rPr>
      </w:pPr>
      <w:bookmarkStart w:id="10" w:name="art14§2"/>
      <w:bookmarkEnd w:id="10"/>
      <w:r w:rsidRPr="005C72D3">
        <w:rPr>
          <w:rFonts w:ascii="Tahoma" w:hAnsi="Tahoma" w:cs="Tahoma"/>
          <w:color w:val="auto"/>
          <w:sz w:val="18"/>
          <w:szCs w:val="18"/>
        </w:rPr>
        <w:t>3</w:t>
      </w:r>
      <w:r w:rsidR="00251206" w:rsidRPr="005C72D3">
        <w:rPr>
          <w:rFonts w:ascii="Tahoma" w:hAnsi="Tahoma" w:cs="Tahoma"/>
          <w:color w:val="auto"/>
          <w:sz w:val="18"/>
          <w:szCs w:val="18"/>
        </w:rPr>
        <w:t>.6</w:t>
      </w:r>
      <w:r w:rsidR="00235845" w:rsidRPr="005C72D3">
        <w:rPr>
          <w:rFonts w:ascii="Tahoma" w:hAnsi="Tahoma" w:cs="Tahoma"/>
          <w:color w:val="auto"/>
          <w:sz w:val="18"/>
          <w:szCs w:val="18"/>
        </w:rPr>
        <w:t xml:space="preserve"> </w:t>
      </w:r>
      <w:r w:rsidR="004A1546" w:rsidRPr="005C72D3">
        <w:rPr>
          <w:rFonts w:ascii="Tahoma" w:hAnsi="Tahoma" w:cs="Tahoma"/>
          <w:color w:val="auto"/>
          <w:sz w:val="18"/>
          <w:szCs w:val="18"/>
        </w:rPr>
        <w:t>A critério da Administração e exclusivamente a seu serviço, o autor dos projetos e a empresa a que se referem</w:t>
      </w:r>
      <w:r w:rsidR="00884F16" w:rsidRPr="005C72D3">
        <w:rPr>
          <w:rFonts w:ascii="Tahoma" w:hAnsi="Tahoma" w:cs="Tahoma"/>
          <w:color w:val="auto"/>
          <w:sz w:val="18"/>
          <w:szCs w:val="18"/>
        </w:rPr>
        <w:t xml:space="preserve"> as</w:t>
      </w:r>
      <w:r w:rsidR="004A1546" w:rsidRPr="005C72D3">
        <w:rPr>
          <w:rFonts w:ascii="Tahoma" w:hAnsi="Tahoma" w:cs="Tahoma"/>
          <w:color w:val="auto"/>
          <w:sz w:val="18"/>
          <w:szCs w:val="18"/>
        </w:rPr>
        <w:t xml:space="preserve"> </w:t>
      </w:r>
      <w:r w:rsidR="00884F16" w:rsidRPr="005C72D3">
        <w:rPr>
          <w:rFonts w:ascii="Tahoma" w:hAnsi="Tahoma" w:cs="Tahoma"/>
          <w:color w:val="auto"/>
          <w:sz w:val="18"/>
          <w:szCs w:val="18"/>
        </w:rPr>
        <w:t>alíneas</w:t>
      </w:r>
      <w:r w:rsidR="00DF1066" w:rsidRPr="005C72D3">
        <w:rPr>
          <w:rFonts w:ascii="Tahoma" w:hAnsi="Tahoma" w:cs="Tahoma"/>
          <w:color w:val="auto"/>
          <w:sz w:val="18"/>
          <w:szCs w:val="18"/>
        </w:rPr>
        <w:t xml:space="preserve"> </w:t>
      </w:r>
      <w:r w:rsidR="00845039" w:rsidRPr="005C72D3">
        <w:rPr>
          <w:rFonts w:ascii="Tahoma" w:hAnsi="Tahoma" w:cs="Tahoma"/>
          <w:color w:val="auto"/>
          <w:sz w:val="18"/>
          <w:szCs w:val="18"/>
        </w:rPr>
        <w:t>“</w:t>
      </w:r>
      <w:r w:rsidR="00DF1066" w:rsidRPr="005C72D3">
        <w:rPr>
          <w:rFonts w:ascii="Tahoma" w:hAnsi="Tahoma" w:cs="Tahoma"/>
          <w:color w:val="auto"/>
          <w:sz w:val="18"/>
          <w:szCs w:val="18"/>
        </w:rPr>
        <w:t>b</w:t>
      </w:r>
      <w:r w:rsidR="00845039" w:rsidRPr="005C72D3">
        <w:rPr>
          <w:rFonts w:ascii="Tahoma" w:hAnsi="Tahoma" w:cs="Tahoma"/>
          <w:color w:val="auto"/>
          <w:sz w:val="18"/>
          <w:szCs w:val="18"/>
        </w:rPr>
        <w:t>”</w:t>
      </w:r>
      <w:r w:rsidR="00DF1066" w:rsidRPr="005C72D3">
        <w:rPr>
          <w:rFonts w:ascii="Tahoma" w:hAnsi="Tahoma" w:cs="Tahoma"/>
          <w:color w:val="auto"/>
          <w:sz w:val="18"/>
          <w:szCs w:val="18"/>
        </w:rPr>
        <w:t xml:space="preserve"> e </w:t>
      </w:r>
      <w:r w:rsidR="00845039" w:rsidRPr="005C72D3">
        <w:rPr>
          <w:rFonts w:ascii="Tahoma" w:hAnsi="Tahoma" w:cs="Tahoma"/>
          <w:color w:val="auto"/>
          <w:sz w:val="18"/>
          <w:szCs w:val="18"/>
        </w:rPr>
        <w:t>“</w:t>
      </w:r>
      <w:r w:rsidR="00DF1066" w:rsidRPr="005C72D3">
        <w:rPr>
          <w:rFonts w:ascii="Tahoma" w:hAnsi="Tahoma" w:cs="Tahoma"/>
          <w:color w:val="auto"/>
          <w:sz w:val="18"/>
          <w:szCs w:val="18"/>
        </w:rPr>
        <w:t>c</w:t>
      </w:r>
      <w:r w:rsidR="00845039" w:rsidRPr="005C72D3">
        <w:rPr>
          <w:rFonts w:ascii="Tahoma" w:hAnsi="Tahoma" w:cs="Tahoma"/>
          <w:color w:val="auto"/>
          <w:sz w:val="18"/>
          <w:szCs w:val="18"/>
        </w:rPr>
        <w:t>”</w:t>
      </w:r>
      <w:r w:rsidR="00DF1066" w:rsidRPr="005C72D3">
        <w:rPr>
          <w:rFonts w:ascii="Tahoma" w:hAnsi="Tahoma" w:cs="Tahoma"/>
          <w:color w:val="auto"/>
          <w:sz w:val="18"/>
          <w:szCs w:val="18"/>
        </w:rPr>
        <w:t xml:space="preserve"> do </w:t>
      </w:r>
      <w:r w:rsidR="00884F16" w:rsidRPr="005C72D3">
        <w:rPr>
          <w:rFonts w:ascii="Tahoma" w:hAnsi="Tahoma" w:cs="Tahoma"/>
          <w:color w:val="auto"/>
          <w:sz w:val="18"/>
          <w:szCs w:val="18"/>
        </w:rPr>
        <w:t>sub</w:t>
      </w:r>
      <w:r w:rsidR="00DF1066" w:rsidRPr="005C72D3">
        <w:rPr>
          <w:rFonts w:ascii="Tahoma" w:hAnsi="Tahoma" w:cs="Tahoma"/>
          <w:color w:val="auto"/>
          <w:sz w:val="18"/>
          <w:szCs w:val="18"/>
        </w:rPr>
        <w:t xml:space="preserve">item </w:t>
      </w:r>
      <w:r w:rsidRPr="005C72D3">
        <w:rPr>
          <w:rFonts w:ascii="Tahoma" w:hAnsi="Tahoma" w:cs="Tahoma"/>
          <w:color w:val="auto"/>
          <w:sz w:val="18"/>
          <w:szCs w:val="18"/>
        </w:rPr>
        <w:t>3</w:t>
      </w:r>
      <w:r w:rsidR="00DF1066" w:rsidRPr="005C72D3">
        <w:rPr>
          <w:rFonts w:ascii="Tahoma" w:hAnsi="Tahoma" w:cs="Tahoma"/>
          <w:color w:val="auto"/>
          <w:sz w:val="18"/>
          <w:szCs w:val="18"/>
        </w:rPr>
        <w:t>.</w:t>
      </w:r>
      <w:r w:rsidR="00251206" w:rsidRPr="005C72D3">
        <w:rPr>
          <w:rFonts w:ascii="Tahoma" w:hAnsi="Tahoma" w:cs="Tahoma"/>
          <w:color w:val="auto"/>
          <w:sz w:val="18"/>
          <w:szCs w:val="18"/>
        </w:rPr>
        <w:t>4</w:t>
      </w:r>
      <w:r w:rsidR="004A1546" w:rsidRPr="005C72D3">
        <w:rPr>
          <w:rFonts w:ascii="Tahoma" w:hAnsi="Tahoma" w:cs="Tahoma"/>
          <w:color w:val="auto"/>
          <w:sz w:val="18"/>
          <w:szCs w:val="18"/>
        </w:rPr>
        <w:t xml:space="preserve"> poderão participar no apoio das atividades de planejamento da contratação, de execução da licitação ou de gestão do contrato, desde que sob supervisão exclusiva de agentes públicos do órgão ou entidade.</w:t>
      </w:r>
    </w:p>
    <w:p w14:paraId="6EA44A9A" w14:textId="77777777" w:rsidR="004A1546" w:rsidRPr="005C72D3" w:rsidRDefault="00057961" w:rsidP="00443526">
      <w:pPr>
        <w:pStyle w:val="Nivel2"/>
        <w:numPr>
          <w:ilvl w:val="0"/>
          <w:numId w:val="0"/>
        </w:numPr>
        <w:spacing w:before="40" w:after="0" w:line="240" w:lineRule="auto"/>
        <w:ind w:right="-568"/>
        <w:rPr>
          <w:rFonts w:ascii="Tahoma" w:hAnsi="Tahoma" w:cs="Tahoma"/>
          <w:color w:val="auto"/>
          <w:sz w:val="18"/>
          <w:szCs w:val="18"/>
        </w:rPr>
      </w:pPr>
      <w:bookmarkStart w:id="11" w:name="art14§3"/>
      <w:bookmarkEnd w:id="11"/>
      <w:r w:rsidRPr="005C72D3">
        <w:rPr>
          <w:rFonts w:ascii="Tahoma" w:hAnsi="Tahoma" w:cs="Tahoma"/>
          <w:color w:val="auto"/>
          <w:sz w:val="18"/>
          <w:szCs w:val="18"/>
        </w:rPr>
        <w:t>3</w:t>
      </w:r>
      <w:r w:rsidR="00251206" w:rsidRPr="005C72D3">
        <w:rPr>
          <w:rFonts w:ascii="Tahoma" w:hAnsi="Tahoma" w:cs="Tahoma"/>
          <w:color w:val="auto"/>
          <w:sz w:val="18"/>
          <w:szCs w:val="18"/>
        </w:rPr>
        <w:t>.7</w:t>
      </w:r>
      <w:r w:rsidR="00235845" w:rsidRPr="005C72D3">
        <w:rPr>
          <w:rFonts w:ascii="Tahoma" w:hAnsi="Tahoma" w:cs="Tahoma"/>
          <w:color w:val="auto"/>
          <w:sz w:val="18"/>
          <w:szCs w:val="18"/>
        </w:rPr>
        <w:t xml:space="preserve"> </w:t>
      </w:r>
      <w:r w:rsidR="004A1546" w:rsidRPr="005C72D3">
        <w:rPr>
          <w:rFonts w:ascii="Tahoma" w:hAnsi="Tahoma" w:cs="Tahoma"/>
          <w:color w:val="auto"/>
          <w:sz w:val="18"/>
          <w:szCs w:val="18"/>
        </w:rPr>
        <w:t>Equiparam-se aos autores do projeto as empresas integrantes do mesmo grupo econômico.</w:t>
      </w:r>
    </w:p>
    <w:p w14:paraId="2FCED7BA" w14:textId="77777777" w:rsidR="004A1546" w:rsidRPr="005C72D3" w:rsidRDefault="00057961" w:rsidP="00443526">
      <w:pPr>
        <w:pStyle w:val="Nivel2"/>
        <w:numPr>
          <w:ilvl w:val="0"/>
          <w:numId w:val="0"/>
        </w:numPr>
        <w:spacing w:before="40" w:after="0" w:line="240" w:lineRule="auto"/>
        <w:rPr>
          <w:rFonts w:ascii="Tahoma" w:hAnsi="Tahoma" w:cs="Tahoma"/>
          <w:color w:val="auto"/>
          <w:sz w:val="18"/>
          <w:szCs w:val="18"/>
        </w:rPr>
      </w:pPr>
      <w:bookmarkStart w:id="12" w:name="art14§4"/>
      <w:bookmarkEnd w:id="12"/>
      <w:r w:rsidRPr="005C72D3">
        <w:rPr>
          <w:rFonts w:ascii="Tahoma" w:hAnsi="Tahoma" w:cs="Tahoma"/>
          <w:color w:val="auto"/>
          <w:sz w:val="18"/>
          <w:szCs w:val="18"/>
        </w:rPr>
        <w:t>3</w:t>
      </w:r>
      <w:r w:rsidR="00251206" w:rsidRPr="005C72D3">
        <w:rPr>
          <w:rFonts w:ascii="Tahoma" w:hAnsi="Tahoma" w:cs="Tahoma"/>
          <w:color w:val="auto"/>
          <w:sz w:val="18"/>
          <w:szCs w:val="18"/>
        </w:rPr>
        <w:t>.8</w:t>
      </w:r>
      <w:r w:rsidR="00235845" w:rsidRPr="005C72D3">
        <w:rPr>
          <w:rFonts w:ascii="Tahoma" w:hAnsi="Tahoma" w:cs="Tahoma"/>
          <w:color w:val="auto"/>
          <w:sz w:val="18"/>
          <w:szCs w:val="18"/>
        </w:rPr>
        <w:t xml:space="preserve"> </w:t>
      </w:r>
      <w:r w:rsidR="004A1546" w:rsidRPr="005C72D3">
        <w:rPr>
          <w:rFonts w:ascii="Tahoma" w:hAnsi="Tahoma" w:cs="Tahoma"/>
          <w:color w:val="auto"/>
          <w:sz w:val="18"/>
          <w:szCs w:val="18"/>
        </w:rPr>
        <w:t xml:space="preserve">O disposto </w:t>
      </w:r>
      <w:r w:rsidR="00884F16" w:rsidRPr="005C72D3">
        <w:rPr>
          <w:rFonts w:ascii="Tahoma" w:hAnsi="Tahoma" w:cs="Tahoma"/>
          <w:color w:val="auto"/>
          <w:sz w:val="18"/>
          <w:szCs w:val="18"/>
        </w:rPr>
        <w:t xml:space="preserve">nas alíneas </w:t>
      </w:r>
      <w:r w:rsidR="00845039" w:rsidRPr="005C72D3">
        <w:rPr>
          <w:rFonts w:ascii="Tahoma" w:hAnsi="Tahoma" w:cs="Tahoma"/>
          <w:color w:val="auto"/>
          <w:sz w:val="18"/>
          <w:szCs w:val="18"/>
        </w:rPr>
        <w:t>“</w:t>
      </w:r>
      <w:r w:rsidR="00DF1066" w:rsidRPr="005C72D3">
        <w:rPr>
          <w:rFonts w:ascii="Tahoma" w:hAnsi="Tahoma" w:cs="Tahoma"/>
          <w:color w:val="auto"/>
          <w:sz w:val="18"/>
          <w:szCs w:val="18"/>
        </w:rPr>
        <w:t>b</w:t>
      </w:r>
      <w:r w:rsidR="00845039" w:rsidRPr="005C72D3">
        <w:rPr>
          <w:rFonts w:ascii="Tahoma" w:hAnsi="Tahoma" w:cs="Tahoma"/>
          <w:color w:val="auto"/>
          <w:sz w:val="18"/>
          <w:szCs w:val="18"/>
        </w:rPr>
        <w:t>”</w:t>
      </w:r>
      <w:r w:rsidR="00DF1066" w:rsidRPr="005C72D3">
        <w:rPr>
          <w:rFonts w:ascii="Tahoma" w:hAnsi="Tahoma" w:cs="Tahoma"/>
          <w:color w:val="auto"/>
          <w:sz w:val="18"/>
          <w:szCs w:val="18"/>
        </w:rPr>
        <w:t xml:space="preserve"> e </w:t>
      </w:r>
      <w:r w:rsidR="00845039" w:rsidRPr="005C72D3">
        <w:rPr>
          <w:rFonts w:ascii="Tahoma" w:hAnsi="Tahoma" w:cs="Tahoma"/>
          <w:color w:val="auto"/>
          <w:sz w:val="18"/>
          <w:szCs w:val="18"/>
        </w:rPr>
        <w:t>“</w:t>
      </w:r>
      <w:r w:rsidR="00DF1066" w:rsidRPr="005C72D3">
        <w:rPr>
          <w:rFonts w:ascii="Tahoma" w:hAnsi="Tahoma" w:cs="Tahoma"/>
          <w:color w:val="auto"/>
          <w:sz w:val="18"/>
          <w:szCs w:val="18"/>
        </w:rPr>
        <w:t>c</w:t>
      </w:r>
      <w:r w:rsidR="00845039" w:rsidRPr="005C72D3">
        <w:rPr>
          <w:rFonts w:ascii="Tahoma" w:hAnsi="Tahoma" w:cs="Tahoma"/>
          <w:color w:val="auto"/>
          <w:sz w:val="18"/>
          <w:szCs w:val="18"/>
        </w:rPr>
        <w:t>”</w:t>
      </w:r>
      <w:r w:rsidR="00DF1066" w:rsidRPr="005C72D3">
        <w:rPr>
          <w:rFonts w:ascii="Tahoma" w:hAnsi="Tahoma" w:cs="Tahoma"/>
          <w:color w:val="auto"/>
          <w:sz w:val="18"/>
          <w:szCs w:val="18"/>
        </w:rPr>
        <w:t xml:space="preserve"> do </w:t>
      </w:r>
      <w:r w:rsidR="00DE28BB" w:rsidRPr="005C72D3">
        <w:rPr>
          <w:rFonts w:ascii="Tahoma" w:hAnsi="Tahoma" w:cs="Tahoma"/>
          <w:color w:val="auto"/>
          <w:sz w:val="18"/>
          <w:szCs w:val="18"/>
        </w:rPr>
        <w:t>sub</w:t>
      </w:r>
      <w:r w:rsidR="00DF1066" w:rsidRPr="005C72D3">
        <w:rPr>
          <w:rFonts w:ascii="Tahoma" w:hAnsi="Tahoma" w:cs="Tahoma"/>
          <w:color w:val="auto"/>
          <w:sz w:val="18"/>
          <w:szCs w:val="18"/>
        </w:rPr>
        <w:t xml:space="preserve">item </w:t>
      </w:r>
      <w:r w:rsidRPr="005C72D3">
        <w:rPr>
          <w:rFonts w:ascii="Tahoma" w:hAnsi="Tahoma" w:cs="Tahoma"/>
          <w:color w:val="auto"/>
          <w:sz w:val="18"/>
          <w:szCs w:val="18"/>
        </w:rPr>
        <w:t>3</w:t>
      </w:r>
      <w:r w:rsidR="00251206" w:rsidRPr="005C72D3">
        <w:rPr>
          <w:rFonts w:ascii="Tahoma" w:hAnsi="Tahoma" w:cs="Tahoma"/>
          <w:color w:val="auto"/>
          <w:sz w:val="18"/>
          <w:szCs w:val="18"/>
        </w:rPr>
        <w:t>.4</w:t>
      </w:r>
      <w:r w:rsidR="00DF1066" w:rsidRPr="005C72D3">
        <w:rPr>
          <w:rFonts w:ascii="Tahoma" w:hAnsi="Tahoma" w:cs="Tahoma"/>
          <w:color w:val="auto"/>
          <w:sz w:val="18"/>
          <w:szCs w:val="18"/>
        </w:rPr>
        <w:t xml:space="preserve"> </w:t>
      </w:r>
      <w:r w:rsidR="004A1546" w:rsidRPr="005C72D3">
        <w:rPr>
          <w:rFonts w:ascii="Tahoma" w:hAnsi="Tahoma" w:cs="Tahoma"/>
          <w:color w:val="auto"/>
          <w:sz w:val="18"/>
          <w:szCs w:val="18"/>
        </w:rPr>
        <w:t>não impede a licitação ou a contratação de serviço que inclua como encargo do contratado a elaboração do projeto básico e do projeto executivo, nas contratações integradas, e do projeto executivo, nos demais regimes de execução.</w:t>
      </w:r>
    </w:p>
    <w:p w14:paraId="2D36D60F" w14:textId="77777777" w:rsidR="004A1546" w:rsidRPr="005C72D3" w:rsidRDefault="00057961" w:rsidP="00443526">
      <w:pPr>
        <w:pStyle w:val="Nivel2"/>
        <w:numPr>
          <w:ilvl w:val="0"/>
          <w:numId w:val="0"/>
        </w:numPr>
        <w:spacing w:before="40" w:after="0" w:line="240" w:lineRule="auto"/>
        <w:rPr>
          <w:rFonts w:ascii="Tahoma" w:hAnsi="Tahoma" w:cs="Tahoma"/>
          <w:color w:val="auto"/>
          <w:sz w:val="18"/>
          <w:szCs w:val="18"/>
        </w:rPr>
      </w:pPr>
      <w:bookmarkStart w:id="13" w:name="art14§5"/>
      <w:bookmarkEnd w:id="13"/>
      <w:r w:rsidRPr="005C72D3">
        <w:rPr>
          <w:rFonts w:ascii="Tahoma" w:hAnsi="Tahoma" w:cs="Tahoma"/>
          <w:color w:val="auto"/>
          <w:sz w:val="18"/>
          <w:szCs w:val="18"/>
        </w:rPr>
        <w:t>3</w:t>
      </w:r>
      <w:r w:rsidR="00235845" w:rsidRPr="005C72D3">
        <w:rPr>
          <w:rFonts w:ascii="Tahoma" w:hAnsi="Tahoma" w:cs="Tahoma"/>
          <w:color w:val="auto"/>
          <w:sz w:val="18"/>
          <w:szCs w:val="18"/>
        </w:rPr>
        <w:t>.</w:t>
      </w:r>
      <w:r w:rsidR="00251206" w:rsidRPr="005C72D3">
        <w:rPr>
          <w:rFonts w:ascii="Tahoma" w:hAnsi="Tahoma" w:cs="Tahoma"/>
          <w:color w:val="auto"/>
          <w:sz w:val="18"/>
          <w:szCs w:val="18"/>
        </w:rPr>
        <w:t>9</w:t>
      </w:r>
      <w:r w:rsidR="00235845" w:rsidRPr="005C72D3">
        <w:rPr>
          <w:rFonts w:ascii="Tahoma" w:hAnsi="Tahoma" w:cs="Tahoma"/>
          <w:color w:val="auto"/>
          <w:sz w:val="18"/>
          <w:szCs w:val="18"/>
        </w:rPr>
        <w:t xml:space="preserve"> </w:t>
      </w:r>
      <w:r w:rsidR="004A1546" w:rsidRPr="005C72D3">
        <w:rPr>
          <w:rFonts w:ascii="Tahoma" w:hAnsi="Tahoma" w:cs="Tahoma"/>
          <w:color w:val="auto"/>
          <w:sz w:val="18"/>
          <w:szCs w:val="18"/>
        </w:rPr>
        <w:t xml:space="preserve">Em licitações e contratações realizadas no âmbito de projetos e programas parcialmente financiados por agência oficial de cooperação estrangeira ou por organismo financeiro internacional com recursos do financiamento ou da contrapartida nacional, não poderá participar pessoa física ou jurídica que integre o rol de pessoas sancionadas por essas entidades ou que seja declarada inidônea nos termos da </w:t>
      </w:r>
      <w:hyperlink r:id="rId9">
        <w:r w:rsidR="004A1546" w:rsidRPr="005C72D3">
          <w:rPr>
            <w:rStyle w:val="Hyperlink"/>
            <w:rFonts w:ascii="Tahoma" w:hAnsi="Tahoma" w:cs="Tahoma"/>
            <w:color w:val="auto"/>
            <w:sz w:val="18"/>
            <w:szCs w:val="18"/>
            <w:u w:val="none"/>
          </w:rPr>
          <w:t xml:space="preserve">Lei </w:t>
        </w:r>
        <w:r w:rsidR="00F748BC" w:rsidRPr="005C72D3">
          <w:rPr>
            <w:rStyle w:val="Hyperlink"/>
            <w:rFonts w:ascii="Tahoma" w:hAnsi="Tahoma" w:cs="Tahoma"/>
            <w:color w:val="auto"/>
            <w:sz w:val="18"/>
            <w:szCs w:val="18"/>
            <w:u w:val="none"/>
          </w:rPr>
          <w:t xml:space="preserve">Federal </w:t>
        </w:r>
        <w:r w:rsidR="004A1546" w:rsidRPr="005C72D3">
          <w:rPr>
            <w:rStyle w:val="Hyperlink"/>
            <w:rFonts w:ascii="Tahoma" w:hAnsi="Tahoma" w:cs="Tahoma"/>
            <w:color w:val="auto"/>
            <w:sz w:val="18"/>
            <w:szCs w:val="18"/>
            <w:u w:val="none"/>
          </w:rPr>
          <w:t>nº 14.1</w:t>
        </w:r>
        <w:r w:rsidR="00FD47D0" w:rsidRPr="005C72D3">
          <w:rPr>
            <w:rStyle w:val="Hyperlink"/>
            <w:rFonts w:ascii="Tahoma" w:hAnsi="Tahoma" w:cs="Tahoma"/>
            <w:color w:val="auto"/>
            <w:sz w:val="18"/>
            <w:szCs w:val="18"/>
            <w:u w:val="none"/>
          </w:rPr>
          <w:t>3</w:t>
        </w:r>
        <w:r w:rsidR="004A1546" w:rsidRPr="005C72D3">
          <w:rPr>
            <w:rStyle w:val="Hyperlink"/>
            <w:rFonts w:ascii="Tahoma" w:hAnsi="Tahoma" w:cs="Tahoma"/>
            <w:color w:val="auto"/>
            <w:sz w:val="18"/>
            <w:szCs w:val="18"/>
            <w:u w:val="none"/>
          </w:rPr>
          <w:t>3</w:t>
        </w:r>
        <w:r w:rsidR="00F748BC" w:rsidRPr="005C72D3">
          <w:rPr>
            <w:rStyle w:val="Hyperlink"/>
            <w:rFonts w:ascii="Tahoma" w:hAnsi="Tahoma" w:cs="Tahoma"/>
            <w:color w:val="auto"/>
            <w:sz w:val="18"/>
            <w:szCs w:val="18"/>
            <w:u w:val="none"/>
          </w:rPr>
          <w:t>/2021</w:t>
        </w:r>
      </w:hyperlink>
      <w:r w:rsidR="004A1546" w:rsidRPr="005C72D3">
        <w:rPr>
          <w:rFonts w:ascii="Tahoma" w:hAnsi="Tahoma" w:cs="Tahoma"/>
          <w:color w:val="auto"/>
          <w:sz w:val="18"/>
          <w:szCs w:val="18"/>
        </w:rPr>
        <w:t>.</w:t>
      </w:r>
    </w:p>
    <w:p w14:paraId="2BBECEF9" w14:textId="77777777" w:rsidR="003907A5" w:rsidRPr="005C72D3" w:rsidRDefault="00057961" w:rsidP="00443526">
      <w:pPr>
        <w:spacing w:before="40" w:after="0" w:line="240" w:lineRule="auto"/>
        <w:jc w:val="both"/>
        <w:rPr>
          <w:rFonts w:ascii="Tahoma" w:hAnsi="Tahoma" w:cs="Tahoma"/>
          <w:sz w:val="18"/>
          <w:szCs w:val="18"/>
        </w:rPr>
      </w:pPr>
      <w:r w:rsidRPr="005C72D3">
        <w:rPr>
          <w:rFonts w:ascii="Tahoma" w:hAnsi="Tahoma" w:cs="Tahoma"/>
          <w:sz w:val="18"/>
          <w:szCs w:val="18"/>
        </w:rPr>
        <w:t>3</w:t>
      </w:r>
      <w:r w:rsidR="00235845" w:rsidRPr="005C72D3">
        <w:rPr>
          <w:rFonts w:ascii="Tahoma" w:hAnsi="Tahoma" w:cs="Tahoma"/>
          <w:sz w:val="18"/>
          <w:szCs w:val="18"/>
        </w:rPr>
        <w:t>.1</w:t>
      </w:r>
      <w:r w:rsidR="00251206" w:rsidRPr="005C72D3">
        <w:rPr>
          <w:rFonts w:ascii="Tahoma" w:hAnsi="Tahoma" w:cs="Tahoma"/>
          <w:sz w:val="18"/>
          <w:szCs w:val="18"/>
        </w:rPr>
        <w:t>0</w:t>
      </w:r>
      <w:r w:rsidR="00235845" w:rsidRPr="005C72D3">
        <w:rPr>
          <w:rFonts w:ascii="Tahoma" w:hAnsi="Tahoma" w:cs="Tahoma"/>
          <w:sz w:val="18"/>
          <w:szCs w:val="18"/>
        </w:rPr>
        <w:t xml:space="preserve"> </w:t>
      </w:r>
      <w:r w:rsidR="004A1546" w:rsidRPr="005C72D3">
        <w:rPr>
          <w:rFonts w:ascii="Tahoma" w:hAnsi="Tahoma" w:cs="Tahoma"/>
          <w:sz w:val="18"/>
          <w:szCs w:val="18"/>
        </w:rPr>
        <w:t>A</w:t>
      </w:r>
      <w:r w:rsidR="008D2D85" w:rsidRPr="005C72D3">
        <w:rPr>
          <w:rFonts w:ascii="Tahoma" w:hAnsi="Tahoma" w:cs="Tahoma"/>
          <w:sz w:val="18"/>
          <w:szCs w:val="18"/>
        </w:rPr>
        <w:t>s</w:t>
      </w:r>
      <w:r w:rsidR="004A1546" w:rsidRPr="005C72D3">
        <w:rPr>
          <w:rFonts w:ascii="Tahoma" w:hAnsi="Tahoma" w:cs="Tahoma"/>
          <w:sz w:val="18"/>
          <w:szCs w:val="18"/>
        </w:rPr>
        <w:t xml:space="preserve"> vedaç</w:t>
      </w:r>
      <w:r w:rsidR="008D2D85" w:rsidRPr="005C72D3">
        <w:rPr>
          <w:rFonts w:ascii="Tahoma" w:hAnsi="Tahoma" w:cs="Tahoma"/>
          <w:sz w:val="18"/>
          <w:szCs w:val="18"/>
        </w:rPr>
        <w:t xml:space="preserve">ões de </w:t>
      </w:r>
      <w:r w:rsidR="004A1546" w:rsidRPr="005C72D3">
        <w:rPr>
          <w:rFonts w:ascii="Tahoma" w:hAnsi="Tahoma" w:cs="Tahoma"/>
          <w:sz w:val="18"/>
          <w:szCs w:val="18"/>
        </w:rPr>
        <w:t>que trata</w:t>
      </w:r>
      <w:r w:rsidR="008D2D85" w:rsidRPr="005C72D3">
        <w:rPr>
          <w:rFonts w:ascii="Tahoma" w:hAnsi="Tahoma" w:cs="Tahoma"/>
          <w:sz w:val="18"/>
          <w:szCs w:val="18"/>
        </w:rPr>
        <w:t>m</w:t>
      </w:r>
      <w:r w:rsidR="004A1546" w:rsidRPr="005C72D3">
        <w:rPr>
          <w:rFonts w:ascii="Tahoma" w:hAnsi="Tahoma" w:cs="Tahoma"/>
          <w:sz w:val="18"/>
          <w:szCs w:val="18"/>
        </w:rPr>
        <w:t xml:space="preserve"> </w:t>
      </w:r>
      <w:r w:rsidR="00DE28BB" w:rsidRPr="005C72D3">
        <w:rPr>
          <w:rFonts w:ascii="Tahoma" w:hAnsi="Tahoma" w:cs="Tahoma"/>
          <w:sz w:val="18"/>
          <w:szCs w:val="18"/>
        </w:rPr>
        <w:t>a alínea</w:t>
      </w:r>
      <w:r w:rsidR="00F92845" w:rsidRPr="005C72D3">
        <w:rPr>
          <w:rFonts w:ascii="Tahoma" w:hAnsi="Tahoma" w:cs="Tahoma"/>
          <w:sz w:val="18"/>
          <w:szCs w:val="18"/>
        </w:rPr>
        <w:t xml:space="preserve"> </w:t>
      </w:r>
      <w:r w:rsidR="0029677F" w:rsidRPr="005C72D3">
        <w:rPr>
          <w:rFonts w:ascii="Tahoma" w:hAnsi="Tahoma" w:cs="Tahoma"/>
          <w:sz w:val="18"/>
          <w:szCs w:val="18"/>
        </w:rPr>
        <w:t>“</w:t>
      </w:r>
      <w:r w:rsidR="00F92845" w:rsidRPr="005C72D3">
        <w:rPr>
          <w:rFonts w:ascii="Tahoma" w:hAnsi="Tahoma" w:cs="Tahoma"/>
          <w:sz w:val="18"/>
          <w:szCs w:val="18"/>
        </w:rPr>
        <w:t>h</w:t>
      </w:r>
      <w:r w:rsidR="0029677F" w:rsidRPr="005C72D3">
        <w:rPr>
          <w:rFonts w:ascii="Tahoma" w:hAnsi="Tahoma" w:cs="Tahoma"/>
          <w:sz w:val="18"/>
          <w:szCs w:val="18"/>
        </w:rPr>
        <w:t>”</w:t>
      </w:r>
      <w:r w:rsidR="00F92845" w:rsidRPr="005C72D3">
        <w:rPr>
          <w:rFonts w:ascii="Tahoma" w:hAnsi="Tahoma" w:cs="Tahoma"/>
          <w:sz w:val="18"/>
          <w:szCs w:val="18"/>
        </w:rPr>
        <w:t xml:space="preserve"> do </w:t>
      </w:r>
      <w:r w:rsidR="00DE28BB" w:rsidRPr="005C72D3">
        <w:rPr>
          <w:rFonts w:ascii="Tahoma" w:hAnsi="Tahoma" w:cs="Tahoma"/>
          <w:sz w:val="18"/>
          <w:szCs w:val="18"/>
        </w:rPr>
        <w:t>subitem</w:t>
      </w:r>
      <w:r w:rsidR="00F92845" w:rsidRPr="005C72D3">
        <w:rPr>
          <w:rFonts w:ascii="Tahoma" w:hAnsi="Tahoma" w:cs="Tahoma"/>
          <w:sz w:val="18"/>
          <w:szCs w:val="18"/>
        </w:rPr>
        <w:t xml:space="preserve"> </w:t>
      </w:r>
      <w:r w:rsidRPr="005C72D3">
        <w:rPr>
          <w:rFonts w:ascii="Tahoma" w:hAnsi="Tahoma" w:cs="Tahoma"/>
          <w:sz w:val="18"/>
          <w:szCs w:val="18"/>
        </w:rPr>
        <w:t>3</w:t>
      </w:r>
      <w:r w:rsidR="00F92845" w:rsidRPr="005C72D3">
        <w:rPr>
          <w:rFonts w:ascii="Tahoma" w:hAnsi="Tahoma" w:cs="Tahoma"/>
          <w:sz w:val="18"/>
          <w:szCs w:val="18"/>
        </w:rPr>
        <w:t>.</w:t>
      </w:r>
      <w:r w:rsidR="000C68C2" w:rsidRPr="005C72D3">
        <w:rPr>
          <w:rFonts w:ascii="Tahoma" w:hAnsi="Tahoma" w:cs="Tahoma"/>
          <w:sz w:val="18"/>
          <w:szCs w:val="18"/>
        </w:rPr>
        <w:t>4</w:t>
      </w:r>
      <w:r w:rsidR="008D2D85" w:rsidRPr="005C72D3">
        <w:rPr>
          <w:rFonts w:ascii="Tahoma" w:hAnsi="Tahoma" w:cs="Tahoma"/>
          <w:sz w:val="18"/>
          <w:szCs w:val="18"/>
        </w:rPr>
        <w:t xml:space="preserve"> e o subitem </w:t>
      </w:r>
      <w:r w:rsidRPr="005C72D3">
        <w:rPr>
          <w:rFonts w:ascii="Tahoma" w:hAnsi="Tahoma" w:cs="Tahoma"/>
          <w:sz w:val="18"/>
          <w:szCs w:val="18"/>
        </w:rPr>
        <w:t>3</w:t>
      </w:r>
      <w:r w:rsidR="008D2D85" w:rsidRPr="005C72D3">
        <w:rPr>
          <w:rFonts w:ascii="Tahoma" w:hAnsi="Tahoma" w:cs="Tahoma"/>
          <w:sz w:val="18"/>
          <w:szCs w:val="18"/>
        </w:rPr>
        <w:t>.</w:t>
      </w:r>
      <w:r w:rsidR="000C68C2" w:rsidRPr="005C72D3">
        <w:rPr>
          <w:rFonts w:ascii="Tahoma" w:hAnsi="Tahoma" w:cs="Tahoma"/>
          <w:sz w:val="18"/>
          <w:szCs w:val="18"/>
        </w:rPr>
        <w:t>4</w:t>
      </w:r>
      <w:r w:rsidR="008D2D85" w:rsidRPr="005C72D3">
        <w:rPr>
          <w:rFonts w:ascii="Tahoma" w:hAnsi="Tahoma" w:cs="Tahoma"/>
          <w:sz w:val="18"/>
          <w:szCs w:val="18"/>
        </w:rPr>
        <w:t>.1</w:t>
      </w:r>
      <w:r w:rsidR="00F92845" w:rsidRPr="005C72D3">
        <w:rPr>
          <w:rFonts w:ascii="Tahoma" w:hAnsi="Tahoma" w:cs="Tahoma"/>
          <w:sz w:val="18"/>
          <w:szCs w:val="18"/>
        </w:rPr>
        <w:t xml:space="preserve"> </w:t>
      </w:r>
      <w:r w:rsidR="008D2D85" w:rsidRPr="005C72D3">
        <w:rPr>
          <w:rFonts w:ascii="Tahoma" w:hAnsi="Tahoma" w:cs="Tahoma"/>
          <w:sz w:val="18"/>
          <w:szCs w:val="18"/>
        </w:rPr>
        <w:t xml:space="preserve">se </w:t>
      </w:r>
      <w:r w:rsidR="004A1546" w:rsidRPr="005C72D3">
        <w:rPr>
          <w:rFonts w:ascii="Tahoma" w:hAnsi="Tahoma" w:cs="Tahoma"/>
          <w:sz w:val="18"/>
          <w:szCs w:val="18"/>
        </w:rPr>
        <w:t>estende</w:t>
      </w:r>
      <w:r w:rsidR="008D2D85" w:rsidRPr="005C72D3">
        <w:rPr>
          <w:rFonts w:ascii="Tahoma" w:hAnsi="Tahoma" w:cs="Tahoma"/>
          <w:sz w:val="18"/>
          <w:szCs w:val="18"/>
        </w:rPr>
        <w:t>m</w:t>
      </w:r>
      <w:r w:rsidR="004A1546" w:rsidRPr="005C72D3">
        <w:rPr>
          <w:rFonts w:ascii="Tahoma" w:hAnsi="Tahoma" w:cs="Tahoma"/>
          <w:sz w:val="18"/>
          <w:szCs w:val="18"/>
        </w:rPr>
        <w:t xml:space="preserve"> a terceiro que auxilie a condução da contratação na qualidade de integrante de equipe de apoio, profissional especializado ou funcionário ou representante de empresa que preste assessoria técnica</w:t>
      </w:r>
      <w:r w:rsidR="008D2D85" w:rsidRPr="005C72D3">
        <w:rPr>
          <w:rFonts w:ascii="Tahoma" w:hAnsi="Tahoma" w:cs="Tahoma"/>
          <w:sz w:val="18"/>
          <w:szCs w:val="18"/>
        </w:rPr>
        <w:t xml:space="preserve">, conforme o §2° do art. 9° da </w:t>
      </w:r>
      <w:r w:rsidR="009D0C2C" w:rsidRPr="005C72D3">
        <w:rPr>
          <w:rFonts w:ascii="Tahoma" w:hAnsi="Tahoma" w:cs="Tahoma"/>
          <w:sz w:val="18"/>
          <w:szCs w:val="18"/>
        </w:rPr>
        <w:t>Lei Federal n° 14.133/2021.</w:t>
      </w:r>
    </w:p>
    <w:p w14:paraId="5216F1E9" w14:textId="77777777" w:rsidR="00EC4F99" w:rsidRPr="005C72D3" w:rsidRDefault="00EC4F99" w:rsidP="00443526">
      <w:pPr>
        <w:spacing w:before="40" w:after="0" w:line="240" w:lineRule="auto"/>
        <w:ind w:right="-568"/>
        <w:jc w:val="both"/>
        <w:rPr>
          <w:rFonts w:ascii="Tahoma" w:hAnsi="Tahoma" w:cs="Tahoma"/>
          <w:b/>
          <w:sz w:val="18"/>
          <w:szCs w:val="18"/>
        </w:rPr>
      </w:pPr>
    </w:p>
    <w:p w14:paraId="554B4E1C" w14:textId="77777777" w:rsidR="00FD5123" w:rsidRPr="005C72D3" w:rsidRDefault="00FD5123" w:rsidP="00443526">
      <w:pPr>
        <w:spacing w:before="40" w:after="0" w:line="240" w:lineRule="auto"/>
        <w:jc w:val="both"/>
        <w:rPr>
          <w:rFonts w:ascii="Tahoma" w:hAnsi="Tahoma" w:cs="Tahoma"/>
          <w:b/>
          <w:sz w:val="18"/>
          <w:szCs w:val="18"/>
        </w:rPr>
      </w:pPr>
      <w:r w:rsidRPr="005C72D3">
        <w:rPr>
          <w:rFonts w:ascii="Tahoma" w:hAnsi="Tahoma" w:cs="Tahoma"/>
          <w:b/>
          <w:sz w:val="18"/>
          <w:szCs w:val="18"/>
        </w:rPr>
        <w:t>Tratamento diferenciado e simplificado (Lei Complementar nº 123/2006 e art. 4° da Lei Federal n° 14.133/2021)</w:t>
      </w:r>
    </w:p>
    <w:p w14:paraId="4500798A" w14:textId="77777777" w:rsidR="00FD5123" w:rsidRPr="005C72D3" w:rsidRDefault="00FD5123" w:rsidP="00443526">
      <w:pPr>
        <w:pStyle w:val="Subttulo"/>
        <w:tabs>
          <w:tab w:val="left" w:pos="249"/>
          <w:tab w:val="left" w:pos="567"/>
          <w:tab w:val="left" w:pos="609"/>
        </w:tabs>
        <w:spacing w:before="40"/>
        <w:ind w:left="567"/>
        <w:jc w:val="both"/>
        <w:rPr>
          <w:rFonts w:ascii="Tahoma" w:eastAsiaTheme="minorHAnsi" w:hAnsi="Tahoma" w:cs="Tahoma"/>
          <w:b w:val="0"/>
          <w:bCs w:val="0"/>
          <w:smallCaps w:val="0"/>
          <w:sz w:val="18"/>
          <w:szCs w:val="18"/>
          <w:highlight w:val="yellow"/>
        </w:rPr>
      </w:pPr>
    </w:p>
    <w:p w14:paraId="3E437627" w14:textId="77777777" w:rsidR="00B318AE" w:rsidRDefault="00B318AE" w:rsidP="00443526">
      <w:pPr>
        <w:pStyle w:val="Subttulo"/>
        <w:tabs>
          <w:tab w:val="left" w:pos="249"/>
          <w:tab w:val="left" w:pos="567"/>
          <w:tab w:val="left" w:pos="609"/>
        </w:tabs>
        <w:spacing w:before="40"/>
        <w:jc w:val="both"/>
        <w:rPr>
          <w:rFonts w:ascii="Tahoma" w:hAnsi="Tahoma" w:cs="Tahoma"/>
          <w:b w:val="0"/>
          <w:smallCaps w:val="0"/>
          <w:sz w:val="18"/>
          <w:szCs w:val="18"/>
        </w:rPr>
      </w:pPr>
      <w:r w:rsidRPr="005C72D3">
        <w:rPr>
          <w:rFonts w:ascii="Tahoma" w:eastAsiaTheme="minorHAnsi" w:hAnsi="Tahoma" w:cs="Tahoma"/>
          <w:b w:val="0"/>
          <w:bCs w:val="0"/>
          <w:smallCaps w:val="0"/>
          <w:sz w:val="18"/>
          <w:szCs w:val="18"/>
        </w:rPr>
        <w:t>3.11</w:t>
      </w:r>
      <w:r w:rsidRPr="005C72D3">
        <w:rPr>
          <w:rFonts w:ascii="Tahoma" w:hAnsi="Tahoma" w:cs="Tahoma"/>
          <w:b w:val="0"/>
          <w:smallCaps w:val="0"/>
          <w:sz w:val="18"/>
          <w:szCs w:val="18"/>
        </w:rPr>
        <w:t xml:space="preserve"> Na concessão do t</w:t>
      </w:r>
      <w:r w:rsidRPr="005C72D3">
        <w:rPr>
          <w:rFonts w:ascii="Tahoma" w:hAnsi="Tahoma" w:cs="Tahoma"/>
          <w:b w:val="0"/>
          <w:smallCaps w:val="0"/>
          <w:noProof/>
          <w:sz w:val="18"/>
          <w:szCs w:val="18"/>
        </w:rPr>
        <w:t>ratamento diferenciado e simplificado, de</w:t>
      </w:r>
      <w:r w:rsidRPr="005C72D3">
        <w:rPr>
          <w:rFonts w:ascii="Tahoma" w:hAnsi="Tahoma" w:cs="Tahoma"/>
          <w:b w:val="0"/>
          <w:smallCaps w:val="0"/>
          <w:sz w:val="18"/>
          <w:szCs w:val="18"/>
        </w:rPr>
        <w:t>verão ser observadas as disposições constantes dos arts. 42 a 49 da Lei Complementar nº 123, de 14 de dezembro de 2006, observado o disposto no art. 4° da Lei Federal n° 14.133/2021.</w:t>
      </w:r>
    </w:p>
    <w:p w14:paraId="0A2D4C05" w14:textId="77777777" w:rsidR="0054109C" w:rsidRPr="005C72D3" w:rsidRDefault="0054109C" w:rsidP="00443526">
      <w:pPr>
        <w:pStyle w:val="Subttulo"/>
        <w:tabs>
          <w:tab w:val="left" w:pos="249"/>
          <w:tab w:val="left" w:pos="567"/>
          <w:tab w:val="left" w:pos="609"/>
        </w:tabs>
        <w:spacing w:before="40"/>
        <w:jc w:val="both"/>
        <w:rPr>
          <w:rFonts w:ascii="Tahoma" w:hAnsi="Tahoma" w:cs="Tahoma"/>
          <w:b w:val="0"/>
          <w:smallCaps w:val="0"/>
          <w:sz w:val="18"/>
          <w:szCs w:val="18"/>
        </w:rPr>
      </w:pPr>
    </w:p>
    <w:p w14:paraId="06CA1C09" w14:textId="77777777" w:rsidR="0054109C" w:rsidRDefault="0054109C" w:rsidP="00443526">
      <w:pPr>
        <w:pStyle w:val="Subttulo"/>
        <w:tabs>
          <w:tab w:val="left" w:pos="249"/>
          <w:tab w:val="left" w:pos="567"/>
          <w:tab w:val="left" w:pos="609"/>
        </w:tabs>
        <w:spacing w:before="40"/>
        <w:jc w:val="both"/>
        <w:rPr>
          <w:rFonts w:ascii="Tahoma" w:hAnsi="Tahoma" w:cs="Tahoma"/>
          <w:smallCaps w:val="0"/>
          <w:sz w:val="18"/>
          <w:szCs w:val="18"/>
        </w:rPr>
      </w:pPr>
    </w:p>
    <w:p w14:paraId="73D4DD53" w14:textId="77777777" w:rsidR="00CE15A1" w:rsidRPr="005C72D3" w:rsidRDefault="00CE15A1" w:rsidP="00443526">
      <w:pPr>
        <w:pStyle w:val="Subttulo"/>
        <w:tabs>
          <w:tab w:val="left" w:pos="249"/>
          <w:tab w:val="left" w:pos="567"/>
          <w:tab w:val="left" w:pos="609"/>
        </w:tabs>
        <w:spacing w:before="40"/>
        <w:jc w:val="both"/>
        <w:rPr>
          <w:rFonts w:ascii="Tahoma" w:hAnsi="Tahoma" w:cs="Tahoma"/>
          <w:smallCaps w:val="0"/>
          <w:sz w:val="18"/>
          <w:szCs w:val="18"/>
        </w:rPr>
      </w:pPr>
      <w:r w:rsidRPr="005C72D3">
        <w:rPr>
          <w:rFonts w:ascii="Tahoma" w:hAnsi="Tahoma" w:cs="Tahoma"/>
          <w:smallCaps w:val="0"/>
          <w:sz w:val="18"/>
          <w:szCs w:val="18"/>
        </w:rPr>
        <w:lastRenderedPageBreak/>
        <w:t>Aquisição com reserva de cotas</w:t>
      </w:r>
    </w:p>
    <w:p w14:paraId="3528F67B" w14:textId="77777777" w:rsidR="00A7244A" w:rsidRPr="005C72D3" w:rsidRDefault="00A7244A" w:rsidP="00443526">
      <w:pPr>
        <w:pStyle w:val="Subttulo"/>
        <w:tabs>
          <w:tab w:val="left" w:pos="249"/>
          <w:tab w:val="left" w:pos="567"/>
          <w:tab w:val="left" w:pos="609"/>
        </w:tabs>
        <w:spacing w:before="40"/>
        <w:jc w:val="both"/>
        <w:rPr>
          <w:rFonts w:ascii="Tahoma" w:hAnsi="Tahoma" w:cs="Tahoma"/>
          <w:b w:val="0"/>
          <w:smallCaps w:val="0"/>
          <w:noProof/>
          <w:sz w:val="18"/>
          <w:szCs w:val="18"/>
        </w:rPr>
      </w:pPr>
      <w:r w:rsidRPr="005C72D3">
        <w:rPr>
          <w:rFonts w:ascii="Tahoma" w:hAnsi="Tahoma" w:cs="Tahoma"/>
          <w:b w:val="0"/>
          <w:smallCaps w:val="0"/>
          <w:sz w:val="18"/>
          <w:szCs w:val="18"/>
        </w:rPr>
        <w:t>3.12 No caso de aquisição com reserva de cotas, serão obs</w:t>
      </w:r>
      <w:r w:rsidR="007E614E" w:rsidRPr="005C72D3">
        <w:rPr>
          <w:rFonts w:ascii="Tahoma" w:hAnsi="Tahoma" w:cs="Tahoma"/>
          <w:b w:val="0"/>
          <w:smallCaps w:val="0"/>
          <w:sz w:val="18"/>
          <w:szCs w:val="18"/>
        </w:rPr>
        <w:t>e</w:t>
      </w:r>
      <w:r w:rsidRPr="005C72D3">
        <w:rPr>
          <w:rFonts w:ascii="Tahoma" w:hAnsi="Tahoma" w:cs="Tahoma"/>
          <w:b w:val="0"/>
          <w:smallCaps w:val="0"/>
          <w:sz w:val="18"/>
          <w:szCs w:val="18"/>
        </w:rPr>
        <w:t>rvadas as seguintes disposições:</w:t>
      </w:r>
    </w:p>
    <w:p w14:paraId="7F849AE8" w14:textId="77777777" w:rsidR="00A7244A" w:rsidRPr="005C72D3" w:rsidRDefault="009C06BB" w:rsidP="00460C3E">
      <w:pPr>
        <w:pStyle w:val="Nivel2"/>
        <w:numPr>
          <w:ilvl w:val="0"/>
          <w:numId w:val="0"/>
        </w:numPr>
        <w:spacing w:before="40" w:after="0" w:line="240" w:lineRule="auto"/>
        <w:ind w:left="142"/>
        <w:rPr>
          <w:rFonts w:ascii="Tahoma" w:hAnsi="Tahoma" w:cs="Tahoma"/>
          <w:color w:val="auto"/>
          <w:sz w:val="18"/>
          <w:szCs w:val="18"/>
        </w:rPr>
      </w:pPr>
      <w:r w:rsidRPr="005C72D3">
        <w:rPr>
          <w:rFonts w:ascii="Tahoma" w:hAnsi="Tahoma" w:cs="Tahoma"/>
          <w:color w:val="auto"/>
          <w:sz w:val="18"/>
          <w:szCs w:val="18"/>
        </w:rPr>
        <w:t>3.12.</w:t>
      </w:r>
      <w:r w:rsidR="00A7244A" w:rsidRPr="005C72D3">
        <w:rPr>
          <w:rFonts w:ascii="Tahoma" w:hAnsi="Tahoma" w:cs="Tahoma"/>
          <w:color w:val="auto"/>
          <w:sz w:val="18"/>
          <w:szCs w:val="18"/>
        </w:rPr>
        <w:t xml:space="preserve">1 </w:t>
      </w:r>
      <w:r w:rsidRPr="005C72D3">
        <w:rPr>
          <w:rFonts w:ascii="Tahoma" w:hAnsi="Tahoma" w:cs="Tahoma"/>
          <w:color w:val="auto"/>
          <w:sz w:val="18"/>
          <w:szCs w:val="18"/>
        </w:rPr>
        <w:t xml:space="preserve">O percentual da cota reservada </w:t>
      </w:r>
      <w:r w:rsidR="00A7244A" w:rsidRPr="005C72D3">
        <w:rPr>
          <w:rFonts w:ascii="Tahoma" w:hAnsi="Tahoma" w:cs="Tahoma"/>
          <w:color w:val="auto"/>
          <w:sz w:val="18"/>
          <w:szCs w:val="18"/>
        </w:rPr>
        <w:t>do quantitativo licitado</w:t>
      </w:r>
      <w:r w:rsidRPr="005C72D3">
        <w:rPr>
          <w:rFonts w:ascii="Tahoma" w:hAnsi="Tahoma" w:cs="Tahoma"/>
          <w:color w:val="auto"/>
          <w:sz w:val="18"/>
          <w:szCs w:val="18"/>
        </w:rPr>
        <w:t xml:space="preserve"> está definido no TR/HABILITAÇÃO</w:t>
      </w:r>
      <w:r w:rsidR="00A7244A" w:rsidRPr="005C72D3">
        <w:rPr>
          <w:rFonts w:ascii="Tahoma" w:hAnsi="Tahoma" w:cs="Tahoma"/>
          <w:color w:val="auto"/>
          <w:sz w:val="18"/>
          <w:szCs w:val="18"/>
        </w:rPr>
        <w:t>, a qual será destinada às microempresas e empresas de pequeno porte, nos termos do art. 48,</w:t>
      </w:r>
      <w:r w:rsidR="0029677F" w:rsidRPr="005C72D3">
        <w:rPr>
          <w:rFonts w:ascii="Tahoma" w:hAnsi="Tahoma" w:cs="Tahoma"/>
          <w:color w:val="auto"/>
          <w:sz w:val="18"/>
          <w:szCs w:val="18"/>
        </w:rPr>
        <w:t xml:space="preserve"> inc</w:t>
      </w:r>
      <w:r w:rsidR="00F02E3F" w:rsidRPr="005C72D3">
        <w:rPr>
          <w:rFonts w:ascii="Tahoma" w:hAnsi="Tahoma" w:cs="Tahoma"/>
          <w:color w:val="auto"/>
          <w:sz w:val="18"/>
          <w:szCs w:val="18"/>
        </w:rPr>
        <w:t>.</w:t>
      </w:r>
      <w:r w:rsidR="00A7244A" w:rsidRPr="005C72D3">
        <w:rPr>
          <w:rFonts w:ascii="Tahoma" w:hAnsi="Tahoma" w:cs="Tahoma"/>
          <w:color w:val="auto"/>
          <w:sz w:val="18"/>
          <w:szCs w:val="18"/>
        </w:rPr>
        <w:t xml:space="preserve"> III, da Lei Complementar n</w:t>
      </w:r>
      <w:r w:rsidR="007777AF" w:rsidRPr="005C72D3">
        <w:rPr>
          <w:rFonts w:ascii="Tahoma" w:hAnsi="Tahoma" w:cs="Tahoma"/>
          <w:color w:val="auto"/>
          <w:sz w:val="18"/>
          <w:szCs w:val="18"/>
        </w:rPr>
        <w:t>º</w:t>
      </w:r>
      <w:r w:rsidR="00A7244A" w:rsidRPr="005C72D3">
        <w:rPr>
          <w:rFonts w:ascii="Tahoma" w:hAnsi="Tahoma" w:cs="Tahoma"/>
          <w:color w:val="auto"/>
          <w:sz w:val="18"/>
          <w:szCs w:val="18"/>
        </w:rPr>
        <w:t xml:space="preserve"> 123/06.  </w:t>
      </w:r>
    </w:p>
    <w:p w14:paraId="1D37A866" w14:textId="77777777" w:rsidR="00A7244A" w:rsidRPr="005C72D3" w:rsidRDefault="009C06BB" w:rsidP="00460C3E">
      <w:pPr>
        <w:pStyle w:val="Nivel2"/>
        <w:numPr>
          <w:ilvl w:val="0"/>
          <w:numId w:val="0"/>
        </w:numPr>
        <w:spacing w:before="40" w:after="0" w:line="240" w:lineRule="auto"/>
        <w:ind w:left="142"/>
        <w:rPr>
          <w:rFonts w:ascii="Tahoma" w:hAnsi="Tahoma" w:cs="Tahoma"/>
          <w:color w:val="auto"/>
          <w:sz w:val="18"/>
          <w:szCs w:val="18"/>
        </w:rPr>
      </w:pPr>
      <w:r w:rsidRPr="005C72D3">
        <w:rPr>
          <w:rFonts w:ascii="Tahoma" w:hAnsi="Tahoma" w:cs="Tahoma"/>
          <w:color w:val="auto"/>
          <w:sz w:val="18"/>
          <w:szCs w:val="18"/>
        </w:rPr>
        <w:t>3.12.2</w:t>
      </w:r>
      <w:r w:rsidR="00A7244A" w:rsidRPr="005C72D3">
        <w:rPr>
          <w:rFonts w:ascii="Tahoma" w:hAnsi="Tahoma" w:cs="Tahoma"/>
          <w:color w:val="auto"/>
          <w:sz w:val="18"/>
          <w:szCs w:val="18"/>
        </w:rPr>
        <w:t xml:space="preserve"> A cota será disputada em lote apartado, do qual participarão apenas as microempresas e empresas de pequeno porte. </w:t>
      </w:r>
    </w:p>
    <w:p w14:paraId="7B441D1B" w14:textId="77777777" w:rsidR="00A7244A" w:rsidRPr="005C72D3" w:rsidRDefault="009C06BB" w:rsidP="00460C3E">
      <w:pPr>
        <w:pStyle w:val="Nivel2"/>
        <w:numPr>
          <w:ilvl w:val="0"/>
          <w:numId w:val="0"/>
        </w:numPr>
        <w:spacing w:before="40" w:after="0" w:line="240" w:lineRule="auto"/>
        <w:ind w:left="142"/>
        <w:rPr>
          <w:rFonts w:ascii="Tahoma" w:hAnsi="Tahoma" w:cs="Tahoma"/>
          <w:color w:val="auto"/>
          <w:sz w:val="18"/>
          <w:szCs w:val="18"/>
        </w:rPr>
      </w:pPr>
      <w:r w:rsidRPr="005C72D3">
        <w:rPr>
          <w:rFonts w:ascii="Tahoma" w:hAnsi="Tahoma" w:cs="Tahoma"/>
          <w:color w:val="auto"/>
          <w:sz w:val="18"/>
          <w:szCs w:val="18"/>
        </w:rPr>
        <w:t>3.12.</w:t>
      </w:r>
      <w:r w:rsidR="00A7244A" w:rsidRPr="005C72D3">
        <w:rPr>
          <w:rFonts w:ascii="Tahoma" w:hAnsi="Tahoma" w:cs="Tahoma"/>
          <w:color w:val="auto"/>
          <w:sz w:val="18"/>
          <w:szCs w:val="18"/>
        </w:rPr>
        <w:t>3 A reserva da cota não impede a contratação das microempresas ou das empresas de pequeno porte na totalidade do objeto.</w:t>
      </w:r>
    </w:p>
    <w:p w14:paraId="7F1D7CA8" w14:textId="77777777" w:rsidR="00A7244A" w:rsidRPr="005C72D3" w:rsidRDefault="009C06BB" w:rsidP="00460C3E">
      <w:pPr>
        <w:pStyle w:val="Nivel2"/>
        <w:numPr>
          <w:ilvl w:val="0"/>
          <w:numId w:val="0"/>
        </w:numPr>
        <w:spacing w:before="40" w:after="0" w:line="240" w:lineRule="auto"/>
        <w:ind w:left="142"/>
        <w:rPr>
          <w:rFonts w:ascii="Tahoma" w:hAnsi="Tahoma" w:cs="Tahoma"/>
          <w:color w:val="auto"/>
          <w:sz w:val="18"/>
          <w:szCs w:val="18"/>
        </w:rPr>
      </w:pPr>
      <w:r w:rsidRPr="005C72D3">
        <w:rPr>
          <w:rFonts w:ascii="Tahoma" w:hAnsi="Tahoma" w:cs="Tahoma"/>
          <w:color w:val="auto"/>
          <w:sz w:val="18"/>
          <w:szCs w:val="18"/>
        </w:rPr>
        <w:t>3.12.</w:t>
      </w:r>
      <w:r w:rsidR="00A7244A" w:rsidRPr="005C72D3">
        <w:rPr>
          <w:rFonts w:ascii="Tahoma" w:hAnsi="Tahoma" w:cs="Tahoma"/>
          <w:color w:val="auto"/>
          <w:sz w:val="18"/>
          <w:szCs w:val="18"/>
        </w:rPr>
        <w:t xml:space="preserve">4 Na hipótese de não haver vencedor para a cota reservada, esta poderá ser adjudicada ao vencedor da cota principal ou, diante de sua recusa, aos licitantes remanescentes, desde que pratiquem o preço do primeiro colocado da cota principal. </w:t>
      </w:r>
    </w:p>
    <w:p w14:paraId="29442FF2" w14:textId="7922B482" w:rsidR="00A7244A" w:rsidRPr="005C72D3" w:rsidRDefault="009C06BB" w:rsidP="00460C3E">
      <w:pPr>
        <w:pStyle w:val="Nivel2"/>
        <w:numPr>
          <w:ilvl w:val="0"/>
          <w:numId w:val="0"/>
        </w:numPr>
        <w:spacing w:before="40" w:after="0" w:line="240" w:lineRule="auto"/>
        <w:ind w:left="142"/>
        <w:rPr>
          <w:rFonts w:ascii="Tahoma" w:hAnsi="Tahoma" w:cs="Tahoma"/>
          <w:color w:val="auto"/>
          <w:sz w:val="18"/>
          <w:szCs w:val="18"/>
        </w:rPr>
      </w:pPr>
      <w:r w:rsidRPr="005C72D3">
        <w:rPr>
          <w:rFonts w:ascii="Tahoma" w:hAnsi="Tahoma" w:cs="Tahoma"/>
          <w:color w:val="auto"/>
          <w:sz w:val="18"/>
          <w:szCs w:val="18"/>
        </w:rPr>
        <w:t>3.12.</w:t>
      </w:r>
      <w:r w:rsidR="00A7244A" w:rsidRPr="005C72D3">
        <w:rPr>
          <w:rFonts w:ascii="Tahoma" w:hAnsi="Tahoma" w:cs="Tahoma"/>
          <w:color w:val="auto"/>
          <w:sz w:val="18"/>
          <w:szCs w:val="18"/>
        </w:rPr>
        <w:t>5 Se a mesma empresa vencer a cota reservada e a cota principal, a contratação das cotas deverá ocorrer pelo menor preço.</w:t>
      </w:r>
    </w:p>
    <w:p w14:paraId="37F01495" w14:textId="4373E3C6" w:rsidR="00F924BD" w:rsidRPr="005C72D3" w:rsidRDefault="007D38AF" w:rsidP="00460C3E">
      <w:pPr>
        <w:pStyle w:val="Nivel2"/>
        <w:numPr>
          <w:ilvl w:val="0"/>
          <w:numId w:val="0"/>
        </w:numPr>
        <w:spacing w:before="40" w:after="0" w:line="240" w:lineRule="auto"/>
        <w:ind w:left="142"/>
        <w:rPr>
          <w:rFonts w:ascii="Tahoma" w:hAnsi="Tahoma" w:cs="Tahoma"/>
          <w:b/>
          <w:color w:val="auto"/>
          <w:sz w:val="18"/>
          <w:szCs w:val="18"/>
        </w:rPr>
      </w:pPr>
      <w:r w:rsidRPr="005C72D3">
        <w:rPr>
          <w:rFonts w:ascii="Tahoma" w:hAnsi="Tahoma" w:cs="Tahoma"/>
          <w:color w:val="auto"/>
          <w:sz w:val="18"/>
          <w:szCs w:val="18"/>
        </w:rPr>
        <w:t>3.12.</w:t>
      </w:r>
      <w:r w:rsidR="005C36E8" w:rsidRPr="005C72D3">
        <w:rPr>
          <w:rFonts w:ascii="Tahoma" w:hAnsi="Tahoma" w:cs="Tahoma"/>
          <w:color w:val="auto"/>
          <w:sz w:val="18"/>
          <w:szCs w:val="18"/>
        </w:rPr>
        <w:t>6</w:t>
      </w:r>
      <w:r w:rsidRPr="005C72D3">
        <w:rPr>
          <w:rFonts w:ascii="Tahoma" w:hAnsi="Tahoma" w:cs="Tahoma"/>
          <w:color w:val="auto"/>
          <w:sz w:val="18"/>
          <w:szCs w:val="18"/>
        </w:rPr>
        <w:t xml:space="preserve"> </w:t>
      </w:r>
      <w:r w:rsidR="00F924BD" w:rsidRPr="005C72D3">
        <w:rPr>
          <w:rFonts w:ascii="Tahoma" w:hAnsi="Tahoma" w:cs="Tahoma"/>
          <w:color w:val="auto"/>
          <w:sz w:val="18"/>
          <w:szCs w:val="18"/>
        </w:rPr>
        <w:t>Deverá ser priorizada a aquisição dos produtos das cotas reservadas, ressalvados os casos em que a cota reservada seja inadequada para atender as quantidades ou as condições do pedido, justificadamente.</w:t>
      </w:r>
    </w:p>
    <w:p w14:paraId="10525E6A" w14:textId="77777777" w:rsidR="00F924BD" w:rsidRPr="005C72D3" w:rsidRDefault="00F924BD" w:rsidP="00443526">
      <w:pPr>
        <w:pStyle w:val="Nivel2"/>
        <w:numPr>
          <w:ilvl w:val="0"/>
          <w:numId w:val="0"/>
        </w:numPr>
        <w:spacing w:before="40" w:after="0" w:line="240" w:lineRule="auto"/>
        <w:ind w:right="-568"/>
        <w:rPr>
          <w:rFonts w:ascii="Tahoma" w:hAnsi="Tahoma" w:cs="Tahoma"/>
          <w:b/>
          <w:color w:val="auto"/>
          <w:sz w:val="18"/>
          <w:szCs w:val="18"/>
        </w:rPr>
      </w:pPr>
    </w:p>
    <w:p w14:paraId="42FCCA85" w14:textId="77777777" w:rsidR="006707C8" w:rsidRPr="005C72D3" w:rsidRDefault="006707C8" w:rsidP="00443526">
      <w:pPr>
        <w:pStyle w:val="Nivel2"/>
        <w:numPr>
          <w:ilvl w:val="0"/>
          <w:numId w:val="0"/>
        </w:numPr>
        <w:spacing w:before="40" w:after="0" w:line="240" w:lineRule="auto"/>
        <w:ind w:right="-568"/>
        <w:rPr>
          <w:rFonts w:ascii="Tahoma" w:hAnsi="Tahoma" w:cs="Tahoma"/>
          <w:b/>
          <w:color w:val="auto"/>
          <w:sz w:val="18"/>
          <w:szCs w:val="18"/>
        </w:rPr>
      </w:pPr>
      <w:r w:rsidRPr="005C72D3">
        <w:rPr>
          <w:rFonts w:ascii="Tahoma" w:hAnsi="Tahoma" w:cs="Tahoma"/>
          <w:b/>
          <w:color w:val="auto"/>
          <w:sz w:val="18"/>
          <w:szCs w:val="18"/>
        </w:rPr>
        <w:t>4. DO CADASTRAMENTO DA PROPOSTA INICIAL</w:t>
      </w:r>
    </w:p>
    <w:p w14:paraId="2B836B6A" w14:textId="38B75D26" w:rsidR="002210A7" w:rsidRPr="005C72D3" w:rsidRDefault="002210A7" w:rsidP="00443526">
      <w:pPr>
        <w:pStyle w:val="Nivel2"/>
        <w:numPr>
          <w:ilvl w:val="0"/>
          <w:numId w:val="0"/>
        </w:numPr>
        <w:spacing w:before="40" w:after="0" w:line="240" w:lineRule="auto"/>
        <w:rPr>
          <w:rFonts w:ascii="Tahoma" w:hAnsi="Tahoma" w:cs="Tahoma"/>
          <w:b/>
          <w:bCs/>
          <w:color w:val="auto"/>
          <w:sz w:val="18"/>
          <w:szCs w:val="18"/>
        </w:rPr>
      </w:pPr>
      <w:r w:rsidRPr="005C72D3">
        <w:rPr>
          <w:rFonts w:ascii="Tahoma" w:hAnsi="Tahoma" w:cs="Tahoma"/>
          <w:b/>
          <w:bCs/>
          <w:color w:val="auto"/>
          <w:sz w:val="18"/>
          <w:szCs w:val="18"/>
        </w:rPr>
        <w:t>Disposições gerais</w:t>
      </w:r>
    </w:p>
    <w:p w14:paraId="4A85AA71" w14:textId="067F983C" w:rsidR="00534995" w:rsidRPr="005C72D3" w:rsidRDefault="00534995" w:rsidP="00443526">
      <w:pPr>
        <w:pStyle w:val="Nivel2"/>
        <w:numPr>
          <w:ilvl w:val="0"/>
          <w:numId w:val="0"/>
        </w:numPr>
        <w:spacing w:before="40" w:after="0" w:line="240" w:lineRule="auto"/>
        <w:rPr>
          <w:rFonts w:ascii="Tahoma" w:hAnsi="Tahoma" w:cs="Tahoma"/>
          <w:color w:val="auto"/>
          <w:sz w:val="18"/>
          <w:szCs w:val="18"/>
        </w:rPr>
      </w:pPr>
      <w:r w:rsidRPr="005C72D3">
        <w:rPr>
          <w:rFonts w:ascii="Tahoma" w:hAnsi="Tahoma" w:cs="Tahoma"/>
          <w:color w:val="auto"/>
          <w:sz w:val="18"/>
          <w:szCs w:val="18"/>
        </w:rPr>
        <w:t>4.1. Os licitantes cadastrarão, exclusivamente por meio do sistema eletrônico, as suas propostas, até a data e o horário estabelecidos para abertura da sessão pública no Preâmbulo do Edital.</w:t>
      </w:r>
    </w:p>
    <w:p w14:paraId="436D7086" w14:textId="2DEB1D1F" w:rsidR="00F018B5" w:rsidRPr="005C72D3" w:rsidRDefault="00F018B5" w:rsidP="00443526">
      <w:pPr>
        <w:pStyle w:val="Nivel2"/>
        <w:numPr>
          <w:ilvl w:val="0"/>
          <w:numId w:val="0"/>
        </w:numPr>
        <w:spacing w:before="40" w:after="0" w:line="240" w:lineRule="auto"/>
        <w:rPr>
          <w:rFonts w:ascii="Tahoma" w:hAnsi="Tahoma" w:cs="Tahoma"/>
          <w:color w:val="auto"/>
          <w:sz w:val="18"/>
          <w:szCs w:val="18"/>
        </w:rPr>
      </w:pPr>
      <w:r w:rsidRPr="005C72D3">
        <w:rPr>
          <w:rFonts w:ascii="Tahoma" w:hAnsi="Tahoma" w:cs="Tahoma"/>
          <w:color w:val="auto"/>
          <w:sz w:val="18"/>
          <w:szCs w:val="18"/>
        </w:rPr>
        <w:t xml:space="preserve">4.2 </w:t>
      </w:r>
      <w:r w:rsidR="006E4918" w:rsidRPr="005C72D3">
        <w:rPr>
          <w:rFonts w:ascii="Tahoma" w:hAnsi="Tahoma" w:cs="Tahoma"/>
          <w:color w:val="auto"/>
          <w:sz w:val="18"/>
          <w:szCs w:val="18"/>
        </w:rPr>
        <w:t>Na hipótese de inversão de fases</w:t>
      </w:r>
      <w:r w:rsidR="0037214B" w:rsidRPr="005C72D3">
        <w:rPr>
          <w:rFonts w:ascii="Tahoma" w:hAnsi="Tahoma" w:cs="Tahoma"/>
          <w:color w:val="auto"/>
          <w:sz w:val="18"/>
          <w:szCs w:val="18"/>
        </w:rPr>
        <w:t xml:space="preserve">, </w:t>
      </w:r>
      <w:r w:rsidRPr="005C72D3">
        <w:rPr>
          <w:rFonts w:ascii="Tahoma" w:hAnsi="Tahoma" w:cs="Tahoma"/>
          <w:color w:val="auto"/>
          <w:sz w:val="18"/>
          <w:szCs w:val="18"/>
        </w:rPr>
        <w:t>os licitantes encaminharão os documentos de habilitação simultaneamente com o cadastramento da</w:t>
      </w:r>
      <w:r w:rsidR="001051BB" w:rsidRPr="005C72D3">
        <w:rPr>
          <w:rFonts w:ascii="Tahoma" w:hAnsi="Tahoma" w:cs="Tahoma"/>
          <w:color w:val="auto"/>
          <w:sz w:val="18"/>
          <w:szCs w:val="18"/>
        </w:rPr>
        <w:t>s</w:t>
      </w:r>
      <w:r w:rsidRPr="005C72D3">
        <w:rPr>
          <w:rFonts w:ascii="Tahoma" w:hAnsi="Tahoma" w:cs="Tahoma"/>
          <w:color w:val="auto"/>
          <w:sz w:val="18"/>
          <w:szCs w:val="18"/>
        </w:rPr>
        <w:t xml:space="preserve"> proposta</w:t>
      </w:r>
      <w:r w:rsidR="001051BB" w:rsidRPr="005C72D3">
        <w:rPr>
          <w:rFonts w:ascii="Tahoma" w:hAnsi="Tahoma" w:cs="Tahoma"/>
          <w:color w:val="auto"/>
          <w:sz w:val="18"/>
          <w:szCs w:val="18"/>
        </w:rPr>
        <w:t>s</w:t>
      </w:r>
      <w:r w:rsidRPr="005C72D3">
        <w:rPr>
          <w:rFonts w:ascii="Tahoma" w:hAnsi="Tahoma" w:cs="Tahoma"/>
          <w:color w:val="auto"/>
          <w:sz w:val="18"/>
          <w:szCs w:val="18"/>
        </w:rPr>
        <w:t>, na forma e no prazo estabelecidos no subitem 4.1.</w:t>
      </w:r>
    </w:p>
    <w:p w14:paraId="2502015D" w14:textId="514B4B99" w:rsidR="006A5C83" w:rsidRPr="005C72D3" w:rsidRDefault="006A5C83" w:rsidP="00443526">
      <w:pPr>
        <w:pStyle w:val="Nivel2"/>
        <w:numPr>
          <w:ilvl w:val="0"/>
          <w:numId w:val="0"/>
        </w:numPr>
        <w:spacing w:before="40" w:after="0" w:line="240" w:lineRule="auto"/>
        <w:ind w:right="-568"/>
        <w:rPr>
          <w:rFonts w:ascii="Tahoma" w:hAnsi="Tahoma" w:cs="Tahoma"/>
          <w:color w:val="auto"/>
          <w:sz w:val="18"/>
          <w:szCs w:val="18"/>
        </w:rPr>
      </w:pPr>
      <w:r w:rsidRPr="005C72D3">
        <w:rPr>
          <w:rFonts w:ascii="Tahoma" w:hAnsi="Tahoma" w:cs="Tahoma"/>
          <w:color w:val="auto"/>
          <w:sz w:val="18"/>
          <w:szCs w:val="18"/>
        </w:rPr>
        <w:t>4.3 No cadastramento das propostas, o licitante declarará, em campo próprio do sistema eletrônico:</w:t>
      </w:r>
    </w:p>
    <w:p w14:paraId="23B240E4" w14:textId="77777777" w:rsidR="00807FD0" w:rsidRPr="005C72D3" w:rsidRDefault="00807FD0" w:rsidP="00CF684F">
      <w:pPr>
        <w:pStyle w:val="Nivel2"/>
        <w:numPr>
          <w:ilvl w:val="0"/>
          <w:numId w:val="0"/>
        </w:numPr>
        <w:spacing w:before="40" w:after="0" w:line="240" w:lineRule="auto"/>
        <w:ind w:right="-568"/>
        <w:rPr>
          <w:rFonts w:ascii="Tahoma" w:hAnsi="Tahoma" w:cs="Tahoma"/>
          <w:color w:val="auto"/>
          <w:sz w:val="18"/>
          <w:szCs w:val="18"/>
        </w:rPr>
      </w:pPr>
      <w:r w:rsidRPr="005C72D3">
        <w:rPr>
          <w:rFonts w:ascii="Tahoma" w:hAnsi="Tahoma" w:cs="Tahoma"/>
          <w:color w:val="auto"/>
          <w:sz w:val="18"/>
          <w:szCs w:val="18"/>
        </w:rPr>
        <w:t>a) a inexistência de fato impeditivo para licitar ou contratar com a Administração Pública;</w:t>
      </w:r>
    </w:p>
    <w:p w14:paraId="08702B0C" w14:textId="77777777" w:rsidR="00807FD0" w:rsidRPr="005C72D3" w:rsidRDefault="00807FD0" w:rsidP="00CF684F">
      <w:pPr>
        <w:pStyle w:val="Nivel2"/>
        <w:numPr>
          <w:ilvl w:val="0"/>
          <w:numId w:val="0"/>
        </w:numPr>
        <w:spacing w:before="40" w:after="0" w:line="240" w:lineRule="auto"/>
        <w:rPr>
          <w:rFonts w:ascii="Tahoma" w:hAnsi="Tahoma" w:cs="Tahoma"/>
          <w:color w:val="auto"/>
          <w:sz w:val="18"/>
          <w:szCs w:val="18"/>
        </w:rPr>
      </w:pPr>
      <w:r w:rsidRPr="005C72D3">
        <w:rPr>
          <w:rFonts w:ascii="Tahoma" w:hAnsi="Tahoma" w:cs="Tahoma"/>
          <w:color w:val="auto"/>
          <w:sz w:val="18"/>
          <w:szCs w:val="18"/>
        </w:rPr>
        <w:t>b) o pleno conhecimento e aceitação das regras e das condições gerais da contratação, constantes deste Edital;</w:t>
      </w:r>
    </w:p>
    <w:p w14:paraId="52301206" w14:textId="77777777" w:rsidR="00807FD0" w:rsidRPr="005C72D3" w:rsidRDefault="00807FD0" w:rsidP="00CF684F">
      <w:pPr>
        <w:pStyle w:val="Nivel2"/>
        <w:numPr>
          <w:ilvl w:val="0"/>
          <w:numId w:val="0"/>
        </w:numPr>
        <w:spacing w:before="40" w:after="0" w:line="240" w:lineRule="auto"/>
        <w:rPr>
          <w:rFonts w:ascii="Tahoma" w:hAnsi="Tahoma" w:cs="Tahoma"/>
          <w:color w:val="auto"/>
          <w:sz w:val="18"/>
          <w:szCs w:val="18"/>
        </w:rPr>
      </w:pPr>
      <w:r w:rsidRPr="005C72D3">
        <w:rPr>
          <w:rFonts w:ascii="Tahoma" w:hAnsi="Tahoma" w:cs="Tahoma"/>
          <w:color w:val="auto"/>
          <w:sz w:val="18"/>
          <w:szCs w:val="18"/>
        </w:rPr>
        <w:t>c) a responsabilidade pelas transações que forem efetuadas no sistema eletrônico, assumindo-as como firmes e verdadeiras;</w:t>
      </w:r>
    </w:p>
    <w:p w14:paraId="19303F88" w14:textId="77777777" w:rsidR="00807FD0" w:rsidRPr="005C72D3" w:rsidRDefault="00807FD0" w:rsidP="00CF684F">
      <w:pPr>
        <w:pStyle w:val="Nivel2"/>
        <w:numPr>
          <w:ilvl w:val="0"/>
          <w:numId w:val="0"/>
        </w:numPr>
        <w:spacing w:before="40" w:after="0" w:line="240" w:lineRule="auto"/>
        <w:ind w:right="-568"/>
        <w:rPr>
          <w:rFonts w:ascii="Tahoma" w:hAnsi="Tahoma" w:cs="Tahoma"/>
          <w:color w:val="auto"/>
          <w:sz w:val="18"/>
          <w:szCs w:val="18"/>
        </w:rPr>
      </w:pPr>
      <w:r w:rsidRPr="005C72D3">
        <w:rPr>
          <w:rFonts w:ascii="Tahoma" w:hAnsi="Tahoma" w:cs="Tahoma"/>
          <w:color w:val="auto"/>
          <w:sz w:val="18"/>
          <w:szCs w:val="18"/>
        </w:rPr>
        <w:t>d) o cumprimento do disposto no inc</w:t>
      </w:r>
      <w:r w:rsidR="00574B61" w:rsidRPr="005C72D3">
        <w:rPr>
          <w:rFonts w:ascii="Tahoma" w:hAnsi="Tahoma" w:cs="Tahoma"/>
          <w:color w:val="auto"/>
          <w:sz w:val="18"/>
          <w:szCs w:val="18"/>
        </w:rPr>
        <w:t>.</w:t>
      </w:r>
      <w:r w:rsidRPr="005C72D3">
        <w:rPr>
          <w:rFonts w:ascii="Tahoma" w:hAnsi="Tahoma" w:cs="Tahoma"/>
          <w:color w:val="auto"/>
          <w:sz w:val="18"/>
          <w:szCs w:val="18"/>
        </w:rPr>
        <w:t xml:space="preserve"> VI do art. 68 da </w:t>
      </w:r>
      <w:r w:rsidR="000641D1" w:rsidRPr="005C72D3">
        <w:rPr>
          <w:rFonts w:ascii="Tahoma" w:hAnsi="Tahoma" w:cs="Tahoma"/>
          <w:color w:val="auto"/>
          <w:sz w:val="18"/>
          <w:szCs w:val="18"/>
        </w:rPr>
        <w:t>L</w:t>
      </w:r>
      <w:r w:rsidRPr="005C72D3">
        <w:rPr>
          <w:rFonts w:ascii="Tahoma" w:hAnsi="Tahoma" w:cs="Tahoma"/>
          <w:color w:val="auto"/>
          <w:sz w:val="18"/>
          <w:szCs w:val="18"/>
        </w:rPr>
        <w:t>ei</w:t>
      </w:r>
      <w:r w:rsidR="000641D1" w:rsidRPr="005C72D3">
        <w:rPr>
          <w:rFonts w:ascii="Tahoma" w:hAnsi="Tahoma" w:cs="Tahoma"/>
          <w:color w:val="auto"/>
          <w:sz w:val="18"/>
          <w:szCs w:val="18"/>
        </w:rPr>
        <w:t xml:space="preserve"> Federal</w:t>
      </w:r>
      <w:r w:rsidRPr="005C72D3">
        <w:rPr>
          <w:rFonts w:ascii="Tahoma" w:hAnsi="Tahoma" w:cs="Tahoma"/>
          <w:color w:val="auto"/>
          <w:sz w:val="18"/>
          <w:szCs w:val="18"/>
        </w:rPr>
        <w:t xml:space="preserve"> n° 14.133</w:t>
      </w:r>
      <w:r w:rsidR="000641D1" w:rsidRPr="005C72D3">
        <w:rPr>
          <w:rFonts w:ascii="Tahoma" w:hAnsi="Tahoma" w:cs="Tahoma"/>
          <w:color w:val="auto"/>
          <w:sz w:val="18"/>
          <w:szCs w:val="18"/>
        </w:rPr>
        <w:t>/</w:t>
      </w:r>
      <w:r w:rsidRPr="005C72D3">
        <w:rPr>
          <w:rFonts w:ascii="Tahoma" w:hAnsi="Tahoma" w:cs="Tahoma"/>
          <w:color w:val="auto"/>
          <w:sz w:val="18"/>
          <w:szCs w:val="18"/>
        </w:rPr>
        <w:t>2021;</w:t>
      </w:r>
    </w:p>
    <w:p w14:paraId="6B020597" w14:textId="77777777" w:rsidR="00807FD0" w:rsidRPr="005C72D3" w:rsidRDefault="00807FD0" w:rsidP="00CF684F">
      <w:pPr>
        <w:pStyle w:val="Nivel2"/>
        <w:numPr>
          <w:ilvl w:val="0"/>
          <w:numId w:val="0"/>
        </w:numPr>
        <w:spacing w:before="40" w:after="0" w:line="240" w:lineRule="auto"/>
        <w:rPr>
          <w:rFonts w:ascii="Tahoma" w:hAnsi="Tahoma" w:cs="Tahoma"/>
          <w:color w:val="auto"/>
          <w:sz w:val="18"/>
          <w:szCs w:val="18"/>
        </w:rPr>
      </w:pPr>
      <w:r w:rsidRPr="005C72D3">
        <w:rPr>
          <w:rFonts w:ascii="Tahoma" w:hAnsi="Tahoma" w:cs="Tahoma"/>
          <w:color w:val="auto"/>
          <w:sz w:val="18"/>
          <w:szCs w:val="18"/>
        </w:rPr>
        <w:t>e) o cumprimento dos requisitos para habilitação e a conformidade de sua</w:t>
      </w:r>
      <w:r w:rsidR="006356D5" w:rsidRPr="005C72D3">
        <w:rPr>
          <w:rFonts w:ascii="Tahoma" w:hAnsi="Tahoma" w:cs="Tahoma"/>
          <w:color w:val="auto"/>
          <w:sz w:val="18"/>
          <w:szCs w:val="18"/>
        </w:rPr>
        <w:t>s</w:t>
      </w:r>
      <w:r w:rsidRPr="005C72D3">
        <w:rPr>
          <w:rFonts w:ascii="Tahoma" w:hAnsi="Tahoma" w:cs="Tahoma"/>
          <w:color w:val="auto"/>
          <w:sz w:val="18"/>
          <w:szCs w:val="18"/>
        </w:rPr>
        <w:t xml:space="preserve"> proposta</w:t>
      </w:r>
      <w:r w:rsidR="006356D5" w:rsidRPr="005C72D3">
        <w:rPr>
          <w:rFonts w:ascii="Tahoma" w:hAnsi="Tahoma" w:cs="Tahoma"/>
          <w:color w:val="auto"/>
          <w:sz w:val="18"/>
          <w:szCs w:val="18"/>
        </w:rPr>
        <w:t>s</w:t>
      </w:r>
      <w:r w:rsidRPr="005C72D3">
        <w:rPr>
          <w:rFonts w:ascii="Tahoma" w:hAnsi="Tahoma" w:cs="Tahoma"/>
          <w:color w:val="auto"/>
          <w:sz w:val="18"/>
          <w:szCs w:val="18"/>
        </w:rPr>
        <w:t xml:space="preserve"> com as exigências </w:t>
      </w:r>
      <w:r w:rsidR="000641D1" w:rsidRPr="005C72D3">
        <w:rPr>
          <w:rFonts w:ascii="Tahoma" w:hAnsi="Tahoma" w:cs="Tahoma"/>
          <w:color w:val="auto"/>
          <w:sz w:val="18"/>
          <w:szCs w:val="18"/>
        </w:rPr>
        <w:t xml:space="preserve">deste </w:t>
      </w:r>
      <w:r w:rsidRPr="005C72D3">
        <w:rPr>
          <w:rFonts w:ascii="Tahoma" w:hAnsi="Tahoma" w:cs="Tahoma"/>
          <w:color w:val="auto"/>
          <w:sz w:val="18"/>
          <w:szCs w:val="18"/>
        </w:rPr>
        <w:t>Edital.</w:t>
      </w:r>
    </w:p>
    <w:p w14:paraId="479D731B" w14:textId="77777777" w:rsidR="00807FD0" w:rsidRPr="005C72D3" w:rsidRDefault="00807FD0" w:rsidP="00D25A1B">
      <w:pPr>
        <w:pStyle w:val="Nivel2"/>
        <w:numPr>
          <w:ilvl w:val="0"/>
          <w:numId w:val="0"/>
        </w:numPr>
        <w:spacing w:before="40" w:after="0" w:line="240" w:lineRule="auto"/>
        <w:ind w:left="142"/>
        <w:rPr>
          <w:rFonts w:ascii="Tahoma" w:hAnsi="Tahoma" w:cs="Tahoma"/>
          <w:color w:val="auto"/>
          <w:sz w:val="18"/>
          <w:szCs w:val="18"/>
        </w:rPr>
      </w:pPr>
      <w:r w:rsidRPr="005C72D3">
        <w:rPr>
          <w:rFonts w:ascii="Tahoma" w:hAnsi="Tahoma" w:cs="Tahoma"/>
          <w:color w:val="auto"/>
          <w:sz w:val="18"/>
          <w:szCs w:val="18"/>
        </w:rPr>
        <w:t xml:space="preserve">4.3.1 </w:t>
      </w:r>
      <w:r w:rsidR="00BC148C" w:rsidRPr="005C72D3">
        <w:rPr>
          <w:rFonts w:ascii="Tahoma" w:hAnsi="Tahoma" w:cs="Tahoma"/>
          <w:color w:val="auto"/>
          <w:sz w:val="18"/>
          <w:szCs w:val="18"/>
        </w:rPr>
        <w:t xml:space="preserve">Ao cumprir o disposto </w:t>
      </w:r>
      <w:r w:rsidR="00905C0C" w:rsidRPr="005C72D3">
        <w:rPr>
          <w:rFonts w:ascii="Tahoma" w:hAnsi="Tahoma" w:cs="Tahoma"/>
          <w:color w:val="auto"/>
          <w:sz w:val="18"/>
          <w:szCs w:val="18"/>
        </w:rPr>
        <w:t xml:space="preserve">nas alíneas </w:t>
      </w:r>
      <w:r w:rsidRPr="005C72D3">
        <w:rPr>
          <w:rFonts w:ascii="Tahoma" w:hAnsi="Tahoma" w:cs="Tahoma"/>
          <w:color w:val="auto"/>
          <w:sz w:val="18"/>
          <w:szCs w:val="18"/>
        </w:rPr>
        <w:t>“b” e “e” do subitem 4.3, o licitante automaticamente</w:t>
      </w:r>
      <w:r w:rsidR="00BC148C" w:rsidRPr="005C72D3">
        <w:rPr>
          <w:rFonts w:ascii="Tahoma" w:hAnsi="Tahoma" w:cs="Tahoma"/>
          <w:color w:val="auto"/>
          <w:sz w:val="18"/>
          <w:szCs w:val="18"/>
        </w:rPr>
        <w:t xml:space="preserve"> declara</w:t>
      </w:r>
      <w:r w:rsidRPr="005C72D3">
        <w:rPr>
          <w:rFonts w:ascii="Tahoma" w:hAnsi="Tahoma" w:cs="Tahoma"/>
          <w:color w:val="auto"/>
          <w:sz w:val="18"/>
          <w:szCs w:val="18"/>
        </w:rPr>
        <w:t>:</w:t>
      </w:r>
    </w:p>
    <w:p w14:paraId="7E55B962" w14:textId="77777777" w:rsidR="00807FD0" w:rsidRPr="005C72D3" w:rsidRDefault="00807FD0" w:rsidP="00D25A1B">
      <w:pPr>
        <w:pStyle w:val="Nivel2"/>
        <w:numPr>
          <w:ilvl w:val="0"/>
          <w:numId w:val="0"/>
        </w:numPr>
        <w:spacing w:before="40" w:after="0" w:line="240" w:lineRule="auto"/>
        <w:ind w:left="142"/>
        <w:rPr>
          <w:rFonts w:ascii="Tahoma" w:hAnsi="Tahoma" w:cs="Tahoma"/>
          <w:color w:val="auto"/>
          <w:sz w:val="18"/>
          <w:szCs w:val="18"/>
        </w:rPr>
      </w:pPr>
      <w:r w:rsidRPr="005C72D3">
        <w:rPr>
          <w:rFonts w:ascii="Tahoma" w:hAnsi="Tahoma" w:cs="Tahoma"/>
          <w:color w:val="auto"/>
          <w:sz w:val="18"/>
          <w:szCs w:val="18"/>
        </w:rPr>
        <w:t xml:space="preserve">a) </w:t>
      </w:r>
      <w:r w:rsidR="00BC148C" w:rsidRPr="005C72D3">
        <w:rPr>
          <w:rFonts w:ascii="Tahoma" w:hAnsi="Tahoma" w:cs="Tahoma"/>
          <w:color w:val="auto"/>
          <w:sz w:val="18"/>
          <w:szCs w:val="18"/>
        </w:rPr>
        <w:t xml:space="preserve">a aceitação de </w:t>
      </w:r>
      <w:r w:rsidRPr="005C72D3">
        <w:rPr>
          <w:rFonts w:ascii="Tahoma" w:hAnsi="Tahoma" w:cs="Tahoma"/>
          <w:color w:val="auto"/>
          <w:sz w:val="18"/>
          <w:szCs w:val="18"/>
        </w:rPr>
        <w:t>todas as condições dos anexos deste Edital;</w:t>
      </w:r>
    </w:p>
    <w:p w14:paraId="39B5D7FE" w14:textId="77777777" w:rsidR="00807FD0" w:rsidRPr="005C72D3" w:rsidRDefault="00807FD0" w:rsidP="00D25A1B">
      <w:pPr>
        <w:pStyle w:val="Nivel2"/>
        <w:numPr>
          <w:ilvl w:val="0"/>
          <w:numId w:val="0"/>
        </w:numPr>
        <w:spacing w:before="40" w:after="0" w:line="240" w:lineRule="auto"/>
        <w:ind w:left="142"/>
        <w:rPr>
          <w:rFonts w:ascii="Tahoma" w:hAnsi="Tahoma" w:cs="Tahoma"/>
          <w:color w:val="auto"/>
          <w:sz w:val="18"/>
          <w:szCs w:val="18"/>
        </w:rPr>
      </w:pPr>
      <w:r w:rsidRPr="005C72D3">
        <w:rPr>
          <w:rFonts w:ascii="Tahoma" w:hAnsi="Tahoma" w:cs="Tahoma"/>
          <w:color w:val="auto"/>
          <w:sz w:val="18"/>
          <w:szCs w:val="18"/>
        </w:rPr>
        <w:t xml:space="preserve">b) que a proposta </w:t>
      </w:r>
      <w:r w:rsidR="008949CB" w:rsidRPr="005C72D3">
        <w:rPr>
          <w:rFonts w:ascii="Tahoma" w:hAnsi="Tahoma" w:cs="Tahoma"/>
          <w:color w:val="auto"/>
          <w:sz w:val="18"/>
          <w:szCs w:val="18"/>
        </w:rPr>
        <w:t xml:space="preserve">de preços </w:t>
      </w:r>
      <w:r w:rsidRPr="005C72D3">
        <w:rPr>
          <w:rFonts w:ascii="Tahoma" w:hAnsi="Tahoma" w:cs="Tahoma"/>
          <w:color w:val="auto"/>
          <w:sz w:val="18"/>
          <w:szCs w:val="18"/>
        </w:rPr>
        <w:t>apresentada compreende a integralidade dos custos para atendimento dos direitos trabalhistas assegurados na Constituição Federal, nas leis trabalhistas, nas normas infralegais, nas convenções coletivas de trabalho e nos termos de ajustamento de conduta vigentes na data de sua entrega em definitivo, nos termos do §1º do art. 63 da Lei Federal nº 14.133</w:t>
      </w:r>
      <w:r w:rsidR="00BC148C" w:rsidRPr="005C72D3">
        <w:rPr>
          <w:rFonts w:ascii="Tahoma" w:hAnsi="Tahoma" w:cs="Tahoma"/>
          <w:color w:val="auto"/>
          <w:sz w:val="18"/>
          <w:szCs w:val="18"/>
        </w:rPr>
        <w:t>/</w:t>
      </w:r>
      <w:r w:rsidRPr="005C72D3">
        <w:rPr>
          <w:rFonts w:ascii="Tahoma" w:hAnsi="Tahoma" w:cs="Tahoma"/>
          <w:color w:val="auto"/>
          <w:sz w:val="18"/>
          <w:szCs w:val="18"/>
        </w:rPr>
        <w:t>2021;</w:t>
      </w:r>
    </w:p>
    <w:p w14:paraId="102BFAA0" w14:textId="77777777" w:rsidR="00807FD0" w:rsidRPr="005C72D3" w:rsidRDefault="00807FD0" w:rsidP="00D25A1B">
      <w:pPr>
        <w:pStyle w:val="Nivel2"/>
        <w:numPr>
          <w:ilvl w:val="0"/>
          <w:numId w:val="0"/>
        </w:numPr>
        <w:spacing w:before="40" w:after="0" w:line="240" w:lineRule="auto"/>
        <w:ind w:left="142"/>
        <w:rPr>
          <w:rStyle w:val="Hyperlink"/>
          <w:rFonts w:ascii="Tahoma" w:hAnsi="Tahoma" w:cs="Tahoma"/>
          <w:color w:val="auto"/>
          <w:sz w:val="18"/>
          <w:szCs w:val="18"/>
          <w:u w:val="none"/>
        </w:rPr>
      </w:pPr>
      <w:r w:rsidRPr="005C72D3">
        <w:rPr>
          <w:rFonts w:ascii="Tahoma" w:hAnsi="Tahoma" w:cs="Tahoma"/>
          <w:color w:val="auto"/>
          <w:sz w:val="18"/>
          <w:szCs w:val="18"/>
        </w:rPr>
        <w:t xml:space="preserve">c) não possuir empregados executando trabalho degradante ou forçado, observando o disposto nos </w:t>
      </w:r>
      <w:hyperlink r:id="rId10" w:history="1">
        <w:r w:rsidRPr="005C72D3">
          <w:rPr>
            <w:rStyle w:val="Hyperlink"/>
            <w:rFonts w:ascii="Tahoma" w:hAnsi="Tahoma" w:cs="Tahoma"/>
            <w:color w:val="auto"/>
            <w:sz w:val="18"/>
            <w:szCs w:val="18"/>
            <w:u w:val="none"/>
          </w:rPr>
          <w:t>inc</w:t>
        </w:r>
        <w:r w:rsidR="00574B61" w:rsidRPr="005C72D3">
          <w:rPr>
            <w:rStyle w:val="Hyperlink"/>
            <w:rFonts w:ascii="Tahoma" w:hAnsi="Tahoma" w:cs="Tahoma"/>
            <w:color w:val="auto"/>
            <w:sz w:val="18"/>
            <w:szCs w:val="18"/>
            <w:u w:val="none"/>
          </w:rPr>
          <w:t>s.</w:t>
        </w:r>
        <w:r w:rsidRPr="005C72D3">
          <w:rPr>
            <w:rStyle w:val="Hyperlink"/>
            <w:rFonts w:ascii="Tahoma" w:hAnsi="Tahoma" w:cs="Tahoma"/>
            <w:color w:val="auto"/>
            <w:sz w:val="18"/>
            <w:szCs w:val="18"/>
            <w:u w:val="none"/>
          </w:rPr>
          <w:t xml:space="preserve"> III e IV do art. 1º e no inc</w:t>
        </w:r>
        <w:r w:rsidR="00574B61" w:rsidRPr="005C72D3">
          <w:rPr>
            <w:rStyle w:val="Hyperlink"/>
            <w:rFonts w:ascii="Tahoma" w:hAnsi="Tahoma" w:cs="Tahoma"/>
            <w:color w:val="auto"/>
            <w:sz w:val="18"/>
            <w:szCs w:val="18"/>
            <w:u w:val="none"/>
          </w:rPr>
          <w:t>.</w:t>
        </w:r>
        <w:r w:rsidRPr="005C72D3">
          <w:rPr>
            <w:rStyle w:val="Hyperlink"/>
            <w:rFonts w:ascii="Tahoma" w:hAnsi="Tahoma" w:cs="Tahoma"/>
            <w:color w:val="auto"/>
            <w:sz w:val="18"/>
            <w:szCs w:val="18"/>
            <w:u w:val="none"/>
          </w:rPr>
          <w:t xml:space="preserve"> III do art. 5º da Constituição Federal</w:t>
        </w:r>
      </w:hyperlink>
      <w:r w:rsidRPr="005C72D3">
        <w:rPr>
          <w:rStyle w:val="Hyperlink"/>
          <w:rFonts w:ascii="Tahoma" w:hAnsi="Tahoma" w:cs="Tahoma"/>
          <w:color w:val="auto"/>
          <w:sz w:val="18"/>
          <w:szCs w:val="18"/>
          <w:u w:val="none"/>
        </w:rPr>
        <w:t>;</w:t>
      </w:r>
    </w:p>
    <w:p w14:paraId="023A8D51" w14:textId="77777777" w:rsidR="00807FD0" w:rsidRPr="005C72D3" w:rsidRDefault="00807FD0" w:rsidP="00D25A1B">
      <w:pPr>
        <w:pStyle w:val="Nivel2"/>
        <w:numPr>
          <w:ilvl w:val="0"/>
          <w:numId w:val="0"/>
        </w:numPr>
        <w:spacing w:before="40" w:after="0" w:line="240" w:lineRule="auto"/>
        <w:ind w:left="142"/>
        <w:rPr>
          <w:rFonts w:ascii="Tahoma" w:hAnsi="Tahoma" w:cs="Tahoma"/>
          <w:color w:val="auto"/>
          <w:sz w:val="18"/>
          <w:szCs w:val="18"/>
        </w:rPr>
      </w:pPr>
      <w:r w:rsidRPr="005C72D3">
        <w:rPr>
          <w:rFonts w:ascii="Tahoma" w:hAnsi="Tahoma" w:cs="Tahoma"/>
          <w:color w:val="auto"/>
          <w:sz w:val="18"/>
          <w:szCs w:val="18"/>
        </w:rPr>
        <w:t>d) que cumpre as exigências de reserva de cargos para pessoa com deficiência e para reabilitado da Previdência Social, previstas em lei e em outras normas específicas, nos termos do inc</w:t>
      </w:r>
      <w:r w:rsidR="00574B61" w:rsidRPr="005C72D3">
        <w:rPr>
          <w:rFonts w:ascii="Tahoma" w:hAnsi="Tahoma" w:cs="Tahoma"/>
          <w:color w:val="auto"/>
          <w:sz w:val="18"/>
          <w:szCs w:val="18"/>
        </w:rPr>
        <w:t>.</w:t>
      </w:r>
      <w:r w:rsidRPr="005C72D3">
        <w:rPr>
          <w:rFonts w:ascii="Tahoma" w:hAnsi="Tahoma" w:cs="Tahoma"/>
          <w:color w:val="auto"/>
          <w:sz w:val="18"/>
          <w:szCs w:val="18"/>
        </w:rPr>
        <w:t xml:space="preserve"> IV do art. 63 da Lei Federal nº 14.133</w:t>
      </w:r>
      <w:r w:rsidR="00CA43DB" w:rsidRPr="005C72D3">
        <w:rPr>
          <w:rFonts w:ascii="Tahoma" w:hAnsi="Tahoma" w:cs="Tahoma"/>
          <w:color w:val="auto"/>
          <w:sz w:val="18"/>
          <w:szCs w:val="18"/>
        </w:rPr>
        <w:t>/</w:t>
      </w:r>
      <w:r w:rsidRPr="005C72D3">
        <w:rPr>
          <w:rFonts w:ascii="Tahoma" w:hAnsi="Tahoma" w:cs="Tahoma"/>
          <w:color w:val="auto"/>
          <w:sz w:val="18"/>
          <w:szCs w:val="18"/>
        </w:rPr>
        <w:t>2021.</w:t>
      </w:r>
    </w:p>
    <w:p w14:paraId="503320C8" w14:textId="1BAED6BA" w:rsidR="002C259B" w:rsidRPr="005C72D3" w:rsidRDefault="005F4F54" w:rsidP="00D25A1B">
      <w:pPr>
        <w:spacing w:before="40" w:after="0" w:line="240" w:lineRule="auto"/>
        <w:ind w:left="142"/>
        <w:jc w:val="both"/>
        <w:rPr>
          <w:rFonts w:ascii="Tahoma" w:hAnsi="Tahoma" w:cs="Tahoma"/>
          <w:sz w:val="18"/>
          <w:szCs w:val="18"/>
        </w:rPr>
      </w:pPr>
      <w:r w:rsidRPr="005C72D3">
        <w:rPr>
          <w:rFonts w:ascii="Tahoma" w:hAnsi="Tahoma" w:cs="Tahoma"/>
          <w:sz w:val="18"/>
          <w:szCs w:val="18"/>
        </w:rPr>
        <w:t>4.3.</w:t>
      </w:r>
      <w:r w:rsidR="00DF3206" w:rsidRPr="005C72D3">
        <w:rPr>
          <w:rFonts w:ascii="Tahoma" w:hAnsi="Tahoma" w:cs="Tahoma"/>
          <w:sz w:val="18"/>
          <w:szCs w:val="18"/>
        </w:rPr>
        <w:t>2</w:t>
      </w:r>
      <w:r w:rsidRPr="005C72D3">
        <w:rPr>
          <w:rFonts w:ascii="Tahoma" w:hAnsi="Tahoma" w:cs="Tahoma"/>
          <w:sz w:val="18"/>
          <w:szCs w:val="18"/>
        </w:rPr>
        <w:t xml:space="preserve"> A declaração firmada em campo próprio do sistema eletrônico será suficiente </w:t>
      </w:r>
      <w:r w:rsidR="001B1F55" w:rsidRPr="005C72D3">
        <w:rPr>
          <w:rFonts w:ascii="Tahoma" w:hAnsi="Tahoma" w:cs="Tahoma"/>
          <w:sz w:val="18"/>
          <w:szCs w:val="18"/>
        </w:rPr>
        <w:t>par</w:t>
      </w:r>
      <w:r w:rsidRPr="005C72D3">
        <w:rPr>
          <w:rFonts w:ascii="Tahoma" w:hAnsi="Tahoma" w:cs="Tahoma"/>
          <w:sz w:val="18"/>
          <w:szCs w:val="18"/>
        </w:rPr>
        <w:t>a fazer prova da exigência nele contida, ressalvada a possibilidade de realização de diligência pelo responsável pela licitação para esclarecimentos adicionais, caso necessário.</w:t>
      </w:r>
    </w:p>
    <w:p w14:paraId="547D75B7" w14:textId="7B3DAFDF" w:rsidR="002C259B" w:rsidRPr="005C72D3" w:rsidRDefault="002C259B" w:rsidP="00D25A1B">
      <w:pPr>
        <w:pStyle w:val="Nivel2"/>
        <w:numPr>
          <w:ilvl w:val="0"/>
          <w:numId w:val="0"/>
        </w:numPr>
        <w:spacing w:before="40" w:after="0" w:line="240" w:lineRule="auto"/>
        <w:ind w:left="284"/>
        <w:rPr>
          <w:rFonts w:ascii="Tahoma" w:hAnsi="Tahoma" w:cs="Tahoma"/>
          <w:color w:val="auto"/>
          <w:sz w:val="18"/>
          <w:szCs w:val="18"/>
        </w:rPr>
      </w:pPr>
      <w:r w:rsidRPr="005C72D3">
        <w:rPr>
          <w:rFonts w:ascii="Tahoma" w:hAnsi="Tahoma" w:cs="Tahoma"/>
          <w:color w:val="auto"/>
          <w:sz w:val="18"/>
          <w:szCs w:val="18"/>
        </w:rPr>
        <w:t>4.3.</w:t>
      </w:r>
      <w:r w:rsidR="00DF3206" w:rsidRPr="005C72D3">
        <w:rPr>
          <w:rFonts w:ascii="Tahoma" w:hAnsi="Tahoma" w:cs="Tahoma"/>
          <w:color w:val="auto"/>
          <w:sz w:val="18"/>
          <w:szCs w:val="18"/>
        </w:rPr>
        <w:t>2</w:t>
      </w:r>
      <w:r w:rsidRPr="005C72D3">
        <w:rPr>
          <w:rFonts w:ascii="Tahoma" w:hAnsi="Tahoma" w:cs="Tahoma"/>
          <w:color w:val="auto"/>
          <w:sz w:val="18"/>
          <w:szCs w:val="18"/>
        </w:rPr>
        <w:t>.1 O não atendimento</w:t>
      </w:r>
      <w:r w:rsidR="00AF72FA" w:rsidRPr="005C72D3">
        <w:rPr>
          <w:rFonts w:ascii="Tahoma" w:hAnsi="Tahoma" w:cs="Tahoma"/>
          <w:color w:val="auto"/>
          <w:sz w:val="18"/>
          <w:szCs w:val="18"/>
        </w:rPr>
        <w:t>,</w:t>
      </w:r>
      <w:r w:rsidRPr="005C72D3">
        <w:rPr>
          <w:rFonts w:ascii="Tahoma" w:hAnsi="Tahoma" w:cs="Tahoma"/>
          <w:color w:val="auto"/>
          <w:sz w:val="18"/>
          <w:szCs w:val="18"/>
        </w:rPr>
        <w:t xml:space="preserve"> </w:t>
      </w:r>
      <w:r w:rsidR="00837CC2" w:rsidRPr="005C72D3">
        <w:rPr>
          <w:rFonts w:ascii="Tahoma" w:hAnsi="Tahoma" w:cs="Tahoma"/>
          <w:color w:val="auto"/>
          <w:sz w:val="18"/>
          <w:szCs w:val="18"/>
        </w:rPr>
        <w:t xml:space="preserve">pelo licitante, de diligência </w:t>
      </w:r>
      <w:r w:rsidR="00AF72FA" w:rsidRPr="005C72D3">
        <w:rPr>
          <w:rFonts w:ascii="Tahoma" w:hAnsi="Tahoma" w:cs="Tahoma"/>
          <w:color w:val="auto"/>
          <w:sz w:val="18"/>
          <w:szCs w:val="18"/>
        </w:rPr>
        <w:t xml:space="preserve">a ele </w:t>
      </w:r>
      <w:r w:rsidR="00837CC2" w:rsidRPr="005C72D3">
        <w:rPr>
          <w:rFonts w:ascii="Tahoma" w:hAnsi="Tahoma" w:cs="Tahoma"/>
          <w:color w:val="auto"/>
          <w:sz w:val="18"/>
          <w:szCs w:val="18"/>
        </w:rPr>
        <w:t xml:space="preserve">dirigida, </w:t>
      </w:r>
      <w:r w:rsidRPr="005C72D3">
        <w:rPr>
          <w:rFonts w:ascii="Tahoma" w:hAnsi="Tahoma" w:cs="Tahoma"/>
          <w:color w:val="auto"/>
          <w:sz w:val="18"/>
          <w:szCs w:val="18"/>
        </w:rPr>
        <w:t>será reputado desistência, implicando na sua exclusão do certame, sem prejuízo das consequências definidas na legislação.</w:t>
      </w:r>
    </w:p>
    <w:p w14:paraId="23F8835E" w14:textId="3A2DFB7E" w:rsidR="00495B83" w:rsidRPr="005C72D3" w:rsidRDefault="00495B83" w:rsidP="00D25A1B">
      <w:pPr>
        <w:pStyle w:val="Nivel2"/>
        <w:numPr>
          <w:ilvl w:val="0"/>
          <w:numId w:val="0"/>
        </w:numPr>
        <w:spacing w:before="40" w:after="0" w:line="240" w:lineRule="auto"/>
        <w:ind w:left="284"/>
        <w:rPr>
          <w:rFonts w:ascii="Tahoma" w:hAnsi="Tahoma" w:cs="Tahoma"/>
          <w:color w:val="auto"/>
          <w:sz w:val="18"/>
          <w:szCs w:val="18"/>
        </w:rPr>
      </w:pPr>
      <w:r w:rsidRPr="005C72D3">
        <w:rPr>
          <w:rFonts w:ascii="Tahoma" w:hAnsi="Tahoma" w:cs="Tahoma"/>
          <w:color w:val="auto"/>
          <w:sz w:val="18"/>
          <w:szCs w:val="18"/>
        </w:rPr>
        <w:t>4.3.</w:t>
      </w:r>
      <w:r w:rsidR="00DF3206" w:rsidRPr="005C72D3">
        <w:rPr>
          <w:rFonts w:ascii="Tahoma" w:hAnsi="Tahoma" w:cs="Tahoma"/>
          <w:color w:val="auto"/>
          <w:sz w:val="18"/>
          <w:szCs w:val="18"/>
        </w:rPr>
        <w:t>2</w:t>
      </w:r>
      <w:r w:rsidRPr="005C72D3">
        <w:rPr>
          <w:rFonts w:ascii="Tahoma" w:hAnsi="Tahoma" w:cs="Tahoma"/>
          <w:color w:val="auto"/>
          <w:sz w:val="18"/>
          <w:szCs w:val="18"/>
        </w:rPr>
        <w:t>.2 A declaração que for comprovada falsa implicará na exclusão do licitante, sem prejuízo de apuração de responsabilidade.</w:t>
      </w:r>
    </w:p>
    <w:p w14:paraId="28340E40" w14:textId="77777777" w:rsidR="0002344D" w:rsidRPr="005C72D3" w:rsidRDefault="00057961" w:rsidP="00443526">
      <w:pPr>
        <w:pStyle w:val="Nivel2"/>
        <w:numPr>
          <w:ilvl w:val="0"/>
          <w:numId w:val="0"/>
        </w:numPr>
        <w:spacing w:before="40" w:after="0" w:line="240" w:lineRule="auto"/>
        <w:rPr>
          <w:rStyle w:val="Hyperlink"/>
          <w:rFonts w:ascii="Tahoma" w:hAnsi="Tahoma" w:cs="Tahoma"/>
          <w:color w:val="auto"/>
          <w:sz w:val="18"/>
          <w:szCs w:val="18"/>
          <w:u w:val="none"/>
        </w:rPr>
      </w:pPr>
      <w:bookmarkStart w:id="14" w:name="_Ref117000019"/>
      <w:r w:rsidRPr="005C72D3">
        <w:rPr>
          <w:rFonts w:ascii="Tahoma" w:hAnsi="Tahoma" w:cs="Tahoma"/>
          <w:color w:val="auto"/>
          <w:sz w:val="18"/>
          <w:szCs w:val="18"/>
        </w:rPr>
        <w:t>4</w:t>
      </w:r>
      <w:r w:rsidR="00EB0F7D" w:rsidRPr="005C72D3">
        <w:rPr>
          <w:rFonts w:ascii="Tahoma" w:hAnsi="Tahoma" w:cs="Tahoma"/>
          <w:color w:val="auto"/>
          <w:sz w:val="18"/>
          <w:szCs w:val="18"/>
        </w:rPr>
        <w:t>.</w:t>
      </w:r>
      <w:r w:rsidR="005B7E82" w:rsidRPr="005C72D3">
        <w:rPr>
          <w:rFonts w:ascii="Tahoma" w:hAnsi="Tahoma" w:cs="Tahoma"/>
          <w:color w:val="auto"/>
          <w:sz w:val="18"/>
          <w:szCs w:val="18"/>
        </w:rPr>
        <w:t>4</w:t>
      </w:r>
      <w:r w:rsidR="00F811BC" w:rsidRPr="005C72D3">
        <w:rPr>
          <w:rFonts w:ascii="Tahoma" w:hAnsi="Tahoma" w:cs="Tahoma"/>
          <w:color w:val="auto"/>
          <w:sz w:val="18"/>
          <w:szCs w:val="18"/>
        </w:rPr>
        <w:t xml:space="preserve"> </w:t>
      </w:r>
      <w:r w:rsidR="0002344D" w:rsidRPr="005C72D3">
        <w:rPr>
          <w:rFonts w:ascii="Tahoma" w:hAnsi="Tahoma" w:cs="Tahoma"/>
          <w:color w:val="auto"/>
          <w:sz w:val="18"/>
          <w:szCs w:val="18"/>
        </w:rPr>
        <w:t xml:space="preserve">O </w:t>
      </w:r>
      <w:r w:rsidR="00AF68D0" w:rsidRPr="005C72D3">
        <w:rPr>
          <w:rFonts w:ascii="Tahoma" w:hAnsi="Tahoma" w:cs="Tahoma"/>
          <w:color w:val="auto"/>
          <w:sz w:val="18"/>
          <w:szCs w:val="18"/>
        </w:rPr>
        <w:t>licitante</w:t>
      </w:r>
      <w:r w:rsidR="0002344D" w:rsidRPr="005C72D3">
        <w:rPr>
          <w:rFonts w:ascii="Tahoma" w:hAnsi="Tahoma" w:cs="Tahoma"/>
          <w:color w:val="auto"/>
          <w:sz w:val="18"/>
          <w:szCs w:val="18"/>
        </w:rPr>
        <w:t xml:space="preserve"> enquadrado como microempresa</w:t>
      </w:r>
      <w:r w:rsidR="009F014B" w:rsidRPr="005C72D3">
        <w:rPr>
          <w:rFonts w:ascii="Tahoma" w:hAnsi="Tahoma" w:cs="Tahoma"/>
          <w:color w:val="auto"/>
          <w:sz w:val="18"/>
          <w:szCs w:val="18"/>
        </w:rPr>
        <w:t xml:space="preserve"> ou</w:t>
      </w:r>
      <w:r w:rsidR="0002344D" w:rsidRPr="005C72D3">
        <w:rPr>
          <w:rFonts w:ascii="Tahoma" w:hAnsi="Tahoma" w:cs="Tahoma"/>
          <w:color w:val="auto"/>
          <w:sz w:val="18"/>
          <w:szCs w:val="18"/>
        </w:rPr>
        <w:t xml:space="preserve"> empresa de pequeno porte deverá declarar, ainda, em campo próprio do sistema eletrônico, que cumpre os requisitos estabelecidos no </w:t>
      </w:r>
      <w:hyperlink r:id="rId11" w:anchor="art3">
        <w:r w:rsidR="0002344D" w:rsidRPr="005C72D3">
          <w:rPr>
            <w:rStyle w:val="Hyperlink"/>
            <w:rFonts w:ascii="Tahoma" w:hAnsi="Tahoma" w:cs="Tahoma"/>
            <w:color w:val="auto"/>
            <w:sz w:val="18"/>
            <w:szCs w:val="18"/>
            <w:u w:val="none"/>
          </w:rPr>
          <w:t>art</w:t>
        </w:r>
        <w:r w:rsidR="00673E3E" w:rsidRPr="005C72D3">
          <w:rPr>
            <w:rStyle w:val="Hyperlink"/>
            <w:rFonts w:ascii="Tahoma" w:hAnsi="Tahoma" w:cs="Tahoma"/>
            <w:color w:val="auto"/>
            <w:sz w:val="18"/>
            <w:szCs w:val="18"/>
            <w:u w:val="none"/>
          </w:rPr>
          <w:t>.</w:t>
        </w:r>
        <w:r w:rsidR="0002344D" w:rsidRPr="005C72D3">
          <w:rPr>
            <w:rStyle w:val="Hyperlink"/>
            <w:rFonts w:ascii="Tahoma" w:hAnsi="Tahoma" w:cs="Tahoma"/>
            <w:color w:val="auto"/>
            <w:sz w:val="18"/>
            <w:szCs w:val="18"/>
            <w:u w:val="none"/>
          </w:rPr>
          <w:t xml:space="preserve"> 3° da Lei Complementar nº 123</w:t>
        </w:r>
        <w:r w:rsidR="00673E3E" w:rsidRPr="005C72D3">
          <w:rPr>
            <w:rStyle w:val="Hyperlink"/>
            <w:rFonts w:ascii="Tahoma" w:hAnsi="Tahoma" w:cs="Tahoma"/>
            <w:color w:val="auto"/>
            <w:sz w:val="18"/>
            <w:szCs w:val="18"/>
            <w:u w:val="none"/>
          </w:rPr>
          <w:t>/2006</w:t>
        </w:r>
      </w:hyperlink>
      <w:r w:rsidR="0002344D" w:rsidRPr="005C72D3">
        <w:rPr>
          <w:rFonts w:ascii="Tahoma" w:hAnsi="Tahoma" w:cs="Tahoma"/>
          <w:color w:val="auto"/>
          <w:sz w:val="18"/>
          <w:szCs w:val="18"/>
        </w:rPr>
        <w:t xml:space="preserve">, </w:t>
      </w:r>
      <w:r w:rsidR="0002344D" w:rsidRPr="005C72D3">
        <w:rPr>
          <w:rFonts w:ascii="Tahoma" w:hAnsi="Tahoma" w:cs="Tahoma"/>
          <w:color w:val="auto"/>
          <w:sz w:val="18"/>
          <w:szCs w:val="18"/>
        </w:rPr>
        <w:lastRenderedPageBreak/>
        <w:t xml:space="preserve">estando apto a usufruir do tratamento estabelecido em seus </w:t>
      </w:r>
      <w:bookmarkEnd w:id="14"/>
      <w:r w:rsidR="000442EE" w:rsidRPr="005C72D3">
        <w:fldChar w:fldCharType="begin"/>
      </w:r>
      <w:r w:rsidR="0002344D" w:rsidRPr="005C72D3">
        <w:rPr>
          <w:rFonts w:ascii="Tahoma" w:hAnsi="Tahoma" w:cs="Tahoma"/>
          <w:color w:val="auto"/>
          <w:sz w:val="18"/>
          <w:szCs w:val="18"/>
        </w:rPr>
        <w:instrText>HYPERLINK "https://www.planalto.gov.br/ccivil_03/leis/lcp/lcp123.htm" \l "art42"</w:instrText>
      </w:r>
      <w:r w:rsidR="000442EE" w:rsidRPr="005C72D3">
        <w:fldChar w:fldCharType="separate"/>
      </w:r>
      <w:r w:rsidR="0002344D" w:rsidRPr="005C72D3">
        <w:rPr>
          <w:rStyle w:val="Hyperlink"/>
          <w:rFonts w:ascii="Tahoma" w:hAnsi="Tahoma" w:cs="Tahoma"/>
          <w:color w:val="auto"/>
          <w:sz w:val="18"/>
          <w:szCs w:val="18"/>
          <w:u w:val="none"/>
        </w:rPr>
        <w:t>arts. 42 a 49</w:t>
      </w:r>
      <w:r w:rsidR="000442EE" w:rsidRPr="005C72D3">
        <w:rPr>
          <w:rStyle w:val="Hyperlink"/>
          <w:rFonts w:ascii="Tahoma" w:hAnsi="Tahoma" w:cs="Tahoma"/>
          <w:color w:val="auto"/>
          <w:sz w:val="18"/>
          <w:szCs w:val="18"/>
          <w:u w:val="none"/>
        </w:rPr>
        <w:fldChar w:fldCharType="end"/>
      </w:r>
      <w:r w:rsidR="0002344D" w:rsidRPr="005C72D3">
        <w:rPr>
          <w:rFonts w:ascii="Tahoma" w:hAnsi="Tahoma" w:cs="Tahoma"/>
          <w:color w:val="auto"/>
          <w:sz w:val="18"/>
          <w:szCs w:val="18"/>
        </w:rPr>
        <w:t xml:space="preserve">, observado o disposto nos </w:t>
      </w:r>
      <w:hyperlink r:id="rId12" w:anchor="art4§1">
        <w:r w:rsidR="0002344D" w:rsidRPr="005C72D3">
          <w:rPr>
            <w:rStyle w:val="Hyperlink"/>
            <w:rFonts w:ascii="Tahoma" w:hAnsi="Tahoma" w:cs="Tahoma"/>
            <w:color w:val="auto"/>
            <w:sz w:val="18"/>
            <w:szCs w:val="18"/>
            <w:u w:val="none"/>
          </w:rPr>
          <w:t xml:space="preserve">§§ 1º ao 3º do art. 4º da Lei </w:t>
        </w:r>
        <w:r w:rsidR="00E24FAB" w:rsidRPr="005C72D3">
          <w:rPr>
            <w:rStyle w:val="Hyperlink"/>
            <w:rFonts w:ascii="Tahoma" w:hAnsi="Tahoma" w:cs="Tahoma"/>
            <w:color w:val="auto"/>
            <w:sz w:val="18"/>
            <w:szCs w:val="18"/>
            <w:u w:val="none"/>
          </w:rPr>
          <w:t xml:space="preserve">Federal </w:t>
        </w:r>
        <w:r w:rsidR="0002344D" w:rsidRPr="005C72D3">
          <w:rPr>
            <w:rStyle w:val="Hyperlink"/>
            <w:rFonts w:ascii="Tahoma" w:hAnsi="Tahoma" w:cs="Tahoma"/>
            <w:color w:val="auto"/>
            <w:sz w:val="18"/>
            <w:szCs w:val="18"/>
            <w:u w:val="none"/>
          </w:rPr>
          <w:t>nº 14.133</w:t>
        </w:r>
        <w:r w:rsidR="00E24FAB" w:rsidRPr="005C72D3">
          <w:rPr>
            <w:rStyle w:val="Hyperlink"/>
            <w:rFonts w:ascii="Tahoma" w:hAnsi="Tahoma" w:cs="Tahoma"/>
            <w:color w:val="auto"/>
            <w:sz w:val="18"/>
            <w:szCs w:val="18"/>
            <w:u w:val="none"/>
          </w:rPr>
          <w:t>/2021</w:t>
        </w:r>
        <w:r w:rsidR="0002344D" w:rsidRPr="005C72D3">
          <w:rPr>
            <w:rStyle w:val="Hyperlink"/>
            <w:rFonts w:ascii="Tahoma" w:hAnsi="Tahoma" w:cs="Tahoma"/>
            <w:color w:val="auto"/>
            <w:sz w:val="18"/>
            <w:szCs w:val="18"/>
            <w:u w:val="none"/>
          </w:rPr>
          <w:t>.</w:t>
        </w:r>
      </w:hyperlink>
    </w:p>
    <w:p w14:paraId="7013758E" w14:textId="77777777" w:rsidR="0002344D" w:rsidRPr="005C72D3" w:rsidRDefault="00057961" w:rsidP="00443526">
      <w:pPr>
        <w:pStyle w:val="Nivel2"/>
        <w:numPr>
          <w:ilvl w:val="0"/>
          <w:numId w:val="0"/>
        </w:numPr>
        <w:spacing w:before="40" w:after="0" w:line="240" w:lineRule="auto"/>
        <w:rPr>
          <w:rFonts w:ascii="Tahoma" w:hAnsi="Tahoma" w:cs="Tahoma"/>
          <w:color w:val="auto"/>
          <w:sz w:val="18"/>
          <w:szCs w:val="18"/>
        </w:rPr>
      </w:pPr>
      <w:r w:rsidRPr="005C72D3">
        <w:rPr>
          <w:rFonts w:ascii="Tahoma" w:hAnsi="Tahoma" w:cs="Tahoma"/>
          <w:color w:val="auto"/>
          <w:sz w:val="18"/>
          <w:szCs w:val="18"/>
        </w:rPr>
        <w:t>4</w:t>
      </w:r>
      <w:r w:rsidR="00F86B63" w:rsidRPr="005C72D3">
        <w:rPr>
          <w:rFonts w:ascii="Tahoma" w:hAnsi="Tahoma" w:cs="Tahoma"/>
          <w:color w:val="auto"/>
          <w:sz w:val="18"/>
          <w:szCs w:val="18"/>
        </w:rPr>
        <w:t xml:space="preserve">.5 </w:t>
      </w:r>
      <w:r w:rsidR="0002344D" w:rsidRPr="005C72D3">
        <w:rPr>
          <w:rFonts w:ascii="Tahoma" w:hAnsi="Tahoma" w:cs="Tahoma"/>
          <w:color w:val="auto"/>
          <w:sz w:val="18"/>
          <w:szCs w:val="18"/>
        </w:rPr>
        <w:t>A falsidade d</w:t>
      </w:r>
      <w:r w:rsidR="00C40DFE" w:rsidRPr="005C72D3">
        <w:rPr>
          <w:rFonts w:ascii="Tahoma" w:hAnsi="Tahoma" w:cs="Tahoma"/>
          <w:color w:val="auto"/>
          <w:sz w:val="18"/>
          <w:szCs w:val="18"/>
        </w:rPr>
        <w:t xml:space="preserve">e qualquer </w:t>
      </w:r>
      <w:r w:rsidR="0002344D" w:rsidRPr="005C72D3">
        <w:rPr>
          <w:rFonts w:ascii="Tahoma" w:hAnsi="Tahoma" w:cs="Tahoma"/>
          <w:color w:val="auto"/>
          <w:sz w:val="18"/>
          <w:szCs w:val="18"/>
        </w:rPr>
        <w:t xml:space="preserve">declaração de que trata </w:t>
      </w:r>
      <w:r w:rsidR="00F86B63" w:rsidRPr="005C72D3">
        <w:rPr>
          <w:rFonts w:ascii="Tahoma" w:hAnsi="Tahoma" w:cs="Tahoma"/>
          <w:color w:val="auto"/>
          <w:sz w:val="18"/>
          <w:szCs w:val="18"/>
        </w:rPr>
        <w:t>o</w:t>
      </w:r>
      <w:r w:rsidR="00C40DFE" w:rsidRPr="005C72D3">
        <w:rPr>
          <w:rFonts w:ascii="Tahoma" w:hAnsi="Tahoma" w:cs="Tahoma"/>
          <w:color w:val="auto"/>
          <w:sz w:val="18"/>
          <w:szCs w:val="18"/>
        </w:rPr>
        <w:t xml:space="preserve"> item</w:t>
      </w:r>
      <w:r w:rsidR="0002344D" w:rsidRPr="005C72D3">
        <w:rPr>
          <w:rFonts w:ascii="Tahoma" w:hAnsi="Tahoma" w:cs="Tahoma"/>
          <w:color w:val="auto"/>
          <w:sz w:val="18"/>
          <w:szCs w:val="18"/>
        </w:rPr>
        <w:t xml:space="preserve"> </w:t>
      </w:r>
      <w:r w:rsidRPr="005C72D3">
        <w:rPr>
          <w:rFonts w:ascii="Tahoma" w:hAnsi="Tahoma" w:cs="Tahoma"/>
          <w:color w:val="auto"/>
          <w:sz w:val="18"/>
          <w:szCs w:val="18"/>
        </w:rPr>
        <w:t>4</w:t>
      </w:r>
      <w:r w:rsidR="00C40DFE" w:rsidRPr="005C72D3">
        <w:rPr>
          <w:rFonts w:ascii="Tahoma" w:hAnsi="Tahoma" w:cs="Tahoma"/>
          <w:color w:val="auto"/>
          <w:sz w:val="18"/>
          <w:szCs w:val="18"/>
        </w:rPr>
        <w:t xml:space="preserve"> </w:t>
      </w:r>
      <w:r w:rsidR="0002344D" w:rsidRPr="005C72D3">
        <w:rPr>
          <w:rFonts w:ascii="Tahoma" w:hAnsi="Tahoma" w:cs="Tahoma"/>
          <w:color w:val="auto"/>
          <w:sz w:val="18"/>
          <w:szCs w:val="18"/>
        </w:rPr>
        <w:t xml:space="preserve">sujeitará o licitante às sanções previstas </w:t>
      </w:r>
      <w:r w:rsidR="00F86B63" w:rsidRPr="005C72D3">
        <w:rPr>
          <w:rFonts w:ascii="Tahoma" w:hAnsi="Tahoma" w:cs="Tahoma"/>
          <w:color w:val="auto"/>
          <w:sz w:val="18"/>
          <w:szCs w:val="18"/>
        </w:rPr>
        <w:t>neste Edital</w:t>
      </w:r>
      <w:r w:rsidR="003A77FE" w:rsidRPr="005C72D3">
        <w:rPr>
          <w:rFonts w:ascii="Tahoma" w:hAnsi="Tahoma" w:cs="Tahoma"/>
          <w:color w:val="auto"/>
          <w:sz w:val="18"/>
          <w:szCs w:val="18"/>
        </w:rPr>
        <w:t xml:space="preserve">, </w:t>
      </w:r>
      <w:r w:rsidR="0002344D" w:rsidRPr="005C72D3">
        <w:rPr>
          <w:rFonts w:ascii="Tahoma" w:hAnsi="Tahoma" w:cs="Tahoma"/>
          <w:color w:val="auto"/>
          <w:sz w:val="18"/>
          <w:szCs w:val="18"/>
        </w:rPr>
        <w:t xml:space="preserve">na </w:t>
      </w:r>
      <w:hyperlink r:id="rId13" w:history="1">
        <w:r w:rsidR="0002344D" w:rsidRPr="005C72D3">
          <w:rPr>
            <w:rStyle w:val="Hyperlink"/>
            <w:rFonts w:ascii="Tahoma" w:hAnsi="Tahoma" w:cs="Tahoma"/>
            <w:color w:val="auto"/>
            <w:sz w:val="18"/>
            <w:szCs w:val="18"/>
            <w:u w:val="none"/>
          </w:rPr>
          <w:t xml:space="preserve">Lei </w:t>
        </w:r>
        <w:r w:rsidR="003A77FE" w:rsidRPr="005C72D3">
          <w:rPr>
            <w:rStyle w:val="Hyperlink"/>
            <w:rFonts w:ascii="Tahoma" w:hAnsi="Tahoma" w:cs="Tahoma"/>
            <w:color w:val="auto"/>
            <w:sz w:val="18"/>
            <w:szCs w:val="18"/>
            <w:u w:val="none"/>
          </w:rPr>
          <w:t xml:space="preserve">Federal </w:t>
        </w:r>
        <w:r w:rsidR="0002344D" w:rsidRPr="005C72D3">
          <w:rPr>
            <w:rStyle w:val="Hyperlink"/>
            <w:rFonts w:ascii="Tahoma" w:hAnsi="Tahoma" w:cs="Tahoma"/>
            <w:color w:val="auto"/>
            <w:sz w:val="18"/>
            <w:szCs w:val="18"/>
            <w:u w:val="none"/>
          </w:rPr>
          <w:t>nº 14.133</w:t>
        </w:r>
        <w:r w:rsidR="003A77FE" w:rsidRPr="005C72D3">
          <w:rPr>
            <w:rStyle w:val="Hyperlink"/>
            <w:rFonts w:ascii="Tahoma" w:hAnsi="Tahoma" w:cs="Tahoma"/>
            <w:color w:val="auto"/>
            <w:sz w:val="18"/>
            <w:szCs w:val="18"/>
            <w:u w:val="none"/>
          </w:rPr>
          <w:t>/2021</w:t>
        </w:r>
      </w:hyperlink>
      <w:r w:rsidR="003A77FE" w:rsidRPr="005C72D3">
        <w:rPr>
          <w:rFonts w:ascii="Tahoma" w:hAnsi="Tahoma" w:cs="Tahoma"/>
          <w:color w:val="auto"/>
          <w:sz w:val="18"/>
          <w:szCs w:val="18"/>
        </w:rPr>
        <w:t xml:space="preserve"> </w:t>
      </w:r>
      <w:r w:rsidR="003A1AD7" w:rsidRPr="005C72D3">
        <w:rPr>
          <w:rFonts w:ascii="Tahoma" w:hAnsi="Tahoma" w:cs="Tahoma"/>
          <w:color w:val="auto"/>
          <w:sz w:val="18"/>
          <w:szCs w:val="18"/>
        </w:rPr>
        <w:t xml:space="preserve">e as </w:t>
      </w:r>
      <w:r w:rsidR="003A77FE" w:rsidRPr="005C72D3">
        <w:rPr>
          <w:rFonts w:ascii="Tahoma" w:hAnsi="Tahoma" w:cs="Tahoma"/>
          <w:color w:val="auto"/>
          <w:sz w:val="18"/>
          <w:szCs w:val="18"/>
        </w:rPr>
        <w:t>referidas na Lei nº 14.634/2023</w:t>
      </w:r>
      <w:r w:rsidR="00F86B63" w:rsidRPr="005C72D3">
        <w:rPr>
          <w:rFonts w:ascii="Tahoma" w:hAnsi="Tahoma" w:cs="Tahoma"/>
          <w:color w:val="auto"/>
          <w:sz w:val="18"/>
          <w:szCs w:val="18"/>
        </w:rPr>
        <w:t>.</w:t>
      </w:r>
    </w:p>
    <w:p w14:paraId="3591AD4A" w14:textId="7A0B986A" w:rsidR="00434A93" w:rsidRPr="005C72D3" w:rsidRDefault="00434A93" w:rsidP="00443526">
      <w:pPr>
        <w:pStyle w:val="Nivel2"/>
        <w:numPr>
          <w:ilvl w:val="0"/>
          <w:numId w:val="0"/>
        </w:numPr>
        <w:spacing w:before="40" w:after="0" w:line="240" w:lineRule="auto"/>
        <w:rPr>
          <w:rFonts w:ascii="Tahoma" w:hAnsi="Tahoma" w:cs="Tahoma"/>
          <w:color w:val="auto"/>
          <w:sz w:val="18"/>
          <w:szCs w:val="18"/>
        </w:rPr>
      </w:pPr>
      <w:r w:rsidRPr="005C72D3">
        <w:rPr>
          <w:rFonts w:ascii="Tahoma" w:hAnsi="Tahoma" w:cs="Tahoma"/>
          <w:color w:val="auto"/>
          <w:sz w:val="18"/>
          <w:szCs w:val="18"/>
        </w:rPr>
        <w:t>4.6 Os licitantes poderão retirar ou substituir a</w:t>
      </w:r>
      <w:r w:rsidR="00271316" w:rsidRPr="005C72D3">
        <w:rPr>
          <w:rFonts w:ascii="Tahoma" w:hAnsi="Tahoma" w:cs="Tahoma"/>
          <w:color w:val="auto"/>
          <w:sz w:val="18"/>
          <w:szCs w:val="18"/>
        </w:rPr>
        <w:t>s</w:t>
      </w:r>
      <w:r w:rsidRPr="005C72D3">
        <w:rPr>
          <w:rFonts w:ascii="Tahoma" w:hAnsi="Tahoma" w:cs="Tahoma"/>
          <w:color w:val="auto"/>
          <w:sz w:val="18"/>
          <w:szCs w:val="18"/>
        </w:rPr>
        <w:t xml:space="preserve"> proposta</w:t>
      </w:r>
      <w:r w:rsidR="00271316" w:rsidRPr="005C72D3">
        <w:rPr>
          <w:rFonts w:ascii="Tahoma" w:hAnsi="Tahoma" w:cs="Tahoma"/>
          <w:color w:val="auto"/>
          <w:sz w:val="18"/>
          <w:szCs w:val="18"/>
        </w:rPr>
        <w:t xml:space="preserve">s </w:t>
      </w:r>
      <w:r w:rsidRPr="005C72D3">
        <w:rPr>
          <w:rFonts w:ascii="Tahoma" w:hAnsi="Tahoma" w:cs="Tahoma"/>
          <w:color w:val="auto"/>
          <w:sz w:val="18"/>
          <w:szCs w:val="18"/>
        </w:rPr>
        <w:t>e, quando for o caso, os documentos de habilitação, anteriormente inseridos no sistema, até a abertura da sessão pública.</w:t>
      </w:r>
    </w:p>
    <w:p w14:paraId="30B1CE85" w14:textId="77777777" w:rsidR="006A5AC0" w:rsidRPr="005C72D3" w:rsidRDefault="00057961" w:rsidP="00443526">
      <w:pPr>
        <w:pStyle w:val="Nivel2"/>
        <w:numPr>
          <w:ilvl w:val="0"/>
          <w:numId w:val="0"/>
        </w:numPr>
        <w:spacing w:before="40" w:after="0" w:line="240" w:lineRule="auto"/>
        <w:rPr>
          <w:rFonts w:ascii="Tahoma" w:hAnsi="Tahoma" w:cs="Tahoma"/>
          <w:color w:val="auto"/>
          <w:sz w:val="18"/>
          <w:szCs w:val="18"/>
        </w:rPr>
      </w:pPr>
      <w:r w:rsidRPr="005C72D3">
        <w:rPr>
          <w:rFonts w:ascii="Tahoma" w:hAnsi="Tahoma" w:cs="Tahoma"/>
          <w:color w:val="auto"/>
          <w:sz w:val="18"/>
          <w:szCs w:val="18"/>
        </w:rPr>
        <w:t>4</w:t>
      </w:r>
      <w:r w:rsidR="00E461CB" w:rsidRPr="005C72D3">
        <w:rPr>
          <w:rFonts w:ascii="Tahoma" w:hAnsi="Tahoma" w:cs="Tahoma"/>
          <w:color w:val="auto"/>
          <w:sz w:val="18"/>
          <w:szCs w:val="18"/>
        </w:rPr>
        <w:t xml:space="preserve">.7. </w:t>
      </w:r>
      <w:r w:rsidR="006E4918" w:rsidRPr="005C72D3">
        <w:rPr>
          <w:rFonts w:ascii="Tahoma" w:hAnsi="Tahoma" w:cs="Tahoma"/>
          <w:color w:val="auto"/>
          <w:sz w:val="18"/>
          <w:szCs w:val="18"/>
        </w:rPr>
        <w:t>Na hipótese de inversão de fases</w:t>
      </w:r>
      <w:r w:rsidR="0002344D" w:rsidRPr="005C72D3">
        <w:rPr>
          <w:rFonts w:ascii="Tahoma" w:hAnsi="Tahoma" w:cs="Tahoma"/>
          <w:color w:val="auto"/>
          <w:sz w:val="18"/>
          <w:szCs w:val="18"/>
        </w:rPr>
        <w:t xml:space="preserve">, </w:t>
      </w:r>
      <w:r w:rsidR="00E461CB" w:rsidRPr="005C72D3">
        <w:rPr>
          <w:rFonts w:ascii="Tahoma" w:hAnsi="Tahoma" w:cs="Tahoma"/>
          <w:color w:val="auto"/>
          <w:sz w:val="18"/>
          <w:szCs w:val="18"/>
        </w:rPr>
        <w:t xml:space="preserve">os licitantes poderão retirar ou substituir </w:t>
      </w:r>
      <w:r w:rsidR="0002344D" w:rsidRPr="005C72D3">
        <w:rPr>
          <w:rFonts w:ascii="Tahoma" w:hAnsi="Tahoma" w:cs="Tahoma"/>
          <w:color w:val="auto"/>
          <w:sz w:val="18"/>
          <w:szCs w:val="18"/>
        </w:rPr>
        <w:t>os documentos de habilitação anteriormente inseridos no sistema</w:t>
      </w:r>
      <w:r w:rsidR="00C40DFE" w:rsidRPr="005C72D3">
        <w:rPr>
          <w:rFonts w:ascii="Tahoma" w:hAnsi="Tahoma" w:cs="Tahoma"/>
          <w:color w:val="auto"/>
          <w:sz w:val="18"/>
          <w:szCs w:val="18"/>
        </w:rPr>
        <w:t xml:space="preserve"> eletrônico</w:t>
      </w:r>
      <w:r w:rsidR="00E461CB" w:rsidRPr="005C72D3">
        <w:rPr>
          <w:rFonts w:ascii="Tahoma" w:hAnsi="Tahoma" w:cs="Tahoma"/>
          <w:color w:val="auto"/>
          <w:sz w:val="18"/>
          <w:szCs w:val="18"/>
        </w:rPr>
        <w:t xml:space="preserve">, </w:t>
      </w:r>
      <w:r w:rsidR="0002344D" w:rsidRPr="005C72D3">
        <w:rPr>
          <w:rFonts w:ascii="Tahoma" w:hAnsi="Tahoma" w:cs="Tahoma"/>
          <w:color w:val="auto"/>
          <w:sz w:val="18"/>
          <w:szCs w:val="18"/>
        </w:rPr>
        <w:t>até a abertura da sessão pública.</w:t>
      </w:r>
      <w:r w:rsidR="006A5AC0" w:rsidRPr="005C72D3">
        <w:rPr>
          <w:rFonts w:ascii="Tahoma" w:hAnsi="Tahoma" w:cs="Tahoma"/>
          <w:color w:val="auto"/>
          <w:sz w:val="18"/>
          <w:szCs w:val="18"/>
        </w:rPr>
        <w:t xml:space="preserve"> </w:t>
      </w:r>
    </w:p>
    <w:p w14:paraId="304C879A" w14:textId="77777777" w:rsidR="0002344D" w:rsidRPr="005C72D3" w:rsidRDefault="00057961" w:rsidP="00443526">
      <w:pPr>
        <w:pStyle w:val="Nivel2"/>
        <w:numPr>
          <w:ilvl w:val="0"/>
          <w:numId w:val="0"/>
        </w:numPr>
        <w:spacing w:before="40" w:after="0" w:line="240" w:lineRule="auto"/>
        <w:rPr>
          <w:rFonts w:ascii="Tahoma" w:hAnsi="Tahoma" w:cs="Tahoma"/>
          <w:color w:val="auto"/>
          <w:sz w:val="18"/>
          <w:szCs w:val="18"/>
        </w:rPr>
      </w:pPr>
      <w:r w:rsidRPr="005C72D3">
        <w:rPr>
          <w:rFonts w:ascii="Tahoma" w:hAnsi="Tahoma" w:cs="Tahoma"/>
          <w:color w:val="auto"/>
          <w:sz w:val="18"/>
          <w:szCs w:val="18"/>
        </w:rPr>
        <w:t>4</w:t>
      </w:r>
      <w:r w:rsidR="00EB0F7D" w:rsidRPr="005C72D3">
        <w:rPr>
          <w:rFonts w:ascii="Tahoma" w:hAnsi="Tahoma" w:cs="Tahoma"/>
          <w:color w:val="auto"/>
          <w:sz w:val="18"/>
          <w:szCs w:val="18"/>
        </w:rPr>
        <w:t>.</w:t>
      </w:r>
      <w:r w:rsidR="00E461CB" w:rsidRPr="005C72D3">
        <w:rPr>
          <w:rFonts w:ascii="Tahoma" w:hAnsi="Tahoma" w:cs="Tahoma"/>
          <w:color w:val="auto"/>
          <w:sz w:val="18"/>
          <w:szCs w:val="18"/>
        </w:rPr>
        <w:t>8</w:t>
      </w:r>
      <w:r w:rsidR="00F811BC" w:rsidRPr="005C72D3">
        <w:rPr>
          <w:rFonts w:ascii="Tahoma" w:hAnsi="Tahoma" w:cs="Tahoma"/>
          <w:color w:val="auto"/>
          <w:sz w:val="18"/>
          <w:szCs w:val="18"/>
        </w:rPr>
        <w:t xml:space="preserve"> </w:t>
      </w:r>
      <w:r w:rsidR="0002344D" w:rsidRPr="005C72D3">
        <w:rPr>
          <w:rFonts w:ascii="Tahoma" w:hAnsi="Tahoma" w:cs="Tahoma"/>
          <w:color w:val="auto"/>
          <w:sz w:val="18"/>
          <w:szCs w:val="18"/>
        </w:rPr>
        <w:t>Não haverá ordem de classificação na etapa de apresentação da</w:t>
      </w:r>
      <w:r w:rsidR="00271316" w:rsidRPr="005C72D3">
        <w:rPr>
          <w:rFonts w:ascii="Tahoma" w:hAnsi="Tahoma" w:cs="Tahoma"/>
          <w:color w:val="auto"/>
          <w:sz w:val="18"/>
          <w:szCs w:val="18"/>
        </w:rPr>
        <w:t>s</w:t>
      </w:r>
      <w:r w:rsidR="0002344D" w:rsidRPr="005C72D3">
        <w:rPr>
          <w:rFonts w:ascii="Tahoma" w:hAnsi="Tahoma" w:cs="Tahoma"/>
          <w:color w:val="auto"/>
          <w:sz w:val="18"/>
          <w:szCs w:val="18"/>
        </w:rPr>
        <w:t xml:space="preserve"> proposta</w:t>
      </w:r>
      <w:r w:rsidR="00271316" w:rsidRPr="005C72D3">
        <w:rPr>
          <w:rFonts w:ascii="Tahoma" w:hAnsi="Tahoma" w:cs="Tahoma"/>
          <w:color w:val="auto"/>
          <w:sz w:val="18"/>
          <w:szCs w:val="18"/>
        </w:rPr>
        <w:t>s</w:t>
      </w:r>
      <w:r w:rsidR="0002344D" w:rsidRPr="005C72D3">
        <w:rPr>
          <w:rFonts w:ascii="Tahoma" w:hAnsi="Tahoma" w:cs="Tahoma"/>
          <w:color w:val="auto"/>
          <w:sz w:val="18"/>
          <w:szCs w:val="18"/>
        </w:rPr>
        <w:t xml:space="preserve"> e dos documentos de habilitação pelo licitante</w:t>
      </w:r>
      <w:r w:rsidR="00ED35FF" w:rsidRPr="005C72D3">
        <w:rPr>
          <w:rFonts w:ascii="Tahoma" w:hAnsi="Tahoma" w:cs="Tahoma"/>
          <w:color w:val="auto"/>
          <w:sz w:val="18"/>
          <w:szCs w:val="18"/>
        </w:rPr>
        <w:t>.</w:t>
      </w:r>
    </w:p>
    <w:p w14:paraId="77C2C13A" w14:textId="77777777" w:rsidR="002210A7" w:rsidRPr="005C72D3" w:rsidRDefault="002210A7" w:rsidP="00443526">
      <w:pPr>
        <w:pStyle w:val="Nivel2"/>
        <w:numPr>
          <w:ilvl w:val="0"/>
          <w:numId w:val="0"/>
        </w:numPr>
        <w:spacing w:before="40" w:after="0" w:line="240" w:lineRule="auto"/>
        <w:rPr>
          <w:rFonts w:ascii="Tahoma" w:hAnsi="Tahoma" w:cs="Tahoma"/>
          <w:color w:val="auto"/>
          <w:sz w:val="18"/>
          <w:szCs w:val="18"/>
        </w:rPr>
      </w:pPr>
    </w:p>
    <w:p w14:paraId="7350AE8D" w14:textId="20517E1E" w:rsidR="002210A7" w:rsidRPr="005C72D3" w:rsidRDefault="002210A7" w:rsidP="00443526">
      <w:pPr>
        <w:pStyle w:val="Nivel2"/>
        <w:numPr>
          <w:ilvl w:val="0"/>
          <w:numId w:val="0"/>
        </w:numPr>
        <w:spacing w:before="40" w:after="0" w:line="240" w:lineRule="auto"/>
        <w:rPr>
          <w:rFonts w:ascii="Tahoma" w:eastAsia="Times New Roman" w:hAnsi="Tahoma" w:cs="Tahoma"/>
          <w:b/>
          <w:bCs/>
          <w:color w:val="auto"/>
          <w:sz w:val="18"/>
          <w:szCs w:val="18"/>
        </w:rPr>
      </w:pPr>
      <w:r w:rsidRPr="005C72D3">
        <w:rPr>
          <w:rFonts w:ascii="Tahoma" w:eastAsia="Times New Roman" w:hAnsi="Tahoma" w:cs="Tahoma"/>
          <w:b/>
          <w:bCs/>
          <w:color w:val="auto"/>
          <w:sz w:val="18"/>
          <w:szCs w:val="18"/>
        </w:rPr>
        <w:t>Acompanhamento do sistema</w:t>
      </w:r>
    </w:p>
    <w:p w14:paraId="66B571C6" w14:textId="748D7F11" w:rsidR="002210A7" w:rsidRPr="005C72D3" w:rsidRDefault="002210A7" w:rsidP="00443526">
      <w:pPr>
        <w:pStyle w:val="Nivel2"/>
        <w:numPr>
          <w:ilvl w:val="0"/>
          <w:numId w:val="0"/>
        </w:numPr>
        <w:spacing w:before="40" w:after="0" w:line="240" w:lineRule="auto"/>
        <w:rPr>
          <w:rFonts w:ascii="Tahoma" w:hAnsi="Tahoma" w:cs="Tahoma"/>
          <w:color w:val="auto"/>
          <w:sz w:val="18"/>
          <w:szCs w:val="18"/>
        </w:rPr>
      </w:pPr>
      <w:r w:rsidRPr="005C72D3">
        <w:rPr>
          <w:rFonts w:ascii="Tahoma" w:eastAsia="Times New Roman" w:hAnsi="Tahoma" w:cs="Tahoma"/>
          <w:color w:val="auto"/>
          <w:sz w:val="18"/>
          <w:szCs w:val="18"/>
        </w:rPr>
        <w:t xml:space="preserve">4.9 Caberá ao licitante interessado em participar da licitação </w:t>
      </w:r>
      <w:r w:rsidRPr="005C72D3">
        <w:rPr>
          <w:rFonts w:ascii="Tahoma" w:hAnsi="Tahoma" w:cs="Tahoma"/>
          <w:color w:val="auto"/>
          <w:sz w:val="18"/>
          <w:szCs w:val="18"/>
        </w:rPr>
        <w:t>acompanhar as operações no sistema eletrônico durante o processo licitatório e se responsabilizar pelo ônus decorrente da perda de negócios diante da inobservância de mensagens emitidas pela Administração ou de sua desconexão.</w:t>
      </w:r>
    </w:p>
    <w:p w14:paraId="40E41E7B" w14:textId="77777777" w:rsidR="002210A7" w:rsidRPr="005C72D3" w:rsidRDefault="002210A7" w:rsidP="00443526">
      <w:pPr>
        <w:pStyle w:val="Nivel2"/>
        <w:numPr>
          <w:ilvl w:val="0"/>
          <w:numId w:val="0"/>
        </w:numPr>
        <w:spacing w:before="40" w:after="0" w:line="240" w:lineRule="auto"/>
        <w:rPr>
          <w:rFonts w:ascii="Tahoma" w:hAnsi="Tahoma" w:cs="Tahoma"/>
          <w:color w:val="auto"/>
          <w:sz w:val="18"/>
          <w:szCs w:val="18"/>
        </w:rPr>
      </w:pPr>
    </w:p>
    <w:p w14:paraId="768BC8DE" w14:textId="796E2C2A" w:rsidR="002210A7" w:rsidRPr="005C72D3" w:rsidRDefault="002210A7" w:rsidP="00443526">
      <w:pPr>
        <w:pStyle w:val="Nivel2"/>
        <w:numPr>
          <w:ilvl w:val="0"/>
          <w:numId w:val="0"/>
        </w:numPr>
        <w:spacing w:before="40" w:after="0" w:line="240" w:lineRule="auto"/>
        <w:rPr>
          <w:rFonts w:ascii="Tahoma" w:hAnsi="Tahoma" w:cs="Tahoma"/>
          <w:b/>
          <w:bCs/>
          <w:color w:val="auto"/>
          <w:sz w:val="18"/>
          <w:szCs w:val="18"/>
        </w:rPr>
      </w:pPr>
      <w:r w:rsidRPr="005C72D3">
        <w:rPr>
          <w:rFonts w:ascii="Tahoma" w:hAnsi="Tahoma" w:cs="Tahoma"/>
          <w:b/>
          <w:bCs/>
          <w:color w:val="auto"/>
          <w:sz w:val="18"/>
          <w:szCs w:val="18"/>
        </w:rPr>
        <w:t xml:space="preserve">Parametrização do valor ou do percentual de desconto </w:t>
      </w:r>
    </w:p>
    <w:p w14:paraId="00F024A8" w14:textId="1CD09DEA" w:rsidR="002210A7" w:rsidRPr="005C72D3" w:rsidRDefault="002210A7" w:rsidP="00443526">
      <w:pPr>
        <w:spacing w:before="40" w:after="0" w:line="240" w:lineRule="auto"/>
        <w:jc w:val="both"/>
        <w:rPr>
          <w:rFonts w:ascii="Tahoma" w:hAnsi="Tahoma" w:cs="Tahoma"/>
          <w:bCs/>
          <w:sz w:val="18"/>
          <w:szCs w:val="18"/>
          <w:shd w:val="clear" w:color="auto" w:fill="FFFFFF"/>
        </w:rPr>
      </w:pPr>
      <w:bookmarkStart w:id="15" w:name="_Ref116992247"/>
      <w:r w:rsidRPr="005C72D3">
        <w:rPr>
          <w:rFonts w:ascii="Tahoma" w:hAnsi="Tahoma" w:cs="Tahoma"/>
          <w:bCs/>
          <w:sz w:val="18"/>
          <w:szCs w:val="18"/>
          <w:shd w:val="clear" w:color="auto" w:fill="FFFFFF"/>
        </w:rPr>
        <w:t xml:space="preserve">4.10 Quando adotado o critério menor preço ou maior desconto, serão observadas as disposições dos subitens seguintes. </w:t>
      </w:r>
    </w:p>
    <w:bookmarkEnd w:id="15"/>
    <w:p w14:paraId="1EFEDAE5" w14:textId="7A6DD360" w:rsidR="002210A7" w:rsidRPr="005C72D3" w:rsidRDefault="002210A7" w:rsidP="008433DF">
      <w:pPr>
        <w:pStyle w:val="Nivel2"/>
        <w:numPr>
          <w:ilvl w:val="0"/>
          <w:numId w:val="0"/>
        </w:numPr>
        <w:spacing w:before="40" w:after="0" w:line="240" w:lineRule="auto"/>
        <w:ind w:left="142"/>
        <w:rPr>
          <w:rFonts w:ascii="Tahoma" w:hAnsi="Tahoma" w:cs="Tahoma"/>
          <w:color w:val="auto"/>
          <w:sz w:val="18"/>
          <w:szCs w:val="18"/>
        </w:rPr>
      </w:pPr>
      <w:r w:rsidRPr="005C72D3">
        <w:rPr>
          <w:rFonts w:ascii="Tahoma" w:hAnsi="Tahoma" w:cs="Tahoma"/>
          <w:color w:val="auto"/>
          <w:sz w:val="18"/>
          <w:szCs w:val="18"/>
        </w:rPr>
        <w:t>4.10.1 Desde que disponibilizada a funcionalidade no sistema eletrônico, o licitante poderá parametrizar o seu valor final mínimo ou o seu percentual de desconto máximo quando do cadastramento da proposta e obedecerá as seguintes regras:</w:t>
      </w:r>
    </w:p>
    <w:p w14:paraId="32204966" w14:textId="77777777" w:rsidR="002210A7" w:rsidRPr="005C72D3" w:rsidRDefault="002210A7" w:rsidP="008433DF">
      <w:pPr>
        <w:pStyle w:val="Nivel3"/>
        <w:numPr>
          <w:ilvl w:val="0"/>
          <w:numId w:val="0"/>
        </w:numPr>
        <w:spacing w:before="40" w:after="0" w:line="240" w:lineRule="auto"/>
        <w:ind w:left="142"/>
        <w:rPr>
          <w:rFonts w:ascii="Tahoma" w:hAnsi="Tahoma" w:cs="Tahoma"/>
          <w:color w:val="auto"/>
          <w:sz w:val="18"/>
          <w:szCs w:val="18"/>
        </w:rPr>
      </w:pPr>
      <w:r w:rsidRPr="005C72D3">
        <w:rPr>
          <w:rFonts w:ascii="Tahoma" w:hAnsi="Tahoma" w:cs="Tahoma"/>
          <w:color w:val="auto"/>
          <w:sz w:val="18"/>
          <w:szCs w:val="18"/>
        </w:rPr>
        <w:t>a) a aplicação do intervalo mínimo de diferença de valores ou de percentuais entre os lances, que incidirá tanto em relação aos lances intermediários quanto em relação ao lance que cobrir a melhor oferta; e</w:t>
      </w:r>
    </w:p>
    <w:p w14:paraId="1BACAF77" w14:textId="77777777" w:rsidR="002210A7" w:rsidRPr="005C72D3" w:rsidRDefault="002210A7" w:rsidP="008433DF">
      <w:pPr>
        <w:pStyle w:val="Nivel3"/>
        <w:numPr>
          <w:ilvl w:val="0"/>
          <w:numId w:val="0"/>
        </w:numPr>
        <w:spacing w:before="40" w:after="0" w:line="240" w:lineRule="auto"/>
        <w:ind w:left="142"/>
        <w:rPr>
          <w:rFonts w:ascii="Tahoma" w:hAnsi="Tahoma" w:cs="Tahoma"/>
          <w:color w:val="auto"/>
          <w:sz w:val="18"/>
          <w:szCs w:val="18"/>
        </w:rPr>
      </w:pPr>
      <w:r w:rsidRPr="005C72D3">
        <w:rPr>
          <w:rFonts w:ascii="Tahoma" w:hAnsi="Tahoma" w:cs="Tahoma"/>
          <w:color w:val="auto"/>
          <w:sz w:val="18"/>
          <w:szCs w:val="18"/>
        </w:rPr>
        <w:t>b) os lances serão de envio automático pelo sistema, respeitado o valor final mínimo, caso estabelecido, e o intervalo de que trata a alínea “a” deste subitem.</w:t>
      </w:r>
    </w:p>
    <w:p w14:paraId="4AD420CD" w14:textId="27576BC6" w:rsidR="002210A7" w:rsidRPr="005C72D3" w:rsidRDefault="002210A7" w:rsidP="008433DF">
      <w:pPr>
        <w:pStyle w:val="Nivel2"/>
        <w:numPr>
          <w:ilvl w:val="0"/>
          <w:numId w:val="0"/>
        </w:numPr>
        <w:spacing w:before="40" w:after="0" w:line="240" w:lineRule="auto"/>
        <w:ind w:left="142"/>
        <w:rPr>
          <w:rFonts w:ascii="Tahoma" w:hAnsi="Tahoma" w:cs="Tahoma"/>
          <w:color w:val="auto"/>
          <w:sz w:val="18"/>
          <w:szCs w:val="18"/>
        </w:rPr>
      </w:pPr>
      <w:r w:rsidRPr="005C72D3">
        <w:rPr>
          <w:rFonts w:ascii="Tahoma" w:hAnsi="Tahoma" w:cs="Tahoma"/>
          <w:color w:val="auto"/>
          <w:sz w:val="18"/>
          <w:szCs w:val="18"/>
        </w:rPr>
        <w:t>4.10.2 Desde que disponibilizada a funcionalidade no sistema eletrônico, o valor final mínimo ou o percentual de desconto final máximo parametrizado no sistema poderá ser alterado pelo licitante durante a fase de disputa, sendo vedado:</w:t>
      </w:r>
    </w:p>
    <w:p w14:paraId="46FB37A2" w14:textId="77777777" w:rsidR="002210A7" w:rsidRPr="005C72D3" w:rsidRDefault="002210A7" w:rsidP="008433DF">
      <w:pPr>
        <w:pStyle w:val="Nivel3"/>
        <w:numPr>
          <w:ilvl w:val="0"/>
          <w:numId w:val="0"/>
        </w:numPr>
        <w:spacing w:before="40" w:after="0" w:line="240" w:lineRule="auto"/>
        <w:ind w:left="142"/>
        <w:rPr>
          <w:rFonts w:ascii="Tahoma" w:hAnsi="Tahoma" w:cs="Tahoma"/>
          <w:color w:val="auto"/>
          <w:sz w:val="18"/>
          <w:szCs w:val="18"/>
        </w:rPr>
      </w:pPr>
      <w:r w:rsidRPr="005C72D3">
        <w:rPr>
          <w:rFonts w:ascii="Tahoma" w:hAnsi="Tahoma" w:cs="Tahoma"/>
          <w:color w:val="auto"/>
          <w:sz w:val="18"/>
          <w:szCs w:val="18"/>
        </w:rPr>
        <w:t>a) valor superior a lance já registrado pelo licitante no sistema, quando adotado o critério de julgamento por menor preço; e</w:t>
      </w:r>
    </w:p>
    <w:p w14:paraId="2E920F8E" w14:textId="77777777" w:rsidR="002210A7" w:rsidRPr="005C72D3" w:rsidRDefault="002210A7" w:rsidP="008433DF">
      <w:pPr>
        <w:pStyle w:val="Nivel3"/>
        <w:numPr>
          <w:ilvl w:val="0"/>
          <w:numId w:val="0"/>
        </w:numPr>
        <w:spacing w:before="40" w:after="0" w:line="240" w:lineRule="auto"/>
        <w:ind w:left="142"/>
        <w:rPr>
          <w:rFonts w:ascii="Tahoma" w:hAnsi="Tahoma" w:cs="Tahoma"/>
          <w:color w:val="auto"/>
          <w:sz w:val="18"/>
          <w:szCs w:val="18"/>
        </w:rPr>
      </w:pPr>
      <w:r w:rsidRPr="005C72D3">
        <w:rPr>
          <w:rFonts w:ascii="Tahoma" w:hAnsi="Tahoma" w:cs="Tahoma"/>
          <w:color w:val="auto"/>
          <w:sz w:val="18"/>
          <w:szCs w:val="18"/>
        </w:rPr>
        <w:t>b) percentual de desconto inferior a lance já registrado pelo licitante no sistema, quando adotado o critério de julgamento por maior desconto.</w:t>
      </w:r>
    </w:p>
    <w:p w14:paraId="346B7BED" w14:textId="55B17CD5" w:rsidR="002210A7" w:rsidRPr="005C72D3" w:rsidRDefault="002210A7" w:rsidP="008433DF">
      <w:pPr>
        <w:pStyle w:val="Nivel2"/>
        <w:numPr>
          <w:ilvl w:val="0"/>
          <w:numId w:val="0"/>
        </w:numPr>
        <w:spacing w:before="40" w:after="0" w:line="240" w:lineRule="auto"/>
        <w:ind w:left="142"/>
        <w:rPr>
          <w:rFonts w:ascii="Tahoma" w:hAnsi="Tahoma" w:cs="Tahoma"/>
          <w:color w:val="auto"/>
          <w:sz w:val="18"/>
          <w:szCs w:val="18"/>
        </w:rPr>
      </w:pPr>
      <w:r w:rsidRPr="005C72D3">
        <w:rPr>
          <w:rFonts w:ascii="Tahoma" w:hAnsi="Tahoma" w:cs="Tahoma"/>
          <w:color w:val="auto"/>
          <w:sz w:val="18"/>
          <w:szCs w:val="18"/>
        </w:rPr>
        <w:t>4.10.3 O valor final mínimo ou o percentual de desconto final máximo parametrizado na forma do subitem 4.</w:t>
      </w:r>
      <w:r w:rsidR="00DF3206" w:rsidRPr="005C72D3">
        <w:rPr>
          <w:rFonts w:ascii="Tahoma" w:hAnsi="Tahoma" w:cs="Tahoma"/>
          <w:color w:val="auto"/>
          <w:sz w:val="18"/>
          <w:szCs w:val="18"/>
        </w:rPr>
        <w:t>10.1</w:t>
      </w:r>
      <w:r w:rsidRPr="005C72D3">
        <w:rPr>
          <w:rFonts w:ascii="Tahoma" w:hAnsi="Tahoma" w:cs="Tahoma"/>
          <w:color w:val="auto"/>
          <w:sz w:val="18"/>
          <w:szCs w:val="18"/>
        </w:rPr>
        <w:t xml:space="preserve"> possuirá caráter sigiloso para os demais licitantes e para o órgão ou entidade promotora da licitação, podendo ser disponibilizado estrita e permanentemente aos órgãos de controle externo e interno.</w:t>
      </w:r>
    </w:p>
    <w:p w14:paraId="035917DF" w14:textId="77777777" w:rsidR="00DF3206" w:rsidRPr="005C72D3" w:rsidRDefault="00DF3206" w:rsidP="00443526">
      <w:pPr>
        <w:pStyle w:val="Nivel2"/>
        <w:widowControl w:val="0"/>
        <w:numPr>
          <w:ilvl w:val="0"/>
          <w:numId w:val="0"/>
        </w:numPr>
        <w:spacing w:before="40" w:after="0" w:line="240" w:lineRule="auto"/>
        <w:rPr>
          <w:rFonts w:ascii="Tahoma" w:hAnsi="Tahoma" w:cs="Tahoma"/>
          <w:b/>
          <w:color w:val="auto"/>
          <w:sz w:val="18"/>
          <w:szCs w:val="18"/>
        </w:rPr>
      </w:pPr>
    </w:p>
    <w:p w14:paraId="30D92CB8" w14:textId="402FC303" w:rsidR="00964B26" w:rsidRPr="005C72D3" w:rsidRDefault="00964B26" w:rsidP="00443526">
      <w:pPr>
        <w:pStyle w:val="Nivel2"/>
        <w:widowControl w:val="0"/>
        <w:numPr>
          <w:ilvl w:val="0"/>
          <w:numId w:val="0"/>
        </w:numPr>
        <w:spacing w:before="40" w:after="0" w:line="240" w:lineRule="auto"/>
        <w:rPr>
          <w:rFonts w:ascii="Tahoma" w:hAnsi="Tahoma" w:cs="Tahoma"/>
          <w:b/>
          <w:color w:val="auto"/>
          <w:sz w:val="18"/>
          <w:szCs w:val="18"/>
        </w:rPr>
      </w:pPr>
      <w:r w:rsidRPr="005C72D3">
        <w:rPr>
          <w:rFonts w:ascii="Tahoma" w:hAnsi="Tahoma" w:cs="Tahoma"/>
          <w:b/>
          <w:color w:val="auto"/>
          <w:sz w:val="18"/>
          <w:szCs w:val="18"/>
        </w:rPr>
        <w:t>5. DO CONTEÚDO DA PROPOSTA</w:t>
      </w:r>
    </w:p>
    <w:p w14:paraId="16956A2F" w14:textId="77777777" w:rsidR="00964B26" w:rsidRPr="005C72D3" w:rsidRDefault="00140BC2" w:rsidP="00443526">
      <w:pPr>
        <w:pStyle w:val="Nivel2"/>
        <w:numPr>
          <w:ilvl w:val="0"/>
          <w:numId w:val="0"/>
        </w:numPr>
        <w:spacing w:before="40" w:after="0" w:line="240" w:lineRule="auto"/>
        <w:rPr>
          <w:rFonts w:ascii="Tahoma" w:hAnsi="Tahoma" w:cs="Tahoma"/>
          <w:color w:val="auto"/>
          <w:sz w:val="18"/>
          <w:szCs w:val="18"/>
        </w:rPr>
      </w:pPr>
      <w:r w:rsidRPr="005C72D3">
        <w:rPr>
          <w:rFonts w:ascii="Tahoma" w:hAnsi="Tahoma" w:cs="Tahoma"/>
          <w:color w:val="auto"/>
          <w:sz w:val="18"/>
          <w:szCs w:val="18"/>
        </w:rPr>
        <w:t xml:space="preserve">5.1 O licitante deverá </w:t>
      </w:r>
      <w:r w:rsidR="00964B26" w:rsidRPr="005C72D3">
        <w:rPr>
          <w:rFonts w:ascii="Tahoma" w:hAnsi="Tahoma" w:cs="Tahoma"/>
          <w:color w:val="auto"/>
          <w:sz w:val="18"/>
          <w:szCs w:val="18"/>
        </w:rPr>
        <w:t xml:space="preserve">elaborar a </w:t>
      </w:r>
      <w:r w:rsidRPr="005C72D3">
        <w:rPr>
          <w:rFonts w:ascii="Tahoma" w:hAnsi="Tahoma" w:cs="Tahoma"/>
          <w:color w:val="auto"/>
          <w:sz w:val="18"/>
          <w:szCs w:val="18"/>
        </w:rPr>
        <w:t>sua proposta</w:t>
      </w:r>
      <w:r w:rsidR="00964B26" w:rsidRPr="005C72D3">
        <w:rPr>
          <w:rFonts w:ascii="Tahoma" w:hAnsi="Tahoma" w:cs="Tahoma"/>
          <w:color w:val="auto"/>
          <w:sz w:val="18"/>
          <w:szCs w:val="18"/>
        </w:rPr>
        <w:t xml:space="preserve"> em conformidade com o que dispõe o </w:t>
      </w:r>
      <w:r w:rsidR="00320D91" w:rsidRPr="005C72D3">
        <w:rPr>
          <w:rFonts w:ascii="Tahoma" w:hAnsi="Tahoma" w:cs="Tahoma"/>
          <w:color w:val="auto"/>
          <w:sz w:val="18"/>
          <w:szCs w:val="18"/>
        </w:rPr>
        <w:t>TR/Habilitação</w:t>
      </w:r>
      <w:r w:rsidR="00964B26" w:rsidRPr="005C72D3">
        <w:rPr>
          <w:rFonts w:ascii="Tahoma" w:hAnsi="Tahoma" w:cs="Tahoma"/>
          <w:color w:val="auto"/>
          <w:sz w:val="18"/>
          <w:szCs w:val="18"/>
        </w:rPr>
        <w:t>.</w:t>
      </w:r>
    </w:p>
    <w:p w14:paraId="7D1750A8" w14:textId="41509D14" w:rsidR="00C57170" w:rsidRPr="005C72D3" w:rsidRDefault="00057961" w:rsidP="00443526">
      <w:pPr>
        <w:pStyle w:val="Nivel2"/>
        <w:numPr>
          <w:ilvl w:val="0"/>
          <w:numId w:val="0"/>
        </w:numPr>
        <w:spacing w:before="40" w:after="0" w:line="240" w:lineRule="auto"/>
        <w:rPr>
          <w:rFonts w:ascii="Tahoma" w:hAnsi="Tahoma" w:cs="Tahoma"/>
          <w:color w:val="auto"/>
          <w:sz w:val="18"/>
          <w:szCs w:val="18"/>
        </w:rPr>
      </w:pPr>
      <w:r w:rsidRPr="005C72D3">
        <w:rPr>
          <w:rFonts w:ascii="Tahoma" w:hAnsi="Tahoma" w:cs="Tahoma"/>
          <w:color w:val="auto"/>
          <w:sz w:val="18"/>
          <w:szCs w:val="18"/>
        </w:rPr>
        <w:t>5</w:t>
      </w:r>
      <w:r w:rsidR="00C57170" w:rsidRPr="005C72D3">
        <w:rPr>
          <w:rFonts w:ascii="Tahoma" w:hAnsi="Tahoma" w:cs="Tahoma"/>
          <w:color w:val="auto"/>
          <w:sz w:val="18"/>
          <w:szCs w:val="18"/>
        </w:rPr>
        <w:t>.2 Todas as especificações do objeto contidas na</w:t>
      </w:r>
      <w:r w:rsidR="00AC366C" w:rsidRPr="005C72D3">
        <w:rPr>
          <w:rFonts w:ascii="Tahoma" w:hAnsi="Tahoma" w:cs="Tahoma"/>
          <w:color w:val="auto"/>
          <w:sz w:val="18"/>
          <w:szCs w:val="18"/>
        </w:rPr>
        <w:t>s</w:t>
      </w:r>
      <w:r w:rsidR="00C57170" w:rsidRPr="005C72D3">
        <w:rPr>
          <w:rFonts w:ascii="Tahoma" w:hAnsi="Tahoma" w:cs="Tahoma"/>
          <w:color w:val="auto"/>
          <w:sz w:val="18"/>
          <w:szCs w:val="18"/>
        </w:rPr>
        <w:t xml:space="preserve"> proposta</w:t>
      </w:r>
      <w:r w:rsidR="00AC366C" w:rsidRPr="005C72D3">
        <w:rPr>
          <w:rFonts w:ascii="Tahoma" w:hAnsi="Tahoma" w:cs="Tahoma"/>
          <w:color w:val="auto"/>
          <w:sz w:val="18"/>
          <w:szCs w:val="18"/>
        </w:rPr>
        <w:t xml:space="preserve">s </w:t>
      </w:r>
      <w:r w:rsidR="00C57170" w:rsidRPr="005C72D3">
        <w:rPr>
          <w:rFonts w:ascii="Tahoma" w:hAnsi="Tahoma" w:cs="Tahoma"/>
          <w:color w:val="auto"/>
          <w:sz w:val="18"/>
          <w:szCs w:val="18"/>
        </w:rPr>
        <w:t>vinculam o licitante.</w:t>
      </w:r>
    </w:p>
    <w:p w14:paraId="027E3718" w14:textId="285A1E56" w:rsidR="00C57170" w:rsidRPr="005C72D3" w:rsidRDefault="00057961" w:rsidP="00443526">
      <w:pPr>
        <w:pStyle w:val="Nivel2"/>
        <w:numPr>
          <w:ilvl w:val="0"/>
          <w:numId w:val="0"/>
        </w:numPr>
        <w:spacing w:before="40" w:after="0" w:line="240" w:lineRule="auto"/>
        <w:rPr>
          <w:rFonts w:ascii="Tahoma" w:hAnsi="Tahoma" w:cs="Tahoma"/>
          <w:color w:val="auto"/>
          <w:sz w:val="18"/>
          <w:szCs w:val="18"/>
        </w:rPr>
      </w:pPr>
      <w:r w:rsidRPr="005C72D3">
        <w:rPr>
          <w:rFonts w:ascii="Tahoma" w:hAnsi="Tahoma" w:cs="Tahoma"/>
          <w:color w:val="auto"/>
          <w:sz w:val="18"/>
          <w:szCs w:val="18"/>
        </w:rPr>
        <w:t>5</w:t>
      </w:r>
      <w:r w:rsidR="00C57170" w:rsidRPr="005C72D3">
        <w:rPr>
          <w:rFonts w:ascii="Tahoma" w:hAnsi="Tahoma" w:cs="Tahoma"/>
          <w:color w:val="auto"/>
          <w:sz w:val="18"/>
          <w:szCs w:val="18"/>
        </w:rPr>
        <w:t xml:space="preserve">.3 Nos valores </w:t>
      </w:r>
      <w:r w:rsidR="00FB1451" w:rsidRPr="005C72D3">
        <w:rPr>
          <w:rFonts w:ascii="Tahoma" w:hAnsi="Tahoma" w:cs="Tahoma"/>
          <w:color w:val="auto"/>
          <w:sz w:val="18"/>
          <w:szCs w:val="18"/>
        </w:rPr>
        <w:t xml:space="preserve">resultantes da proposta </w:t>
      </w:r>
      <w:r w:rsidR="00C57170" w:rsidRPr="005C72D3">
        <w:rPr>
          <w:rFonts w:ascii="Tahoma" w:hAnsi="Tahoma" w:cs="Tahoma"/>
          <w:color w:val="auto"/>
          <w:sz w:val="18"/>
          <w:szCs w:val="18"/>
        </w:rPr>
        <w:t>estarão inclusos todos os custos operacionais, encargos previdenciários, trabalhistas, tributários, comerciais e quaisquer outros que incidam direta ou indiretamente na execução do objeto.</w:t>
      </w:r>
    </w:p>
    <w:p w14:paraId="2528E8F1" w14:textId="3F8EA57E" w:rsidR="00DF3206" w:rsidRPr="005C72D3" w:rsidRDefault="00DF3206" w:rsidP="008433DF">
      <w:pPr>
        <w:spacing w:before="40" w:after="0" w:line="240" w:lineRule="auto"/>
        <w:ind w:left="142"/>
        <w:jc w:val="both"/>
        <w:rPr>
          <w:rFonts w:ascii="Tahoma" w:hAnsi="Tahoma" w:cs="Tahoma"/>
          <w:sz w:val="18"/>
          <w:szCs w:val="18"/>
        </w:rPr>
      </w:pPr>
      <w:r w:rsidRPr="005C72D3">
        <w:rPr>
          <w:rFonts w:ascii="Tahoma" w:hAnsi="Tahoma" w:cs="Tahoma"/>
          <w:sz w:val="18"/>
          <w:szCs w:val="18"/>
        </w:rPr>
        <w:t xml:space="preserve">5.3.1 Estarão contemplados ainda todos os custos com material de consumo, fardamento, transporte de qualquer natureza, materiais empregados, inclusive ferramentas, utensílios e equipamentos utilizados, depreciação, aluguéis, administração, tributos, impostos, taxas, emolumentos e quaisquer outros custos que, se relacionem com o fiel cumprimento pelo licitante das obrigações, </w:t>
      </w:r>
    </w:p>
    <w:p w14:paraId="39D635CA" w14:textId="2E6776FD" w:rsidR="00DF3206" w:rsidRPr="005C72D3" w:rsidRDefault="00DF3206" w:rsidP="008433DF">
      <w:pPr>
        <w:spacing w:before="40" w:after="0" w:line="240" w:lineRule="auto"/>
        <w:ind w:left="142"/>
        <w:jc w:val="both"/>
        <w:rPr>
          <w:rFonts w:ascii="Tahoma" w:hAnsi="Tahoma" w:cs="Tahoma"/>
          <w:sz w:val="18"/>
          <w:szCs w:val="18"/>
        </w:rPr>
      </w:pPr>
      <w:r w:rsidRPr="005C72D3">
        <w:rPr>
          <w:rFonts w:ascii="Tahoma" w:hAnsi="Tahoma" w:cs="Tahoma"/>
          <w:sz w:val="18"/>
          <w:szCs w:val="18"/>
        </w:rPr>
        <w:t>5.3.2 A eventual exceção à previsão deste subitem deverá constar expressamente do TR/Habilitação.</w:t>
      </w:r>
    </w:p>
    <w:p w14:paraId="47CDF6AA" w14:textId="0283953D" w:rsidR="00DF3206" w:rsidRPr="005C72D3" w:rsidRDefault="00DF3206" w:rsidP="00443526">
      <w:pPr>
        <w:pStyle w:val="Nivel2"/>
        <w:numPr>
          <w:ilvl w:val="0"/>
          <w:numId w:val="0"/>
        </w:numPr>
        <w:spacing w:before="40" w:after="0" w:line="240" w:lineRule="auto"/>
        <w:rPr>
          <w:rFonts w:ascii="Tahoma" w:hAnsi="Tahoma" w:cs="Tahoma"/>
          <w:color w:val="auto"/>
          <w:sz w:val="18"/>
          <w:szCs w:val="18"/>
        </w:rPr>
      </w:pPr>
      <w:r w:rsidRPr="005C72D3">
        <w:rPr>
          <w:rFonts w:ascii="Tahoma" w:hAnsi="Tahoma" w:cs="Tahoma"/>
          <w:color w:val="auto"/>
          <w:sz w:val="18"/>
          <w:szCs w:val="18"/>
        </w:rPr>
        <w:t xml:space="preserve">5.4 </w:t>
      </w:r>
      <w:r w:rsidR="00FB1451" w:rsidRPr="005C72D3">
        <w:rPr>
          <w:rFonts w:ascii="Tahoma" w:hAnsi="Tahoma" w:cs="Tahoma"/>
          <w:color w:val="auto"/>
          <w:sz w:val="18"/>
          <w:szCs w:val="18"/>
        </w:rPr>
        <w:t xml:space="preserve">A proposta </w:t>
      </w:r>
      <w:r w:rsidRPr="005C72D3">
        <w:rPr>
          <w:rFonts w:ascii="Tahoma" w:hAnsi="Tahoma" w:cs="Tahoma"/>
          <w:color w:val="auto"/>
          <w:sz w:val="18"/>
          <w:szCs w:val="18"/>
        </w:rPr>
        <w:t>ofertad</w:t>
      </w:r>
      <w:r w:rsidR="00FB1451" w:rsidRPr="005C72D3">
        <w:rPr>
          <w:rFonts w:ascii="Tahoma" w:hAnsi="Tahoma" w:cs="Tahoma"/>
          <w:color w:val="auto"/>
          <w:sz w:val="18"/>
          <w:szCs w:val="18"/>
        </w:rPr>
        <w:t>a</w:t>
      </w:r>
      <w:r w:rsidRPr="005C72D3">
        <w:rPr>
          <w:rFonts w:ascii="Tahoma" w:hAnsi="Tahoma" w:cs="Tahoma"/>
          <w:color w:val="auto"/>
          <w:sz w:val="18"/>
          <w:szCs w:val="18"/>
        </w:rPr>
        <w:t xml:space="preserve"> pelo licitante</w:t>
      </w:r>
      <w:r w:rsidR="0049376A" w:rsidRPr="005C72D3">
        <w:rPr>
          <w:rFonts w:ascii="Tahoma" w:hAnsi="Tahoma" w:cs="Tahoma"/>
          <w:color w:val="auto"/>
          <w:sz w:val="18"/>
          <w:szCs w:val="18"/>
        </w:rPr>
        <w:t xml:space="preserve"> é de sua exclusiva responsabilidade,</w:t>
      </w:r>
      <w:r w:rsidR="003E01BA" w:rsidRPr="005C72D3">
        <w:rPr>
          <w:rFonts w:ascii="Tahoma" w:hAnsi="Tahoma" w:cs="Tahoma"/>
          <w:color w:val="auto"/>
          <w:sz w:val="18"/>
          <w:szCs w:val="18"/>
        </w:rPr>
        <w:t xml:space="preserve"> inclusive no que respeita ao percentual de desconto, preço ou lance, quando for o caso,</w:t>
      </w:r>
      <w:r w:rsidRPr="005C72D3">
        <w:rPr>
          <w:rFonts w:ascii="Tahoma" w:hAnsi="Tahoma" w:cs="Tahoma"/>
          <w:color w:val="auto"/>
          <w:sz w:val="18"/>
          <w:szCs w:val="18"/>
        </w:rPr>
        <w:t xml:space="preserve"> não lhe assistindo o direito de pleitear qualquer alteração, sob alegação de erro, omissão ou qualquer outro pretexto.</w:t>
      </w:r>
    </w:p>
    <w:p w14:paraId="0760E1D3" w14:textId="77777777" w:rsidR="00C57170" w:rsidRPr="005C72D3" w:rsidRDefault="00057961" w:rsidP="00443526">
      <w:pPr>
        <w:pStyle w:val="Nivel2"/>
        <w:numPr>
          <w:ilvl w:val="0"/>
          <w:numId w:val="0"/>
        </w:numPr>
        <w:spacing w:before="40" w:after="0" w:line="240" w:lineRule="auto"/>
        <w:rPr>
          <w:rFonts w:ascii="Tahoma" w:hAnsi="Tahoma" w:cs="Tahoma"/>
          <w:color w:val="auto"/>
          <w:sz w:val="18"/>
          <w:szCs w:val="18"/>
        </w:rPr>
      </w:pPr>
      <w:r w:rsidRPr="005C72D3">
        <w:rPr>
          <w:rFonts w:ascii="Tahoma" w:hAnsi="Tahoma" w:cs="Tahoma"/>
          <w:color w:val="auto"/>
          <w:sz w:val="18"/>
          <w:szCs w:val="18"/>
        </w:rPr>
        <w:t>5</w:t>
      </w:r>
      <w:r w:rsidR="00C57170" w:rsidRPr="005C72D3">
        <w:rPr>
          <w:rFonts w:ascii="Tahoma" w:hAnsi="Tahoma" w:cs="Tahoma"/>
          <w:color w:val="auto"/>
          <w:sz w:val="18"/>
          <w:szCs w:val="18"/>
        </w:rPr>
        <w:t>.</w:t>
      </w:r>
      <w:r w:rsidR="00110B8F" w:rsidRPr="005C72D3">
        <w:rPr>
          <w:rFonts w:ascii="Tahoma" w:hAnsi="Tahoma" w:cs="Tahoma"/>
          <w:color w:val="auto"/>
          <w:sz w:val="18"/>
          <w:szCs w:val="18"/>
        </w:rPr>
        <w:t>5</w:t>
      </w:r>
      <w:r w:rsidR="00C57170" w:rsidRPr="005C72D3">
        <w:rPr>
          <w:rFonts w:ascii="Tahoma" w:hAnsi="Tahoma" w:cs="Tahoma"/>
          <w:color w:val="auto"/>
          <w:sz w:val="18"/>
          <w:szCs w:val="18"/>
        </w:rPr>
        <w:t xml:space="preserve"> </w:t>
      </w:r>
      <w:r w:rsidR="004E7D2E" w:rsidRPr="005C72D3">
        <w:rPr>
          <w:rFonts w:ascii="Tahoma" w:hAnsi="Tahoma" w:cs="Tahoma"/>
          <w:color w:val="auto"/>
          <w:sz w:val="18"/>
          <w:szCs w:val="18"/>
        </w:rPr>
        <w:t>Com a apresentação da</w:t>
      </w:r>
      <w:r w:rsidR="00AC366C" w:rsidRPr="005C72D3">
        <w:rPr>
          <w:rFonts w:ascii="Tahoma" w:hAnsi="Tahoma" w:cs="Tahoma"/>
          <w:color w:val="auto"/>
          <w:sz w:val="18"/>
          <w:szCs w:val="18"/>
        </w:rPr>
        <w:t>s</w:t>
      </w:r>
      <w:r w:rsidR="004E7D2E" w:rsidRPr="005C72D3">
        <w:rPr>
          <w:rFonts w:ascii="Tahoma" w:hAnsi="Tahoma" w:cs="Tahoma"/>
          <w:color w:val="auto"/>
          <w:sz w:val="18"/>
          <w:szCs w:val="18"/>
        </w:rPr>
        <w:t xml:space="preserve"> proposta</w:t>
      </w:r>
      <w:r w:rsidR="00AC366C" w:rsidRPr="005C72D3">
        <w:rPr>
          <w:rFonts w:ascii="Tahoma" w:hAnsi="Tahoma" w:cs="Tahoma"/>
          <w:color w:val="auto"/>
          <w:sz w:val="18"/>
          <w:szCs w:val="18"/>
        </w:rPr>
        <w:t>s</w:t>
      </w:r>
      <w:r w:rsidR="004E7D2E" w:rsidRPr="005C72D3">
        <w:rPr>
          <w:rFonts w:ascii="Tahoma" w:hAnsi="Tahoma" w:cs="Tahoma"/>
          <w:color w:val="auto"/>
          <w:sz w:val="18"/>
          <w:szCs w:val="18"/>
        </w:rPr>
        <w:t xml:space="preserve">, o </w:t>
      </w:r>
      <w:r w:rsidR="00C57170" w:rsidRPr="005C72D3">
        <w:rPr>
          <w:rFonts w:ascii="Tahoma" w:hAnsi="Tahoma" w:cs="Tahoma"/>
          <w:color w:val="auto"/>
          <w:sz w:val="18"/>
          <w:szCs w:val="18"/>
        </w:rPr>
        <w:t xml:space="preserve">proponente </w:t>
      </w:r>
      <w:r w:rsidR="004E7D2E" w:rsidRPr="005C72D3">
        <w:rPr>
          <w:rFonts w:ascii="Tahoma" w:hAnsi="Tahoma" w:cs="Tahoma"/>
          <w:color w:val="auto"/>
          <w:sz w:val="18"/>
          <w:szCs w:val="18"/>
        </w:rPr>
        <w:t xml:space="preserve">assume </w:t>
      </w:r>
      <w:r w:rsidR="00C57170" w:rsidRPr="005C72D3">
        <w:rPr>
          <w:rFonts w:ascii="Tahoma" w:hAnsi="Tahoma" w:cs="Tahoma"/>
          <w:color w:val="auto"/>
          <w:sz w:val="18"/>
          <w:szCs w:val="18"/>
        </w:rPr>
        <w:t xml:space="preserve">o compromisso de executar o objeto licitado nos seus termos, bem como de fornecer os materiais, equipamentos, ferramentas e utensílios necessários, em </w:t>
      </w:r>
      <w:r w:rsidR="00C57170" w:rsidRPr="005C72D3">
        <w:rPr>
          <w:rFonts w:ascii="Tahoma" w:hAnsi="Tahoma" w:cs="Tahoma"/>
          <w:color w:val="auto"/>
          <w:sz w:val="18"/>
          <w:szCs w:val="18"/>
        </w:rPr>
        <w:lastRenderedPageBreak/>
        <w:t>quantidades e qualidades adequadas à perfeita execução contratual, promovendo, quando requerido, sua substituição.</w:t>
      </w:r>
    </w:p>
    <w:p w14:paraId="2AC41E0A" w14:textId="77777777" w:rsidR="00FE1A2B" w:rsidRPr="005C72D3" w:rsidRDefault="00FE1A2B" w:rsidP="008433DF">
      <w:pPr>
        <w:pStyle w:val="Nivel3"/>
        <w:numPr>
          <w:ilvl w:val="0"/>
          <w:numId w:val="0"/>
        </w:numPr>
        <w:spacing w:before="40" w:after="0" w:line="240" w:lineRule="auto"/>
        <w:ind w:left="142"/>
        <w:rPr>
          <w:rFonts w:ascii="Tahoma" w:hAnsi="Tahoma" w:cs="Tahoma"/>
          <w:color w:val="auto"/>
          <w:sz w:val="18"/>
          <w:szCs w:val="18"/>
        </w:rPr>
      </w:pPr>
      <w:r w:rsidRPr="005C72D3">
        <w:rPr>
          <w:rFonts w:ascii="Tahoma" w:hAnsi="Tahoma" w:cs="Tahoma"/>
          <w:color w:val="auto"/>
          <w:sz w:val="18"/>
          <w:szCs w:val="18"/>
        </w:rPr>
        <w:t>5.</w:t>
      </w:r>
      <w:r w:rsidR="00110B8F" w:rsidRPr="005C72D3">
        <w:rPr>
          <w:rFonts w:ascii="Tahoma" w:hAnsi="Tahoma" w:cs="Tahoma"/>
          <w:color w:val="auto"/>
          <w:sz w:val="18"/>
          <w:szCs w:val="18"/>
        </w:rPr>
        <w:t>5</w:t>
      </w:r>
      <w:r w:rsidRPr="005C72D3">
        <w:rPr>
          <w:rFonts w:ascii="Tahoma" w:hAnsi="Tahoma" w:cs="Tahoma"/>
          <w:color w:val="auto"/>
          <w:sz w:val="18"/>
          <w:szCs w:val="18"/>
        </w:rPr>
        <w:t xml:space="preserve">.1 Os licitantes devem respeitar os preços máximos fixados pela Administração </w:t>
      </w:r>
      <w:r w:rsidR="00E26A13" w:rsidRPr="005C72D3">
        <w:rPr>
          <w:rFonts w:ascii="Tahoma" w:eastAsia="Calibri" w:hAnsi="Tahoma" w:cs="Tahoma"/>
          <w:color w:val="auto"/>
          <w:sz w:val="18"/>
          <w:szCs w:val="18"/>
        </w:rPr>
        <w:t>ou por órgão oficial competente</w:t>
      </w:r>
      <w:r w:rsidR="00E26A13" w:rsidRPr="005C72D3">
        <w:rPr>
          <w:rFonts w:ascii="Tahoma" w:hAnsi="Tahoma" w:cs="Tahoma"/>
          <w:color w:val="auto"/>
          <w:sz w:val="18"/>
          <w:szCs w:val="18"/>
        </w:rPr>
        <w:t xml:space="preserve"> </w:t>
      </w:r>
      <w:r w:rsidRPr="005C72D3">
        <w:rPr>
          <w:rFonts w:ascii="Tahoma" w:hAnsi="Tahoma" w:cs="Tahoma"/>
          <w:color w:val="auto"/>
          <w:sz w:val="18"/>
          <w:szCs w:val="18"/>
        </w:rPr>
        <w:t>ou constantes d</w:t>
      </w:r>
      <w:r w:rsidR="00E26A13" w:rsidRPr="005C72D3">
        <w:rPr>
          <w:rFonts w:ascii="Tahoma" w:hAnsi="Tahoma" w:cs="Tahoma"/>
          <w:color w:val="auto"/>
          <w:sz w:val="18"/>
          <w:szCs w:val="18"/>
        </w:rPr>
        <w:t>e</w:t>
      </w:r>
      <w:r w:rsidRPr="005C72D3">
        <w:rPr>
          <w:rFonts w:ascii="Tahoma" w:hAnsi="Tahoma" w:cs="Tahoma"/>
          <w:color w:val="auto"/>
          <w:sz w:val="18"/>
          <w:szCs w:val="18"/>
        </w:rPr>
        <w:t xml:space="preserve"> tabela de preços referenciais.</w:t>
      </w:r>
    </w:p>
    <w:p w14:paraId="40C13CED" w14:textId="77777777" w:rsidR="00FE1A2B" w:rsidRPr="005C72D3" w:rsidRDefault="00110B8F" w:rsidP="008433DF">
      <w:pPr>
        <w:pStyle w:val="Nivel3"/>
        <w:numPr>
          <w:ilvl w:val="0"/>
          <w:numId w:val="0"/>
        </w:numPr>
        <w:spacing w:before="40" w:after="0" w:line="240" w:lineRule="auto"/>
        <w:ind w:left="142"/>
        <w:rPr>
          <w:rFonts w:ascii="Tahoma" w:hAnsi="Tahoma" w:cs="Tahoma"/>
          <w:color w:val="auto"/>
          <w:sz w:val="18"/>
          <w:szCs w:val="18"/>
        </w:rPr>
      </w:pPr>
      <w:r w:rsidRPr="005C72D3">
        <w:rPr>
          <w:rFonts w:ascii="Tahoma" w:hAnsi="Tahoma" w:cs="Tahoma"/>
          <w:color w:val="auto"/>
          <w:sz w:val="18"/>
          <w:szCs w:val="18"/>
        </w:rPr>
        <w:t>5.5</w:t>
      </w:r>
      <w:r w:rsidR="00FE1A2B" w:rsidRPr="005C72D3">
        <w:rPr>
          <w:rFonts w:ascii="Tahoma" w:hAnsi="Tahoma" w:cs="Tahoma"/>
          <w:color w:val="auto"/>
          <w:sz w:val="18"/>
          <w:szCs w:val="18"/>
        </w:rPr>
        <w:t xml:space="preserve">.2 Caso o critério de julgamento seja o </w:t>
      </w:r>
      <w:r w:rsidR="00FE1A2B" w:rsidRPr="005C72D3">
        <w:rPr>
          <w:rFonts w:ascii="Tahoma" w:hAnsi="Tahoma" w:cs="Tahoma"/>
          <w:strike/>
          <w:color w:val="auto"/>
          <w:sz w:val="18"/>
          <w:szCs w:val="18"/>
        </w:rPr>
        <w:t>de</w:t>
      </w:r>
      <w:r w:rsidR="00FE1A2B" w:rsidRPr="005C72D3">
        <w:rPr>
          <w:rFonts w:ascii="Tahoma" w:hAnsi="Tahoma" w:cs="Tahoma"/>
          <w:color w:val="auto"/>
          <w:sz w:val="18"/>
          <w:szCs w:val="18"/>
        </w:rPr>
        <w:t xml:space="preserve"> maior desconto, o preço </w:t>
      </w:r>
      <w:r w:rsidR="00E26A13" w:rsidRPr="005C72D3">
        <w:rPr>
          <w:rFonts w:ascii="Tahoma" w:hAnsi="Tahoma" w:cs="Tahoma"/>
          <w:color w:val="auto"/>
          <w:sz w:val="18"/>
          <w:szCs w:val="18"/>
        </w:rPr>
        <w:t xml:space="preserve">resultante </w:t>
      </w:r>
      <w:r w:rsidR="00FE1A2B" w:rsidRPr="005C72D3">
        <w:rPr>
          <w:rFonts w:ascii="Tahoma" w:hAnsi="Tahoma" w:cs="Tahoma"/>
          <w:color w:val="auto"/>
          <w:sz w:val="18"/>
          <w:szCs w:val="18"/>
        </w:rPr>
        <w:t xml:space="preserve">da aplicação do desconto ofertado deverá respeitar os preços máximos fixados pela Administração ou </w:t>
      </w:r>
      <w:r w:rsidR="00E26A13" w:rsidRPr="005C72D3">
        <w:rPr>
          <w:rFonts w:ascii="Tahoma" w:eastAsia="Calibri" w:hAnsi="Tahoma" w:cs="Tahoma"/>
          <w:color w:val="auto"/>
          <w:sz w:val="18"/>
          <w:szCs w:val="18"/>
        </w:rPr>
        <w:t>por órgão oficial competente</w:t>
      </w:r>
      <w:r w:rsidR="00E26A13" w:rsidRPr="005C72D3">
        <w:rPr>
          <w:rFonts w:ascii="Tahoma" w:hAnsi="Tahoma" w:cs="Tahoma"/>
          <w:color w:val="auto"/>
          <w:sz w:val="18"/>
          <w:szCs w:val="18"/>
        </w:rPr>
        <w:t xml:space="preserve"> ou </w:t>
      </w:r>
      <w:r w:rsidR="00FE1A2B" w:rsidRPr="005C72D3">
        <w:rPr>
          <w:rFonts w:ascii="Tahoma" w:hAnsi="Tahoma" w:cs="Tahoma"/>
          <w:color w:val="auto"/>
          <w:sz w:val="18"/>
          <w:szCs w:val="18"/>
        </w:rPr>
        <w:t>constantes da tabela de preços referenciais</w:t>
      </w:r>
      <w:r w:rsidR="00E74AE9" w:rsidRPr="005C72D3">
        <w:rPr>
          <w:rFonts w:ascii="Tahoma" w:hAnsi="Tahoma" w:cs="Tahoma"/>
          <w:color w:val="auto"/>
          <w:sz w:val="18"/>
          <w:szCs w:val="18"/>
        </w:rPr>
        <w:t>.</w:t>
      </w:r>
    </w:p>
    <w:p w14:paraId="504B1B06" w14:textId="77777777" w:rsidR="00435333" w:rsidRPr="005C72D3" w:rsidRDefault="00435333" w:rsidP="00443526">
      <w:pPr>
        <w:pStyle w:val="Nivel2"/>
        <w:numPr>
          <w:ilvl w:val="0"/>
          <w:numId w:val="0"/>
        </w:numPr>
        <w:spacing w:before="40" w:after="0" w:line="240" w:lineRule="auto"/>
        <w:rPr>
          <w:rFonts w:ascii="Tahoma" w:hAnsi="Tahoma" w:cs="Tahoma"/>
          <w:color w:val="auto"/>
          <w:sz w:val="18"/>
          <w:szCs w:val="18"/>
        </w:rPr>
      </w:pPr>
      <w:r w:rsidRPr="005C72D3">
        <w:rPr>
          <w:rFonts w:ascii="Tahoma" w:hAnsi="Tahoma" w:cs="Tahoma"/>
          <w:color w:val="auto"/>
          <w:sz w:val="18"/>
          <w:szCs w:val="18"/>
        </w:rPr>
        <w:t>5.</w:t>
      </w:r>
      <w:r w:rsidR="00110B8F" w:rsidRPr="005C72D3">
        <w:rPr>
          <w:rFonts w:ascii="Tahoma" w:hAnsi="Tahoma" w:cs="Tahoma"/>
          <w:color w:val="auto"/>
          <w:sz w:val="18"/>
          <w:szCs w:val="18"/>
        </w:rPr>
        <w:t>6</w:t>
      </w:r>
      <w:r w:rsidRPr="005C72D3">
        <w:rPr>
          <w:rFonts w:ascii="Tahoma" w:hAnsi="Tahoma" w:cs="Tahoma"/>
          <w:color w:val="auto"/>
          <w:sz w:val="18"/>
          <w:szCs w:val="18"/>
        </w:rPr>
        <w:t xml:space="preserve"> Somente será admitida a indicação da tributação relativa ao Simples Nacional pelos licitantes que explorem as atividades de serviço de vigilância, limpeza ou conservação, de forma exclusiva ou em conjunto com outras atividades que não tenham sido objeto de vedação à inclusão no Simples, conforme previsto no art. 17, §1º, c/c art. 18, §5º-C, inc</w:t>
      </w:r>
      <w:r w:rsidR="00332494" w:rsidRPr="005C72D3">
        <w:rPr>
          <w:rFonts w:ascii="Tahoma" w:hAnsi="Tahoma" w:cs="Tahoma"/>
          <w:color w:val="auto"/>
          <w:sz w:val="18"/>
          <w:szCs w:val="18"/>
        </w:rPr>
        <w:t>.</w:t>
      </w:r>
      <w:r w:rsidRPr="005C72D3">
        <w:rPr>
          <w:rFonts w:ascii="Tahoma" w:hAnsi="Tahoma" w:cs="Tahoma"/>
          <w:color w:val="auto"/>
          <w:sz w:val="18"/>
          <w:szCs w:val="18"/>
        </w:rPr>
        <w:t xml:space="preserve"> VI, da Lei Complementar nº 123</w:t>
      </w:r>
      <w:r w:rsidR="00210CDC" w:rsidRPr="005C72D3">
        <w:rPr>
          <w:rFonts w:ascii="Tahoma" w:hAnsi="Tahoma" w:cs="Tahoma"/>
          <w:color w:val="auto"/>
          <w:sz w:val="18"/>
          <w:szCs w:val="18"/>
        </w:rPr>
        <w:t>/</w:t>
      </w:r>
      <w:r w:rsidR="00E14477" w:rsidRPr="005C72D3">
        <w:rPr>
          <w:rFonts w:ascii="Tahoma" w:hAnsi="Tahoma" w:cs="Tahoma"/>
          <w:color w:val="auto"/>
          <w:sz w:val="18"/>
          <w:szCs w:val="18"/>
        </w:rPr>
        <w:t>2006</w:t>
      </w:r>
      <w:r w:rsidRPr="005C72D3">
        <w:rPr>
          <w:rFonts w:ascii="Tahoma" w:hAnsi="Tahoma" w:cs="Tahoma"/>
          <w:color w:val="auto"/>
          <w:sz w:val="18"/>
          <w:szCs w:val="18"/>
        </w:rPr>
        <w:t xml:space="preserve">, devendo observar, ainda, no que respeita ao serviço de vigilância, o disposto na Lei </w:t>
      </w:r>
      <w:r w:rsidR="00E26A13" w:rsidRPr="005C72D3">
        <w:rPr>
          <w:rFonts w:ascii="Tahoma" w:hAnsi="Tahoma" w:cs="Tahoma"/>
          <w:color w:val="auto"/>
          <w:sz w:val="18"/>
          <w:szCs w:val="18"/>
        </w:rPr>
        <w:t xml:space="preserve">Federal </w:t>
      </w:r>
      <w:r w:rsidRPr="005C72D3">
        <w:rPr>
          <w:rFonts w:ascii="Tahoma" w:hAnsi="Tahoma" w:cs="Tahoma"/>
          <w:color w:val="auto"/>
          <w:sz w:val="18"/>
          <w:szCs w:val="18"/>
        </w:rPr>
        <w:t xml:space="preserve">nº </w:t>
      </w:r>
      <w:r w:rsidR="009A3118" w:rsidRPr="005C72D3">
        <w:rPr>
          <w:rFonts w:ascii="Tahoma" w:hAnsi="Tahoma" w:cs="Tahoma"/>
          <w:color w:val="auto"/>
          <w:sz w:val="18"/>
          <w:szCs w:val="18"/>
        </w:rPr>
        <w:t>14.967, de 9 de setembro de 2024</w:t>
      </w:r>
      <w:r w:rsidRPr="005C72D3">
        <w:rPr>
          <w:rFonts w:ascii="Tahoma" w:hAnsi="Tahoma" w:cs="Tahoma"/>
          <w:color w:val="auto"/>
          <w:sz w:val="18"/>
          <w:szCs w:val="18"/>
        </w:rPr>
        <w:t>.</w:t>
      </w:r>
    </w:p>
    <w:p w14:paraId="6C58A798" w14:textId="77777777" w:rsidR="00435333" w:rsidRPr="005C72D3" w:rsidRDefault="00435333" w:rsidP="00443526">
      <w:pPr>
        <w:pStyle w:val="Nivel2"/>
        <w:numPr>
          <w:ilvl w:val="0"/>
          <w:numId w:val="0"/>
        </w:numPr>
        <w:spacing w:before="40" w:after="0" w:line="240" w:lineRule="auto"/>
        <w:rPr>
          <w:rFonts w:ascii="Tahoma" w:hAnsi="Tahoma" w:cs="Tahoma"/>
          <w:color w:val="auto"/>
          <w:sz w:val="18"/>
          <w:szCs w:val="18"/>
        </w:rPr>
      </w:pPr>
      <w:r w:rsidRPr="005C72D3">
        <w:rPr>
          <w:rFonts w:ascii="Tahoma" w:hAnsi="Tahoma" w:cs="Tahoma"/>
          <w:color w:val="auto"/>
          <w:sz w:val="18"/>
          <w:szCs w:val="18"/>
        </w:rPr>
        <w:t>5.</w:t>
      </w:r>
      <w:r w:rsidR="00110B8F" w:rsidRPr="005C72D3">
        <w:rPr>
          <w:rFonts w:ascii="Tahoma" w:hAnsi="Tahoma" w:cs="Tahoma"/>
          <w:color w:val="auto"/>
          <w:sz w:val="18"/>
          <w:szCs w:val="18"/>
        </w:rPr>
        <w:t>7</w:t>
      </w:r>
      <w:r w:rsidRPr="005C72D3">
        <w:rPr>
          <w:rFonts w:ascii="Tahoma" w:hAnsi="Tahoma" w:cs="Tahoma"/>
          <w:color w:val="auto"/>
          <w:sz w:val="18"/>
          <w:szCs w:val="18"/>
        </w:rPr>
        <w:t xml:space="preserve"> Nas licitações destinadas à contratação de serviços com fornecimento de mão de obra em regime de dedicação exclusiva que não sejam de serviço de vigilância, limpeza ou conservação, o licitante incluído no Simples Nacional deverá formular proposta considerando a tributação comum aplicável aos serviços, sob pena de desclassificação.</w:t>
      </w:r>
    </w:p>
    <w:p w14:paraId="20225A12" w14:textId="77777777" w:rsidR="00435333" w:rsidRPr="005C72D3" w:rsidRDefault="00435333" w:rsidP="008433DF">
      <w:pPr>
        <w:pStyle w:val="Nivel2"/>
        <w:numPr>
          <w:ilvl w:val="0"/>
          <w:numId w:val="0"/>
        </w:numPr>
        <w:spacing w:before="40" w:after="0" w:line="240" w:lineRule="auto"/>
        <w:ind w:left="142"/>
        <w:rPr>
          <w:rFonts w:ascii="Tahoma" w:hAnsi="Tahoma" w:cs="Tahoma"/>
          <w:color w:val="auto"/>
          <w:sz w:val="18"/>
          <w:szCs w:val="18"/>
        </w:rPr>
      </w:pPr>
      <w:r w:rsidRPr="005C72D3">
        <w:rPr>
          <w:rFonts w:ascii="Tahoma" w:hAnsi="Tahoma" w:cs="Tahoma"/>
          <w:bCs/>
          <w:color w:val="auto"/>
          <w:sz w:val="18"/>
          <w:szCs w:val="18"/>
        </w:rPr>
        <w:t>5.</w:t>
      </w:r>
      <w:r w:rsidR="00110B8F" w:rsidRPr="005C72D3">
        <w:rPr>
          <w:rFonts w:ascii="Tahoma" w:hAnsi="Tahoma" w:cs="Tahoma"/>
          <w:bCs/>
          <w:color w:val="auto"/>
          <w:sz w:val="18"/>
          <w:szCs w:val="18"/>
        </w:rPr>
        <w:t>7</w:t>
      </w:r>
      <w:r w:rsidRPr="005C72D3">
        <w:rPr>
          <w:rFonts w:ascii="Tahoma" w:hAnsi="Tahoma" w:cs="Tahoma"/>
          <w:bCs/>
          <w:color w:val="auto"/>
          <w:sz w:val="18"/>
          <w:szCs w:val="18"/>
        </w:rPr>
        <w:t>.1</w:t>
      </w:r>
      <w:r w:rsidRPr="005C72D3">
        <w:rPr>
          <w:rFonts w:ascii="Tahoma" w:hAnsi="Tahoma" w:cs="Tahoma"/>
          <w:color w:val="auto"/>
          <w:sz w:val="18"/>
          <w:szCs w:val="18"/>
        </w:rPr>
        <w:t xml:space="preserve"> Na hipótese do subitem 5.</w:t>
      </w:r>
      <w:r w:rsidR="00110B8F" w:rsidRPr="005C72D3">
        <w:rPr>
          <w:rFonts w:ascii="Tahoma" w:hAnsi="Tahoma" w:cs="Tahoma"/>
          <w:color w:val="auto"/>
          <w:sz w:val="18"/>
          <w:szCs w:val="18"/>
        </w:rPr>
        <w:t>7</w:t>
      </w:r>
      <w:r w:rsidRPr="005C72D3">
        <w:rPr>
          <w:rFonts w:ascii="Tahoma" w:hAnsi="Tahoma" w:cs="Tahoma"/>
          <w:color w:val="auto"/>
          <w:sz w:val="18"/>
          <w:szCs w:val="18"/>
        </w:rPr>
        <w:t>, o licitante que venha a ser contratado estará sujeito à exclusão obrigatória do Simples Nacional a contar do mês seguinte ao da contratação, em face do disposto no art. 31, inc</w:t>
      </w:r>
      <w:r w:rsidR="00332494" w:rsidRPr="005C72D3">
        <w:rPr>
          <w:rFonts w:ascii="Tahoma" w:hAnsi="Tahoma" w:cs="Tahoma"/>
          <w:color w:val="auto"/>
          <w:sz w:val="18"/>
          <w:szCs w:val="18"/>
        </w:rPr>
        <w:t>.</w:t>
      </w:r>
      <w:r w:rsidRPr="005C72D3">
        <w:rPr>
          <w:rFonts w:ascii="Tahoma" w:hAnsi="Tahoma" w:cs="Tahoma"/>
          <w:color w:val="auto"/>
          <w:sz w:val="18"/>
          <w:szCs w:val="18"/>
        </w:rPr>
        <w:t xml:space="preserve"> II, da Lei Complementar n</w:t>
      </w:r>
      <w:r w:rsidR="00E916AF" w:rsidRPr="005C72D3">
        <w:rPr>
          <w:rFonts w:ascii="Tahoma" w:hAnsi="Tahoma" w:cs="Tahoma"/>
          <w:color w:val="auto"/>
          <w:sz w:val="18"/>
          <w:szCs w:val="18"/>
        </w:rPr>
        <w:t>º</w:t>
      </w:r>
      <w:r w:rsidRPr="005C72D3">
        <w:rPr>
          <w:rFonts w:ascii="Tahoma" w:hAnsi="Tahoma" w:cs="Tahoma"/>
          <w:color w:val="auto"/>
          <w:sz w:val="18"/>
          <w:szCs w:val="18"/>
        </w:rPr>
        <w:t xml:space="preserve"> 123</w:t>
      </w:r>
      <w:r w:rsidR="00E26A13" w:rsidRPr="005C72D3">
        <w:rPr>
          <w:rFonts w:ascii="Tahoma" w:hAnsi="Tahoma" w:cs="Tahoma"/>
          <w:color w:val="auto"/>
          <w:sz w:val="18"/>
          <w:szCs w:val="18"/>
        </w:rPr>
        <w:t>/2</w:t>
      </w:r>
      <w:r w:rsidR="00E14477" w:rsidRPr="005C72D3">
        <w:rPr>
          <w:rFonts w:ascii="Tahoma" w:hAnsi="Tahoma" w:cs="Tahoma"/>
          <w:color w:val="auto"/>
          <w:sz w:val="18"/>
          <w:szCs w:val="18"/>
        </w:rPr>
        <w:t>006</w:t>
      </w:r>
      <w:r w:rsidRPr="005C72D3">
        <w:rPr>
          <w:rFonts w:ascii="Tahoma" w:hAnsi="Tahoma" w:cs="Tahoma"/>
          <w:color w:val="auto"/>
          <w:sz w:val="18"/>
          <w:szCs w:val="18"/>
        </w:rPr>
        <w:t>.</w:t>
      </w:r>
    </w:p>
    <w:p w14:paraId="60E63516" w14:textId="77777777" w:rsidR="00435333" w:rsidRPr="005C72D3" w:rsidRDefault="00435333" w:rsidP="008433DF">
      <w:pPr>
        <w:pStyle w:val="Nivel2"/>
        <w:numPr>
          <w:ilvl w:val="0"/>
          <w:numId w:val="0"/>
        </w:numPr>
        <w:spacing w:before="40" w:after="0" w:line="240" w:lineRule="auto"/>
        <w:ind w:left="142"/>
        <w:rPr>
          <w:rFonts w:ascii="Tahoma" w:hAnsi="Tahoma" w:cs="Tahoma"/>
          <w:color w:val="auto"/>
          <w:sz w:val="18"/>
          <w:szCs w:val="18"/>
        </w:rPr>
      </w:pPr>
      <w:r w:rsidRPr="005C72D3">
        <w:rPr>
          <w:rFonts w:ascii="Tahoma" w:hAnsi="Tahoma" w:cs="Tahoma"/>
          <w:bCs/>
          <w:color w:val="auto"/>
          <w:sz w:val="18"/>
          <w:szCs w:val="18"/>
        </w:rPr>
        <w:t>5.</w:t>
      </w:r>
      <w:r w:rsidR="00110B8F" w:rsidRPr="005C72D3">
        <w:rPr>
          <w:rFonts w:ascii="Tahoma" w:hAnsi="Tahoma" w:cs="Tahoma"/>
          <w:bCs/>
          <w:color w:val="auto"/>
          <w:sz w:val="18"/>
          <w:szCs w:val="18"/>
        </w:rPr>
        <w:t>7</w:t>
      </w:r>
      <w:r w:rsidRPr="005C72D3">
        <w:rPr>
          <w:rFonts w:ascii="Tahoma" w:hAnsi="Tahoma" w:cs="Tahoma"/>
          <w:bCs/>
          <w:color w:val="auto"/>
          <w:sz w:val="18"/>
          <w:szCs w:val="18"/>
        </w:rPr>
        <w:t>.2</w:t>
      </w:r>
      <w:r w:rsidRPr="005C72D3">
        <w:rPr>
          <w:rFonts w:ascii="Tahoma" w:hAnsi="Tahoma" w:cs="Tahoma"/>
          <w:color w:val="auto"/>
          <w:sz w:val="18"/>
          <w:szCs w:val="18"/>
        </w:rPr>
        <w:t xml:space="preserve"> O pedido da exclusão do Simples Nacional deverá ser feito no prazo previsto no art. 30, §1</w:t>
      </w:r>
      <w:r w:rsidRPr="005C72D3">
        <w:rPr>
          <w:rFonts w:ascii="Tahoma" w:hAnsi="Tahoma" w:cs="Tahoma"/>
          <w:color w:val="auto"/>
          <w:sz w:val="18"/>
          <w:szCs w:val="18"/>
          <w:u w:val="single"/>
          <w:vertAlign w:val="superscript"/>
        </w:rPr>
        <w:t>o</w:t>
      </w:r>
      <w:r w:rsidR="00332494" w:rsidRPr="005C72D3">
        <w:rPr>
          <w:rFonts w:ascii="Tahoma" w:hAnsi="Tahoma" w:cs="Tahoma"/>
          <w:color w:val="auto"/>
          <w:sz w:val="18"/>
          <w:szCs w:val="18"/>
        </w:rPr>
        <w:t xml:space="preserve">, inc. </w:t>
      </w:r>
      <w:r w:rsidRPr="005C72D3">
        <w:rPr>
          <w:rFonts w:ascii="Tahoma" w:hAnsi="Tahoma" w:cs="Tahoma"/>
          <w:color w:val="auto"/>
          <w:sz w:val="18"/>
          <w:szCs w:val="18"/>
        </w:rPr>
        <w:t>II, da Lei Complementar n</w:t>
      </w:r>
      <w:r w:rsidR="00E916AF" w:rsidRPr="005C72D3">
        <w:rPr>
          <w:rFonts w:ascii="Tahoma" w:hAnsi="Tahoma" w:cs="Tahoma"/>
          <w:color w:val="auto"/>
          <w:sz w:val="18"/>
          <w:szCs w:val="18"/>
        </w:rPr>
        <w:t>º</w:t>
      </w:r>
      <w:r w:rsidRPr="005C72D3">
        <w:rPr>
          <w:rFonts w:ascii="Tahoma" w:hAnsi="Tahoma" w:cs="Tahoma"/>
          <w:color w:val="auto"/>
          <w:sz w:val="18"/>
          <w:szCs w:val="18"/>
        </w:rPr>
        <w:t xml:space="preserve"> 123</w:t>
      </w:r>
      <w:r w:rsidR="00E26A13" w:rsidRPr="005C72D3">
        <w:rPr>
          <w:rFonts w:ascii="Tahoma" w:hAnsi="Tahoma" w:cs="Tahoma"/>
          <w:color w:val="auto"/>
          <w:sz w:val="18"/>
          <w:szCs w:val="18"/>
        </w:rPr>
        <w:t>/</w:t>
      </w:r>
      <w:r w:rsidR="00E14477" w:rsidRPr="005C72D3">
        <w:rPr>
          <w:rFonts w:ascii="Tahoma" w:hAnsi="Tahoma" w:cs="Tahoma"/>
          <w:color w:val="auto"/>
          <w:sz w:val="18"/>
          <w:szCs w:val="18"/>
        </w:rPr>
        <w:t>2006</w:t>
      </w:r>
      <w:r w:rsidRPr="005C72D3">
        <w:rPr>
          <w:rFonts w:ascii="Tahoma" w:hAnsi="Tahoma" w:cs="Tahoma"/>
          <w:color w:val="auto"/>
          <w:sz w:val="18"/>
          <w:szCs w:val="18"/>
        </w:rPr>
        <w:t>, devendo a contratada apresentar cópia do ofício encaminhado à Receita Federal do Brasil, com comprovante de recebimento, como condição para recebimento da primeira fatura da prestação dos serviços.</w:t>
      </w:r>
    </w:p>
    <w:p w14:paraId="7A8F70F1" w14:textId="77777777" w:rsidR="00D32C1A" w:rsidRPr="005C72D3" w:rsidRDefault="00D32C1A" w:rsidP="00443526">
      <w:pPr>
        <w:pStyle w:val="Nivel2"/>
        <w:numPr>
          <w:ilvl w:val="0"/>
          <w:numId w:val="0"/>
        </w:numPr>
        <w:spacing w:before="40" w:after="0" w:line="240" w:lineRule="auto"/>
        <w:ind w:left="426"/>
        <w:rPr>
          <w:rFonts w:ascii="Tahoma" w:hAnsi="Tahoma" w:cs="Tahoma"/>
          <w:color w:val="auto"/>
          <w:sz w:val="18"/>
          <w:szCs w:val="18"/>
        </w:rPr>
      </w:pPr>
    </w:p>
    <w:p w14:paraId="0ECEB9BC" w14:textId="77777777" w:rsidR="00D13138" w:rsidRPr="005C72D3" w:rsidRDefault="00D13138" w:rsidP="00443526">
      <w:pPr>
        <w:pStyle w:val="Nivel01"/>
        <w:keepNext w:val="0"/>
        <w:keepLines w:val="0"/>
        <w:widowControl w:val="0"/>
        <w:numPr>
          <w:ilvl w:val="0"/>
          <w:numId w:val="0"/>
        </w:numPr>
        <w:spacing w:before="40"/>
        <w:rPr>
          <w:rFonts w:ascii="Tahoma" w:hAnsi="Tahoma" w:cs="Tahoma"/>
          <w:sz w:val="18"/>
          <w:szCs w:val="18"/>
        </w:rPr>
      </w:pPr>
      <w:r w:rsidRPr="005C72D3">
        <w:rPr>
          <w:rFonts w:ascii="Tahoma" w:hAnsi="Tahoma" w:cs="Tahoma"/>
          <w:sz w:val="18"/>
          <w:szCs w:val="18"/>
        </w:rPr>
        <w:t xml:space="preserve">6.  ABERTURA DA SESSÃO PÚBLICA  </w:t>
      </w:r>
    </w:p>
    <w:p w14:paraId="2BB815F9" w14:textId="77777777" w:rsidR="00D13138" w:rsidRPr="005C72D3" w:rsidRDefault="00D13138" w:rsidP="00E36BEF">
      <w:pPr>
        <w:pStyle w:val="Nivel2"/>
        <w:numPr>
          <w:ilvl w:val="0"/>
          <w:numId w:val="0"/>
        </w:numPr>
        <w:spacing w:before="40" w:after="0" w:line="240" w:lineRule="auto"/>
        <w:rPr>
          <w:rFonts w:ascii="Tahoma" w:hAnsi="Tahoma" w:cs="Tahoma"/>
          <w:color w:val="auto"/>
          <w:sz w:val="18"/>
          <w:szCs w:val="18"/>
        </w:rPr>
      </w:pPr>
      <w:r w:rsidRPr="005C72D3">
        <w:rPr>
          <w:rFonts w:ascii="Tahoma" w:hAnsi="Tahoma" w:cs="Tahoma"/>
          <w:color w:val="auto"/>
          <w:sz w:val="18"/>
          <w:szCs w:val="18"/>
        </w:rPr>
        <w:t>6.1 A abertura da licitação se dará automaticamente em sessão pública, por meio de sistema eletrônico, na data, horário e local indicados no Preâmbulo deste Edital.</w:t>
      </w:r>
    </w:p>
    <w:p w14:paraId="502FBF88" w14:textId="77777777" w:rsidR="00D13138" w:rsidRPr="005C72D3" w:rsidRDefault="00D13138" w:rsidP="008433DF">
      <w:pPr>
        <w:pStyle w:val="Nivel2"/>
        <w:numPr>
          <w:ilvl w:val="0"/>
          <w:numId w:val="0"/>
        </w:numPr>
        <w:spacing w:before="40" w:after="0" w:line="240" w:lineRule="auto"/>
        <w:ind w:left="142"/>
        <w:rPr>
          <w:rFonts w:ascii="Tahoma" w:hAnsi="Tahoma" w:cs="Tahoma"/>
          <w:b/>
          <w:bCs/>
          <w:color w:val="auto"/>
          <w:sz w:val="18"/>
          <w:szCs w:val="18"/>
        </w:rPr>
      </w:pPr>
      <w:r w:rsidRPr="005C72D3">
        <w:rPr>
          <w:rFonts w:ascii="Tahoma" w:hAnsi="Tahoma" w:cs="Tahoma"/>
          <w:color w:val="auto"/>
          <w:sz w:val="18"/>
          <w:szCs w:val="18"/>
        </w:rPr>
        <w:t>6.1.1 Havendo necessidade de suspensão da sessão pública, o responsável pela licitação informará a data e horário previsto para a reabertura da sessão.</w:t>
      </w:r>
    </w:p>
    <w:p w14:paraId="57AD0325" w14:textId="77777777" w:rsidR="00B62466" w:rsidRPr="005C72D3" w:rsidRDefault="00B62466" w:rsidP="00443526">
      <w:pPr>
        <w:pStyle w:val="Nivel2"/>
        <w:numPr>
          <w:ilvl w:val="0"/>
          <w:numId w:val="0"/>
        </w:numPr>
        <w:spacing w:before="40" w:after="0" w:line="240" w:lineRule="auto"/>
        <w:rPr>
          <w:rFonts w:ascii="Tahoma" w:hAnsi="Tahoma" w:cs="Tahoma"/>
          <w:b/>
          <w:bCs/>
          <w:color w:val="auto"/>
          <w:sz w:val="18"/>
          <w:szCs w:val="18"/>
        </w:rPr>
      </w:pPr>
    </w:p>
    <w:p w14:paraId="52D3A896" w14:textId="77777777" w:rsidR="00D13138" w:rsidRPr="005C72D3" w:rsidRDefault="00D13138" w:rsidP="00443526">
      <w:pPr>
        <w:pStyle w:val="Nivel2"/>
        <w:numPr>
          <w:ilvl w:val="0"/>
          <w:numId w:val="0"/>
        </w:numPr>
        <w:spacing w:before="40" w:after="0" w:line="240" w:lineRule="auto"/>
        <w:rPr>
          <w:rFonts w:ascii="Tahoma" w:hAnsi="Tahoma" w:cs="Tahoma"/>
          <w:b/>
          <w:bCs/>
          <w:color w:val="auto"/>
          <w:sz w:val="18"/>
          <w:szCs w:val="18"/>
        </w:rPr>
      </w:pPr>
      <w:r w:rsidRPr="005C72D3">
        <w:rPr>
          <w:rFonts w:ascii="Tahoma" w:hAnsi="Tahoma" w:cs="Tahoma"/>
          <w:b/>
          <w:bCs/>
          <w:color w:val="auto"/>
          <w:sz w:val="18"/>
          <w:szCs w:val="18"/>
        </w:rPr>
        <w:t xml:space="preserve">7.  ETAPA ANTECEDENTE AO JULGAMENTO </w:t>
      </w:r>
    </w:p>
    <w:p w14:paraId="1CF756B7" w14:textId="77777777" w:rsidR="00D13138" w:rsidRPr="005C72D3" w:rsidRDefault="00D13138" w:rsidP="00E36BEF">
      <w:pPr>
        <w:pStyle w:val="Nivel2"/>
        <w:numPr>
          <w:ilvl w:val="0"/>
          <w:numId w:val="0"/>
        </w:numPr>
        <w:spacing w:before="40" w:after="0" w:line="240" w:lineRule="auto"/>
        <w:rPr>
          <w:rFonts w:ascii="Tahoma" w:hAnsi="Tahoma" w:cs="Tahoma"/>
          <w:b/>
          <w:color w:val="auto"/>
          <w:sz w:val="14"/>
          <w:szCs w:val="14"/>
        </w:rPr>
      </w:pPr>
      <w:r w:rsidRPr="005C72D3">
        <w:rPr>
          <w:rFonts w:ascii="Tahoma" w:hAnsi="Tahoma" w:cs="Tahoma"/>
          <w:b/>
          <w:bCs/>
          <w:color w:val="auto"/>
          <w:sz w:val="18"/>
          <w:szCs w:val="18"/>
        </w:rPr>
        <w:t>7.1 CONTEÚDO APLICÁVEL EXCLUSIVAMENTE AO CRITÉRIO MENOR PREÇO E MAIOR DESCONTO</w:t>
      </w:r>
    </w:p>
    <w:p w14:paraId="57C66440" w14:textId="77777777" w:rsidR="00D13138" w:rsidRPr="005C72D3" w:rsidRDefault="00D13138" w:rsidP="00443526">
      <w:pPr>
        <w:pStyle w:val="Nivel2"/>
        <w:numPr>
          <w:ilvl w:val="0"/>
          <w:numId w:val="0"/>
        </w:numPr>
        <w:spacing w:before="40" w:after="0" w:line="240" w:lineRule="auto"/>
        <w:ind w:left="284"/>
        <w:rPr>
          <w:rFonts w:ascii="Tahoma" w:hAnsi="Tahoma" w:cs="Tahoma"/>
          <w:b/>
          <w:color w:val="auto"/>
          <w:sz w:val="18"/>
          <w:szCs w:val="18"/>
        </w:rPr>
      </w:pPr>
      <w:r w:rsidRPr="005C72D3">
        <w:rPr>
          <w:rFonts w:ascii="Tahoma" w:hAnsi="Tahoma" w:cs="Tahoma"/>
          <w:b/>
          <w:color w:val="auto"/>
          <w:sz w:val="18"/>
          <w:szCs w:val="18"/>
        </w:rPr>
        <w:t>Lances</w:t>
      </w:r>
    </w:p>
    <w:p w14:paraId="7100C6CF" w14:textId="77777777" w:rsidR="00D13138" w:rsidRPr="005C72D3" w:rsidRDefault="00D13138" w:rsidP="00443526">
      <w:pPr>
        <w:pStyle w:val="Nivel2"/>
        <w:numPr>
          <w:ilvl w:val="0"/>
          <w:numId w:val="0"/>
        </w:numPr>
        <w:spacing w:before="40" w:after="0" w:line="240" w:lineRule="auto"/>
        <w:ind w:left="284"/>
        <w:rPr>
          <w:rFonts w:ascii="Tahoma" w:hAnsi="Tahoma" w:cs="Tahoma"/>
          <w:color w:val="auto"/>
          <w:sz w:val="18"/>
          <w:szCs w:val="18"/>
        </w:rPr>
      </w:pPr>
      <w:r w:rsidRPr="005C72D3">
        <w:rPr>
          <w:rFonts w:ascii="Tahoma" w:hAnsi="Tahoma" w:cs="Tahoma"/>
          <w:color w:val="auto"/>
          <w:sz w:val="18"/>
          <w:szCs w:val="18"/>
        </w:rPr>
        <w:t>7.1.1 Na fase competitiva será observado o que se segue:</w:t>
      </w:r>
    </w:p>
    <w:p w14:paraId="45D7F20E" w14:textId="77777777" w:rsidR="00D13138" w:rsidRPr="005C72D3" w:rsidRDefault="00D13138" w:rsidP="00443526">
      <w:pPr>
        <w:pStyle w:val="Nivel2"/>
        <w:numPr>
          <w:ilvl w:val="0"/>
          <w:numId w:val="0"/>
        </w:numPr>
        <w:spacing w:before="40" w:after="0" w:line="240" w:lineRule="auto"/>
        <w:ind w:left="426"/>
        <w:rPr>
          <w:rFonts w:ascii="Tahoma" w:hAnsi="Tahoma" w:cs="Tahoma"/>
          <w:color w:val="auto"/>
          <w:sz w:val="18"/>
          <w:szCs w:val="18"/>
        </w:rPr>
      </w:pPr>
      <w:r w:rsidRPr="005C72D3">
        <w:rPr>
          <w:rFonts w:ascii="Tahoma" w:hAnsi="Tahoma" w:cs="Tahoma"/>
          <w:color w:val="auto"/>
          <w:sz w:val="18"/>
          <w:szCs w:val="18"/>
        </w:rPr>
        <w:t xml:space="preserve">7.1.1.1 Iniciada a etapa competitiva, os licitantes deverão encaminhar lances exclusivamente por meio de sistema eletrônico. </w:t>
      </w:r>
    </w:p>
    <w:p w14:paraId="086DCA7F" w14:textId="77777777" w:rsidR="00D13138" w:rsidRPr="005C72D3" w:rsidRDefault="00D13138" w:rsidP="00443526">
      <w:pPr>
        <w:pStyle w:val="Nivel2"/>
        <w:numPr>
          <w:ilvl w:val="0"/>
          <w:numId w:val="0"/>
        </w:numPr>
        <w:spacing w:before="40" w:after="0" w:line="240" w:lineRule="auto"/>
        <w:ind w:left="426"/>
        <w:rPr>
          <w:rFonts w:ascii="Tahoma" w:hAnsi="Tahoma" w:cs="Tahoma"/>
          <w:color w:val="auto"/>
          <w:sz w:val="18"/>
          <w:szCs w:val="18"/>
        </w:rPr>
      </w:pPr>
      <w:r w:rsidRPr="005C72D3">
        <w:rPr>
          <w:rFonts w:ascii="Tahoma" w:hAnsi="Tahoma" w:cs="Tahoma"/>
          <w:color w:val="auto"/>
          <w:sz w:val="18"/>
          <w:szCs w:val="18"/>
        </w:rPr>
        <w:t>7.1.1.2 Ressalvada a hipótese de parametrização referida no subitem 4.9, é vedado ao licitante apresentar seus lances de forma sucessiva, padronizada, intermitente, simultânea ou em intervalos de poucos segundos entre eles, ou de outros mecanismos indicativos da utilização de software lançador “robô”.</w:t>
      </w:r>
    </w:p>
    <w:p w14:paraId="76FE2195" w14:textId="77777777" w:rsidR="00D13138" w:rsidRPr="005C72D3" w:rsidRDefault="00D13138" w:rsidP="00443526">
      <w:pPr>
        <w:pStyle w:val="Nivel2"/>
        <w:numPr>
          <w:ilvl w:val="0"/>
          <w:numId w:val="0"/>
        </w:numPr>
        <w:spacing w:before="40" w:after="0" w:line="240" w:lineRule="auto"/>
        <w:ind w:left="426"/>
        <w:rPr>
          <w:rFonts w:ascii="Tahoma" w:hAnsi="Tahoma" w:cs="Tahoma"/>
          <w:color w:val="auto"/>
          <w:sz w:val="18"/>
          <w:szCs w:val="18"/>
        </w:rPr>
      </w:pPr>
      <w:r w:rsidRPr="005C72D3">
        <w:rPr>
          <w:rFonts w:ascii="Tahoma" w:hAnsi="Tahoma" w:cs="Tahoma"/>
          <w:color w:val="auto"/>
          <w:sz w:val="18"/>
          <w:szCs w:val="18"/>
        </w:rPr>
        <w:t>7.1.1.3 Se inobservada a vedação estabelecida no subitem 7.1.1.2, o responsável pela licitação desclassificará a proposta e determinará a consequente abertura de processo administrativo para apuração do ilícito.</w:t>
      </w:r>
    </w:p>
    <w:p w14:paraId="0E5B3ADB" w14:textId="77777777" w:rsidR="00D13138" w:rsidRPr="005C72D3" w:rsidRDefault="00D13138" w:rsidP="00443526">
      <w:pPr>
        <w:pStyle w:val="Nivel2"/>
        <w:numPr>
          <w:ilvl w:val="0"/>
          <w:numId w:val="0"/>
        </w:numPr>
        <w:spacing w:before="40" w:after="0" w:line="240" w:lineRule="auto"/>
        <w:ind w:left="426"/>
        <w:rPr>
          <w:rFonts w:ascii="Tahoma" w:hAnsi="Tahoma" w:cs="Tahoma"/>
          <w:color w:val="auto"/>
          <w:sz w:val="18"/>
          <w:szCs w:val="18"/>
        </w:rPr>
      </w:pPr>
      <w:r w:rsidRPr="005C72D3">
        <w:rPr>
          <w:rFonts w:ascii="Tahoma" w:hAnsi="Tahoma" w:cs="Tahoma"/>
          <w:color w:val="auto"/>
          <w:sz w:val="18"/>
          <w:szCs w:val="18"/>
        </w:rPr>
        <w:t>7.1.1.4 Os licitantes poderão oferecer lances sucessivos, observando o horário fixado para abertura da sessão e as regras estabelecidas neste Edital.</w:t>
      </w:r>
    </w:p>
    <w:p w14:paraId="5CEDA26C" w14:textId="77777777" w:rsidR="00D13138" w:rsidRPr="005C72D3" w:rsidRDefault="00D13138" w:rsidP="00443526">
      <w:pPr>
        <w:pStyle w:val="Nivel2"/>
        <w:numPr>
          <w:ilvl w:val="0"/>
          <w:numId w:val="0"/>
        </w:numPr>
        <w:spacing w:before="40" w:after="0" w:line="240" w:lineRule="auto"/>
        <w:ind w:left="426"/>
        <w:rPr>
          <w:rFonts w:ascii="Tahoma" w:hAnsi="Tahoma" w:cs="Tahoma"/>
          <w:color w:val="auto"/>
          <w:sz w:val="18"/>
          <w:szCs w:val="18"/>
        </w:rPr>
      </w:pPr>
      <w:r w:rsidRPr="005C72D3">
        <w:rPr>
          <w:rFonts w:ascii="Tahoma" w:hAnsi="Tahoma" w:cs="Tahoma"/>
          <w:color w:val="auto"/>
          <w:sz w:val="18"/>
          <w:szCs w:val="18"/>
        </w:rPr>
        <w:t xml:space="preserve">7.1.1.5 O licitante somente poderá oferecer lance </w:t>
      </w:r>
      <w:r w:rsidRPr="005C72D3">
        <w:rPr>
          <w:rFonts w:ascii="Tahoma" w:hAnsi="Tahoma" w:cs="Tahoma"/>
          <w:iCs/>
          <w:color w:val="auto"/>
          <w:sz w:val="18"/>
          <w:szCs w:val="18"/>
        </w:rPr>
        <w:t>de valor</w:t>
      </w:r>
      <w:r w:rsidRPr="005C72D3">
        <w:rPr>
          <w:rFonts w:ascii="Tahoma" w:hAnsi="Tahoma" w:cs="Tahoma"/>
          <w:color w:val="auto"/>
          <w:sz w:val="18"/>
          <w:szCs w:val="18"/>
        </w:rPr>
        <w:t xml:space="preserve"> </w:t>
      </w:r>
      <w:r w:rsidRPr="005C72D3">
        <w:rPr>
          <w:rFonts w:ascii="Tahoma" w:hAnsi="Tahoma" w:cs="Tahoma"/>
          <w:iCs/>
          <w:color w:val="auto"/>
          <w:sz w:val="18"/>
          <w:szCs w:val="18"/>
        </w:rPr>
        <w:t>inferior</w:t>
      </w:r>
      <w:r w:rsidRPr="005C72D3">
        <w:rPr>
          <w:rFonts w:ascii="Tahoma" w:hAnsi="Tahoma" w:cs="Tahoma"/>
          <w:color w:val="auto"/>
          <w:sz w:val="18"/>
          <w:szCs w:val="18"/>
        </w:rPr>
        <w:t xml:space="preserve"> </w:t>
      </w:r>
      <w:r w:rsidRPr="005C72D3">
        <w:rPr>
          <w:rFonts w:ascii="Tahoma" w:hAnsi="Tahoma" w:cs="Tahoma"/>
          <w:iCs/>
          <w:color w:val="auto"/>
          <w:sz w:val="18"/>
          <w:szCs w:val="18"/>
        </w:rPr>
        <w:t>ou percentual de desconto superior, conforme o caso,</w:t>
      </w:r>
      <w:r w:rsidRPr="005C72D3">
        <w:rPr>
          <w:rFonts w:ascii="Tahoma" w:hAnsi="Tahoma" w:cs="Tahoma"/>
          <w:color w:val="auto"/>
          <w:sz w:val="18"/>
          <w:szCs w:val="18"/>
        </w:rPr>
        <w:t xml:space="preserve"> ao último por ele ofertado e registrado pelo sistema. </w:t>
      </w:r>
    </w:p>
    <w:p w14:paraId="237CF249" w14:textId="77777777" w:rsidR="00D13138" w:rsidRPr="005C72D3" w:rsidRDefault="00D13138" w:rsidP="00443526">
      <w:pPr>
        <w:pStyle w:val="Nivel2"/>
        <w:numPr>
          <w:ilvl w:val="0"/>
          <w:numId w:val="0"/>
        </w:numPr>
        <w:spacing w:before="40" w:after="0" w:line="240" w:lineRule="auto"/>
        <w:ind w:left="426"/>
        <w:rPr>
          <w:rFonts w:ascii="Tahoma" w:hAnsi="Tahoma" w:cs="Tahoma"/>
          <w:color w:val="auto"/>
          <w:sz w:val="18"/>
          <w:szCs w:val="18"/>
        </w:rPr>
      </w:pPr>
      <w:r w:rsidRPr="005C72D3">
        <w:rPr>
          <w:rFonts w:ascii="Tahoma" w:hAnsi="Tahoma" w:cs="Tahoma"/>
          <w:color w:val="auto"/>
          <w:sz w:val="18"/>
          <w:szCs w:val="18"/>
        </w:rPr>
        <w:t>7.1.1.6 Será aplicado intervalo mínimo de diferença de valores ou percentuais entre os lances, que incidirá tanto em relação aos lances intermediários quanto em relação à proposta que cobrir a melhor oferta (degrau).</w:t>
      </w:r>
    </w:p>
    <w:p w14:paraId="0B67A753" w14:textId="77777777" w:rsidR="00D13138" w:rsidRPr="005C72D3" w:rsidRDefault="00D13138" w:rsidP="005354B8">
      <w:pPr>
        <w:pStyle w:val="Nivel2"/>
        <w:numPr>
          <w:ilvl w:val="0"/>
          <w:numId w:val="0"/>
        </w:numPr>
        <w:spacing w:before="40" w:after="0" w:line="240" w:lineRule="auto"/>
        <w:ind w:left="567"/>
        <w:rPr>
          <w:rFonts w:ascii="Tahoma" w:hAnsi="Tahoma" w:cs="Tahoma"/>
          <w:iCs/>
          <w:color w:val="auto"/>
          <w:sz w:val="18"/>
          <w:szCs w:val="18"/>
        </w:rPr>
      </w:pPr>
      <w:r w:rsidRPr="005C72D3">
        <w:rPr>
          <w:rFonts w:ascii="Tahoma" w:hAnsi="Tahoma" w:cs="Tahoma"/>
          <w:color w:val="auto"/>
          <w:sz w:val="18"/>
          <w:szCs w:val="18"/>
        </w:rPr>
        <w:t>7.1.1.6.1 O degrau deverá ser</w:t>
      </w:r>
      <w:r w:rsidRPr="005C72D3">
        <w:rPr>
          <w:rFonts w:ascii="Tahoma" w:hAnsi="Tahoma" w:cs="Tahoma"/>
          <w:iCs/>
          <w:color w:val="auto"/>
          <w:sz w:val="18"/>
          <w:szCs w:val="18"/>
        </w:rPr>
        <w:t xml:space="preserve"> aquele indicado no </w:t>
      </w:r>
      <w:r w:rsidRPr="005C72D3">
        <w:rPr>
          <w:rFonts w:ascii="Tahoma" w:hAnsi="Tahoma" w:cs="Tahoma"/>
          <w:color w:val="auto"/>
          <w:sz w:val="18"/>
          <w:szCs w:val="18"/>
        </w:rPr>
        <w:t>TR/Habilitação</w:t>
      </w:r>
      <w:r w:rsidRPr="005C72D3">
        <w:rPr>
          <w:rFonts w:ascii="Tahoma" w:hAnsi="Tahoma" w:cs="Tahoma"/>
          <w:iCs/>
          <w:color w:val="auto"/>
          <w:sz w:val="18"/>
          <w:szCs w:val="18"/>
        </w:rPr>
        <w:t>.</w:t>
      </w:r>
    </w:p>
    <w:p w14:paraId="228AD599" w14:textId="77777777" w:rsidR="00D13138" w:rsidRPr="005C72D3" w:rsidRDefault="00D13138" w:rsidP="00443526">
      <w:pPr>
        <w:pStyle w:val="Nivel2"/>
        <w:numPr>
          <w:ilvl w:val="0"/>
          <w:numId w:val="0"/>
        </w:numPr>
        <w:spacing w:before="40" w:after="0" w:line="240" w:lineRule="auto"/>
        <w:ind w:left="426"/>
        <w:rPr>
          <w:rFonts w:ascii="Tahoma" w:hAnsi="Tahoma" w:cs="Tahoma"/>
          <w:color w:val="auto"/>
          <w:sz w:val="18"/>
          <w:szCs w:val="18"/>
        </w:rPr>
      </w:pPr>
      <w:r w:rsidRPr="005C72D3">
        <w:rPr>
          <w:rFonts w:ascii="Tahoma" w:hAnsi="Tahoma" w:cs="Tahoma"/>
          <w:color w:val="auto"/>
          <w:sz w:val="18"/>
          <w:szCs w:val="18"/>
        </w:rPr>
        <w:t>7.1.1.7 Caso o sistema eletrônico disponibilize essa funcionalidade, o licitante poderá, uma única vez, excluir seu último lance ofertado, no intervalo de 15 (quinze) segundos após o registro no sistema eletrônico, na hipótese de lance inconsistente ou inexequível.</w:t>
      </w:r>
    </w:p>
    <w:p w14:paraId="43311C22" w14:textId="77777777" w:rsidR="00D13138" w:rsidRPr="005C72D3" w:rsidRDefault="00D13138" w:rsidP="00443526">
      <w:pPr>
        <w:pStyle w:val="Nivel2"/>
        <w:numPr>
          <w:ilvl w:val="0"/>
          <w:numId w:val="0"/>
        </w:numPr>
        <w:spacing w:before="40" w:after="0" w:line="240" w:lineRule="auto"/>
        <w:ind w:left="426"/>
        <w:rPr>
          <w:rFonts w:ascii="Tahoma" w:hAnsi="Tahoma" w:cs="Tahoma"/>
          <w:color w:val="auto"/>
          <w:sz w:val="18"/>
          <w:szCs w:val="18"/>
        </w:rPr>
      </w:pPr>
      <w:r w:rsidRPr="005C72D3">
        <w:rPr>
          <w:rFonts w:ascii="Tahoma" w:hAnsi="Tahoma" w:cs="Tahoma"/>
          <w:color w:val="auto"/>
          <w:sz w:val="18"/>
          <w:szCs w:val="18"/>
        </w:rPr>
        <w:t xml:space="preserve">7.1.1.8 Não serão aceitos 2 (dois) ou mais lances de mesmo valor, prevalecendo aquele que for recebido e registrado em primeiro lugar. </w:t>
      </w:r>
    </w:p>
    <w:p w14:paraId="4E111E1D" w14:textId="77777777" w:rsidR="00D13138" w:rsidRPr="005C72D3" w:rsidRDefault="00D13138" w:rsidP="00443526">
      <w:pPr>
        <w:pStyle w:val="Nivel2"/>
        <w:numPr>
          <w:ilvl w:val="0"/>
          <w:numId w:val="0"/>
        </w:numPr>
        <w:spacing w:before="40" w:after="0" w:line="240" w:lineRule="auto"/>
        <w:ind w:left="426"/>
        <w:rPr>
          <w:rFonts w:ascii="Tahoma" w:hAnsi="Tahoma" w:cs="Tahoma"/>
          <w:color w:val="auto"/>
          <w:sz w:val="18"/>
          <w:szCs w:val="18"/>
        </w:rPr>
      </w:pPr>
      <w:r w:rsidRPr="005C72D3">
        <w:rPr>
          <w:rFonts w:ascii="Tahoma" w:hAnsi="Tahoma" w:cs="Tahoma"/>
          <w:color w:val="auto"/>
          <w:sz w:val="18"/>
          <w:szCs w:val="18"/>
        </w:rPr>
        <w:lastRenderedPageBreak/>
        <w:t xml:space="preserve">7.1.1.9 Durante o transcurso da sessão pública, os licitantes serão informados, em tempo real, do valor do menor lance registrado, vedada a identificação do licitante. </w:t>
      </w:r>
    </w:p>
    <w:p w14:paraId="01BD2F9B" w14:textId="77777777" w:rsidR="00D13138" w:rsidRPr="005C72D3" w:rsidRDefault="00D13138" w:rsidP="00443526">
      <w:pPr>
        <w:pStyle w:val="NormalWeb"/>
        <w:shd w:val="clear" w:color="auto" w:fill="FFFFFF"/>
        <w:spacing w:before="40" w:beforeAutospacing="0" w:after="0" w:afterAutospacing="0"/>
        <w:ind w:left="426"/>
        <w:jc w:val="both"/>
        <w:textAlignment w:val="baseline"/>
        <w:rPr>
          <w:rFonts w:ascii="Tahoma" w:hAnsi="Tahoma" w:cs="Tahoma"/>
          <w:sz w:val="18"/>
          <w:szCs w:val="18"/>
        </w:rPr>
      </w:pPr>
      <w:r w:rsidRPr="005C72D3">
        <w:rPr>
          <w:rFonts w:ascii="Tahoma" w:hAnsi="Tahoma" w:cs="Tahoma"/>
          <w:sz w:val="18"/>
          <w:szCs w:val="18"/>
        </w:rPr>
        <w:t>7.1.1.10 Na hipótese de o sistema eletrônico se desconectar no decorrer da etapa de envio de lances da sessão pública e permanecer acessível aos licitantes, os lances continuarão sendo recebidos, sem prejuízo dos atos realizados.</w:t>
      </w:r>
    </w:p>
    <w:p w14:paraId="51D80474" w14:textId="77777777" w:rsidR="00D13138" w:rsidRPr="005C72D3" w:rsidRDefault="00D13138" w:rsidP="00443526">
      <w:pPr>
        <w:spacing w:before="40" w:after="0" w:line="240" w:lineRule="auto"/>
        <w:ind w:left="426"/>
        <w:jc w:val="both"/>
        <w:rPr>
          <w:rFonts w:ascii="Tahoma" w:hAnsi="Tahoma" w:cs="Tahoma"/>
          <w:sz w:val="18"/>
          <w:szCs w:val="18"/>
        </w:rPr>
      </w:pPr>
      <w:r w:rsidRPr="005C72D3">
        <w:rPr>
          <w:rFonts w:ascii="Tahoma" w:hAnsi="Tahoma" w:cs="Tahoma"/>
          <w:sz w:val="18"/>
          <w:szCs w:val="18"/>
        </w:rPr>
        <w:t>7.1.1.11 Caso, durante a desconexão do sistema eletrônico para o responsável pela licitação, ocorra o encerramento da disputa, o responsável pela licitação dará prosseguimento aos atos do certame somente após decorridas 24 (vinte e quatro) horas da comunicação do fato aos participantes, no sítio eletrônico utilizado para divulgação deste Edital.</w:t>
      </w:r>
    </w:p>
    <w:p w14:paraId="672FCA5B" w14:textId="77777777" w:rsidR="00D13138" w:rsidRPr="005C72D3" w:rsidRDefault="00D13138" w:rsidP="00443526">
      <w:pPr>
        <w:spacing w:before="40" w:after="0" w:line="240" w:lineRule="auto"/>
        <w:ind w:left="426"/>
        <w:jc w:val="both"/>
        <w:rPr>
          <w:rFonts w:ascii="Tahoma" w:hAnsi="Tahoma" w:cs="Tahoma"/>
          <w:sz w:val="18"/>
          <w:szCs w:val="18"/>
        </w:rPr>
      </w:pPr>
      <w:r w:rsidRPr="005C72D3">
        <w:rPr>
          <w:rFonts w:ascii="Tahoma" w:hAnsi="Tahoma" w:cs="Tahoma"/>
          <w:sz w:val="18"/>
          <w:szCs w:val="18"/>
        </w:rPr>
        <w:t xml:space="preserve">7.1.1.12 Caso não sejam apresentados lances pelos licitantes, o julgamento será feito com a proposta inicial. </w:t>
      </w:r>
    </w:p>
    <w:p w14:paraId="6CEA4C5E" w14:textId="77777777" w:rsidR="00B62466" w:rsidRPr="005C72D3" w:rsidRDefault="00B62466" w:rsidP="00443526">
      <w:pPr>
        <w:pStyle w:val="Nivel2"/>
        <w:numPr>
          <w:ilvl w:val="0"/>
          <w:numId w:val="0"/>
        </w:numPr>
        <w:spacing w:before="40" w:after="0" w:line="240" w:lineRule="auto"/>
        <w:ind w:left="284"/>
        <w:rPr>
          <w:rFonts w:ascii="Tahoma" w:hAnsi="Tahoma" w:cs="Tahoma"/>
          <w:b/>
          <w:color w:val="auto"/>
          <w:sz w:val="18"/>
          <w:szCs w:val="18"/>
        </w:rPr>
      </w:pPr>
    </w:p>
    <w:p w14:paraId="2F72EB56" w14:textId="77777777" w:rsidR="00D13138" w:rsidRPr="005C72D3" w:rsidRDefault="00D13138" w:rsidP="00443526">
      <w:pPr>
        <w:pStyle w:val="Nivel2"/>
        <w:numPr>
          <w:ilvl w:val="0"/>
          <w:numId w:val="0"/>
        </w:numPr>
        <w:spacing w:before="40" w:after="0" w:line="240" w:lineRule="auto"/>
        <w:ind w:left="284"/>
        <w:rPr>
          <w:rFonts w:ascii="Tahoma" w:hAnsi="Tahoma" w:cs="Tahoma"/>
          <w:b/>
          <w:color w:val="auto"/>
          <w:sz w:val="18"/>
          <w:szCs w:val="18"/>
        </w:rPr>
      </w:pPr>
      <w:r w:rsidRPr="005C72D3">
        <w:rPr>
          <w:rFonts w:ascii="Tahoma" w:hAnsi="Tahoma" w:cs="Tahoma"/>
          <w:b/>
          <w:color w:val="auto"/>
          <w:sz w:val="18"/>
          <w:szCs w:val="18"/>
        </w:rPr>
        <w:t>Fluxo do procedimento segundo o modo de disputa</w:t>
      </w:r>
    </w:p>
    <w:p w14:paraId="66BB19C2" w14:textId="77777777" w:rsidR="00D13138" w:rsidRPr="005C72D3" w:rsidRDefault="00D13138" w:rsidP="00443526">
      <w:pPr>
        <w:pStyle w:val="Nivel2"/>
        <w:numPr>
          <w:ilvl w:val="0"/>
          <w:numId w:val="0"/>
        </w:numPr>
        <w:spacing w:before="40" w:after="0" w:line="240" w:lineRule="auto"/>
        <w:ind w:left="284"/>
        <w:rPr>
          <w:rFonts w:ascii="Tahoma" w:hAnsi="Tahoma" w:cs="Tahoma"/>
          <w:color w:val="auto"/>
          <w:sz w:val="18"/>
          <w:szCs w:val="18"/>
        </w:rPr>
      </w:pPr>
      <w:r w:rsidRPr="005C72D3">
        <w:rPr>
          <w:rFonts w:ascii="Tahoma" w:hAnsi="Tahoma" w:cs="Tahoma"/>
          <w:color w:val="auto"/>
          <w:sz w:val="18"/>
          <w:szCs w:val="18"/>
        </w:rPr>
        <w:t>7.1.2 O procedimento seguirá de acordo com o modo de disputa adotado.</w:t>
      </w:r>
    </w:p>
    <w:p w14:paraId="32D80750" w14:textId="77777777" w:rsidR="00D13138" w:rsidRPr="005C72D3" w:rsidRDefault="00D13138" w:rsidP="00443526">
      <w:pPr>
        <w:pStyle w:val="Nivel2"/>
        <w:numPr>
          <w:ilvl w:val="0"/>
          <w:numId w:val="0"/>
        </w:numPr>
        <w:spacing w:before="40" w:after="0" w:line="240" w:lineRule="auto"/>
        <w:ind w:left="426"/>
        <w:rPr>
          <w:rFonts w:ascii="Tahoma" w:hAnsi="Tahoma" w:cs="Tahoma"/>
          <w:color w:val="auto"/>
          <w:sz w:val="18"/>
          <w:szCs w:val="18"/>
        </w:rPr>
      </w:pPr>
      <w:r w:rsidRPr="005C72D3">
        <w:rPr>
          <w:rFonts w:ascii="Tahoma" w:hAnsi="Tahoma" w:cs="Tahoma"/>
          <w:color w:val="auto"/>
          <w:sz w:val="18"/>
          <w:szCs w:val="18"/>
        </w:rPr>
        <w:t xml:space="preserve">7.1.2.1 No </w:t>
      </w:r>
      <w:r w:rsidRPr="005C72D3">
        <w:rPr>
          <w:rFonts w:ascii="Tahoma" w:hAnsi="Tahoma" w:cs="Tahoma"/>
          <w:b/>
          <w:bCs/>
          <w:color w:val="auto"/>
          <w:sz w:val="18"/>
          <w:szCs w:val="18"/>
        </w:rPr>
        <w:t>modo de disputa “aberto”,</w:t>
      </w:r>
      <w:r w:rsidRPr="005C72D3">
        <w:rPr>
          <w:rFonts w:ascii="Tahoma" w:hAnsi="Tahoma" w:cs="Tahoma"/>
          <w:color w:val="auto"/>
          <w:sz w:val="18"/>
          <w:szCs w:val="18"/>
        </w:rPr>
        <w:t xml:space="preserve"> os licitantes apresentarão lances públicos e sucessivos, com prorrogações.</w:t>
      </w:r>
    </w:p>
    <w:p w14:paraId="249D47C1" w14:textId="77777777" w:rsidR="00D13138" w:rsidRPr="005C72D3" w:rsidRDefault="00D13138" w:rsidP="005354B8">
      <w:pPr>
        <w:pStyle w:val="Nivel3"/>
        <w:numPr>
          <w:ilvl w:val="0"/>
          <w:numId w:val="0"/>
        </w:numPr>
        <w:spacing w:before="40" w:after="0" w:line="240" w:lineRule="auto"/>
        <w:ind w:left="567"/>
        <w:rPr>
          <w:rFonts w:ascii="Tahoma" w:hAnsi="Tahoma" w:cs="Tahoma"/>
          <w:color w:val="auto"/>
          <w:sz w:val="18"/>
          <w:szCs w:val="18"/>
        </w:rPr>
      </w:pPr>
      <w:r w:rsidRPr="005C72D3">
        <w:rPr>
          <w:rFonts w:ascii="Tahoma" w:hAnsi="Tahoma" w:cs="Tahoma"/>
          <w:color w:val="auto"/>
          <w:sz w:val="18"/>
          <w:szCs w:val="18"/>
        </w:rPr>
        <w:t>7.1.2.1.1 A etapa de lances da sessão pública terá duração de 10 (dez) minutos e, após isso, será prorrogada automaticamente pelo sistema quando houver lance ofertado nos últimos 2 (dois) minutos do período de duração da sessão pública.</w:t>
      </w:r>
    </w:p>
    <w:p w14:paraId="40D679BA" w14:textId="77777777" w:rsidR="00D13138" w:rsidRPr="005C72D3" w:rsidRDefault="00D13138" w:rsidP="005354B8">
      <w:pPr>
        <w:pStyle w:val="Nivel3"/>
        <w:numPr>
          <w:ilvl w:val="0"/>
          <w:numId w:val="0"/>
        </w:numPr>
        <w:spacing w:before="40" w:after="0" w:line="240" w:lineRule="auto"/>
        <w:ind w:left="567"/>
        <w:rPr>
          <w:rFonts w:ascii="Tahoma" w:hAnsi="Tahoma" w:cs="Tahoma"/>
          <w:color w:val="auto"/>
          <w:sz w:val="18"/>
          <w:szCs w:val="18"/>
        </w:rPr>
      </w:pPr>
      <w:r w:rsidRPr="005C72D3">
        <w:rPr>
          <w:rFonts w:ascii="Tahoma" w:hAnsi="Tahoma" w:cs="Tahoma"/>
          <w:color w:val="auto"/>
          <w:sz w:val="18"/>
          <w:szCs w:val="18"/>
        </w:rPr>
        <w:t>7.1.2.1.2 A prorrogação automática da etapa de lances de que trata o subitem 7.1.2.1.1 será de 2 (dois) minutos e ocorrerá sucessivamente sempre que houver lances enviados nesse período de prorrogação, inclusive no caso de lances intermediários.</w:t>
      </w:r>
    </w:p>
    <w:p w14:paraId="7F089A66" w14:textId="77777777" w:rsidR="00D13138" w:rsidRPr="005C72D3" w:rsidRDefault="00D13138" w:rsidP="005354B8">
      <w:pPr>
        <w:pStyle w:val="Nivel3"/>
        <w:numPr>
          <w:ilvl w:val="0"/>
          <w:numId w:val="0"/>
        </w:numPr>
        <w:spacing w:before="40" w:after="0" w:line="240" w:lineRule="auto"/>
        <w:ind w:left="567"/>
        <w:rPr>
          <w:rFonts w:ascii="Tahoma" w:hAnsi="Tahoma" w:cs="Tahoma"/>
          <w:color w:val="auto"/>
          <w:sz w:val="18"/>
          <w:szCs w:val="18"/>
        </w:rPr>
      </w:pPr>
      <w:r w:rsidRPr="005C72D3">
        <w:rPr>
          <w:rFonts w:ascii="Tahoma" w:hAnsi="Tahoma" w:cs="Tahoma"/>
          <w:color w:val="auto"/>
          <w:sz w:val="18"/>
          <w:szCs w:val="18"/>
        </w:rPr>
        <w:t>7.1.2.1.3 Não havendo novos lances na forma estabelecida nos itens anteriores, a sessão pública será encerrada automaticamente e o sistema ordenará e divulgará os lances, segundo a ordem crescente de valores ou decrescente de percentual de desconto, conforme o critério de julgamento adotado.</w:t>
      </w:r>
    </w:p>
    <w:p w14:paraId="0818465A" w14:textId="77777777" w:rsidR="00D13138" w:rsidRPr="005C72D3" w:rsidRDefault="00D13138" w:rsidP="005354B8">
      <w:pPr>
        <w:pStyle w:val="Nivel3"/>
        <w:numPr>
          <w:ilvl w:val="0"/>
          <w:numId w:val="0"/>
        </w:numPr>
        <w:spacing w:before="40" w:after="0" w:line="240" w:lineRule="auto"/>
        <w:ind w:left="567"/>
        <w:rPr>
          <w:rFonts w:ascii="Tahoma" w:hAnsi="Tahoma" w:cs="Tahoma"/>
          <w:color w:val="auto"/>
          <w:sz w:val="18"/>
          <w:szCs w:val="18"/>
        </w:rPr>
      </w:pPr>
      <w:r w:rsidRPr="005C72D3">
        <w:rPr>
          <w:rFonts w:ascii="Tahoma" w:hAnsi="Tahoma" w:cs="Tahoma"/>
          <w:color w:val="auto"/>
          <w:sz w:val="18"/>
          <w:szCs w:val="18"/>
        </w:rPr>
        <w:t>7.1.2.1.4 Definida a melhor proposta, se a diferença em relação à proposta classificada em segundo lugar for de pelo menos 5% (cinco por cento), o responsável pela licitação poderá admitir o reinício da disputa aberta, para a definição das demais colocações.</w:t>
      </w:r>
    </w:p>
    <w:p w14:paraId="264F9196" w14:textId="77777777" w:rsidR="00D13138" w:rsidRPr="005C72D3" w:rsidRDefault="00D13138" w:rsidP="005354B8">
      <w:pPr>
        <w:pStyle w:val="Nivel3"/>
        <w:numPr>
          <w:ilvl w:val="0"/>
          <w:numId w:val="0"/>
        </w:numPr>
        <w:spacing w:before="40" w:after="0" w:line="240" w:lineRule="auto"/>
        <w:ind w:left="567"/>
        <w:rPr>
          <w:rFonts w:ascii="Tahoma" w:hAnsi="Tahoma" w:cs="Tahoma"/>
          <w:color w:val="auto"/>
          <w:sz w:val="18"/>
          <w:szCs w:val="18"/>
        </w:rPr>
      </w:pPr>
      <w:r w:rsidRPr="005C72D3">
        <w:rPr>
          <w:rFonts w:ascii="Tahoma" w:hAnsi="Tahoma" w:cs="Tahoma"/>
          <w:color w:val="auto"/>
          <w:sz w:val="18"/>
          <w:szCs w:val="18"/>
        </w:rPr>
        <w:t>7.1.2.1.5 Após o reinício previsto no subitem 7.1.2.1.4, os licitantes serão convocados para apresentar lances intermediários.</w:t>
      </w:r>
    </w:p>
    <w:p w14:paraId="5590E562" w14:textId="77777777" w:rsidR="00D13138" w:rsidRPr="005C72D3" w:rsidRDefault="00D13138" w:rsidP="00443526">
      <w:pPr>
        <w:pStyle w:val="Nivel2"/>
        <w:numPr>
          <w:ilvl w:val="0"/>
          <w:numId w:val="0"/>
        </w:numPr>
        <w:spacing w:before="40" w:after="0" w:line="240" w:lineRule="auto"/>
        <w:ind w:left="426"/>
        <w:rPr>
          <w:rFonts w:ascii="Tahoma" w:hAnsi="Tahoma" w:cs="Tahoma"/>
          <w:color w:val="auto"/>
          <w:sz w:val="18"/>
          <w:szCs w:val="18"/>
        </w:rPr>
      </w:pPr>
      <w:r w:rsidRPr="005C72D3">
        <w:rPr>
          <w:rFonts w:ascii="Tahoma" w:hAnsi="Tahoma" w:cs="Tahoma"/>
          <w:color w:val="auto"/>
          <w:sz w:val="18"/>
          <w:szCs w:val="18"/>
        </w:rPr>
        <w:t xml:space="preserve">7.1.2.2 No </w:t>
      </w:r>
      <w:r w:rsidRPr="005C72D3">
        <w:rPr>
          <w:rFonts w:ascii="Tahoma" w:hAnsi="Tahoma" w:cs="Tahoma"/>
          <w:b/>
          <w:bCs/>
          <w:color w:val="auto"/>
          <w:sz w:val="18"/>
          <w:szCs w:val="18"/>
        </w:rPr>
        <w:t>modo de disputa “aberto e fechado”</w:t>
      </w:r>
      <w:r w:rsidRPr="005C72D3">
        <w:rPr>
          <w:rFonts w:ascii="Tahoma" w:hAnsi="Tahoma" w:cs="Tahoma"/>
          <w:color w:val="auto"/>
          <w:sz w:val="18"/>
          <w:szCs w:val="18"/>
        </w:rPr>
        <w:t xml:space="preserve"> os licitantes apresentarão lances públicos e sucessivos, com lance final e fechado.</w:t>
      </w:r>
    </w:p>
    <w:p w14:paraId="32BCBBCA" w14:textId="77777777" w:rsidR="00D13138" w:rsidRPr="005C72D3" w:rsidRDefault="00D13138" w:rsidP="005354B8">
      <w:pPr>
        <w:pStyle w:val="Nivel3"/>
        <w:numPr>
          <w:ilvl w:val="0"/>
          <w:numId w:val="0"/>
        </w:numPr>
        <w:spacing w:before="40" w:after="0" w:line="240" w:lineRule="auto"/>
        <w:ind w:left="567"/>
        <w:rPr>
          <w:rFonts w:ascii="Tahoma" w:hAnsi="Tahoma" w:cs="Tahoma"/>
          <w:color w:val="auto"/>
          <w:sz w:val="18"/>
          <w:szCs w:val="18"/>
        </w:rPr>
      </w:pPr>
      <w:r w:rsidRPr="005C72D3">
        <w:rPr>
          <w:rFonts w:ascii="Tahoma" w:hAnsi="Tahoma" w:cs="Tahoma"/>
          <w:color w:val="auto"/>
          <w:sz w:val="18"/>
          <w:szCs w:val="18"/>
        </w:rPr>
        <w:t>7.1.2.2.1 A etapa de lances da sessão pública terá duração inicial de 15 (quinze) minutos. Após esse prazo, o sistema encaminhará aviso de fechamento iminente dos lances, após o que transcorrerá o período de até 10 (dez) minutos, aleatoriamente determinado, findo o qual será automaticamente encerrada a recepção de lances.</w:t>
      </w:r>
    </w:p>
    <w:p w14:paraId="0D7D1066" w14:textId="77777777" w:rsidR="00D13138" w:rsidRPr="005C72D3" w:rsidRDefault="00D13138" w:rsidP="005354B8">
      <w:pPr>
        <w:pStyle w:val="Nivel3"/>
        <w:numPr>
          <w:ilvl w:val="0"/>
          <w:numId w:val="0"/>
        </w:numPr>
        <w:spacing w:before="40" w:after="0" w:line="240" w:lineRule="auto"/>
        <w:ind w:left="567"/>
        <w:rPr>
          <w:rFonts w:ascii="Tahoma" w:hAnsi="Tahoma" w:cs="Tahoma"/>
          <w:color w:val="auto"/>
          <w:sz w:val="18"/>
          <w:szCs w:val="18"/>
        </w:rPr>
      </w:pPr>
      <w:r w:rsidRPr="005C72D3">
        <w:rPr>
          <w:rFonts w:ascii="Tahoma" w:hAnsi="Tahoma" w:cs="Tahoma"/>
          <w:color w:val="auto"/>
          <w:sz w:val="18"/>
          <w:szCs w:val="18"/>
        </w:rPr>
        <w:t>7.1.2.2.2 Encerrado o prazo previsto no subitem 7.1.2.2.1, o sistema abrirá oportunidade para que o autor da oferta de valor mais baixo ou de maior percentual de desconto, conforme o critério de julgamento adotado, e os das ofertas com preços até 10% (dez por cento) superiores ou inferiores àquela possam ofertar um lance final e fechado em até 5 (cinco) minutos, o qual será sigiloso até o encerramento deste prazo.</w:t>
      </w:r>
    </w:p>
    <w:p w14:paraId="11EACEA2" w14:textId="77777777" w:rsidR="00D13138" w:rsidRPr="005C72D3" w:rsidRDefault="00D13138" w:rsidP="005354B8">
      <w:pPr>
        <w:pStyle w:val="Nivel3"/>
        <w:numPr>
          <w:ilvl w:val="0"/>
          <w:numId w:val="0"/>
        </w:numPr>
        <w:spacing w:before="40" w:after="0" w:line="240" w:lineRule="auto"/>
        <w:ind w:left="567"/>
        <w:rPr>
          <w:rFonts w:ascii="Tahoma" w:hAnsi="Tahoma" w:cs="Tahoma"/>
          <w:color w:val="auto"/>
          <w:sz w:val="18"/>
          <w:szCs w:val="18"/>
        </w:rPr>
      </w:pPr>
      <w:r w:rsidRPr="005C72D3">
        <w:rPr>
          <w:rFonts w:ascii="Tahoma" w:hAnsi="Tahoma" w:cs="Tahoma"/>
          <w:color w:val="auto"/>
          <w:sz w:val="18"/>
          <w:szCs w:val="18"/>
        </w:rPr>
        <w:t>7.1.2.2.3 No procedimento de que trata o subitem 7.1.2.2.2, o licitante poderá optar por manter o seu último lance da etapa aberta, ou por ofertar melhor lance.</w:t>
      </w:r>
    </w:p>
    <w:p w14:paraId="7805CB74" w14:textId="77777777" w:rsidR="00D13138" w:rsidRPr="005C72D3" w:rsidRDefault="00D13138" w:rsidP="005354B8">
      <w:pPr>
        <w:pStyle w:val="Nivel3"/>
        <w:numPr>
          <w:ilvl w:val="0"/>
          <w:numId w:val="0"/>
        </w:numPr>
        <w:spacing w:before="40" w:after="0" w:line="240" w:lineRule="auto"/>
        <w:ind w:left="567"/>
        <w:rPr>
          <w:rFonts w:ascii="Tahoma" w:hAnsi="Tahoma" w:cs="Tahoma"/>
          <w:color w:val="auto"/>
          <w:sz w:val="18"/>
          <w:szCs w:val="18"/>
        </w:rPr>
      </w:pPr>
      <w:r w:rsidRPr="005C72D3">
        <w:rPr>
          <w:rFonts w:ascii="Tahoma" w:hAnsi="Tahoma" w:cs="Tahoma"/>
          <w:color w:val="auto"/>
          <w:sz w:val="18"/>
          <w:szCs w:val="18"/>
        </w:rPr>
        <w:t>7.1.2.2.4 Não havendo pelo menos 3 (três) ofertas nas condições definidas neste subitem, o sistema possibilitará aos autores dos melhores lances subsequentes, na ordem de classificação, até o máximo de 3 (três), oferecer um lance final e fechado em até 5 (cinco) minutos, o qual será sigiloso até o encerramento deste prazo.</w:t>
      </w:r>
    </w:p>
    <w:p w14:paraId="115B2099" w14:textId="77777777" w:rsidR="00D13138" w:rsidRPr="005C72D3" w:rsidRDefault="00D13138" w:rsidP="005354B8">
      <w:pPr>
        <w:pStyle w:val="Nivel2"/>
        <w:numPr>
          <w:ilvl w:val="0"/>
          <w:numId w:val="0"/>
        </w:numPr>
        <w:spacing w:before="40" w:after="0" w:line="240" w:lineRule="auto"/>
        <w:ind w:left="567"/>
        <w:rPr>
          <w:rFonts w:ascii="Tahoma" w:hAnsi="Tahoma" w:cs="Tahoma"/>
          <w:color w:val="auto"/>
          <w:sz w:val="18"/>
          <w:szCs w:val="18"/>
        </w:rPr>
      </w:pPr>
      <w:r w:rsidRPr="005C72D3">
        <w:rPr>
          <w:rFonts w:ascii="Tahoma" w:hAnsi="Tahoma" w:cs="Tahoma"/>
          <w:color w:val="auto"/>
          <w:sz w:val="18"/>
          <w:szCs w:val="18"/>
        </w:rPr>
        <w:t>7.1.2.2.5 Após o término dos prazos estabelecidos nos itens anteriores, o sistema ordenará e divulgará os lances segundo a ordem crescente de valores ou decrescente de percentual de desconto, conforme o critério de julgamento adotado.</w:t>
      </w:r>
    </w:p>
    <w:p w14:paraId="6FFE4002" w14:textId="77777777" w:rsidR="00D13138" w:rsidRPr="005C72D3" w:rsidRDefault="00D13138" w:rsidP="00443526">
      <w:pPr>
        <w:pStyle w:val="Nivel2"/>
        <w:numPr>
          <w:ilvl w:val="0"/>
          <w:numId w:val="0"/>
        </w:numPr>
        <w:spacing w:before="40" w:after="0" w:line="240" w:lineRule="auto"/>
        <w:ind w:left="426"/>
        <w:rPr>
          <w:rFonts w:ascii="Tahoma" w:hAnsi="Tahoma" w:cs="Tahoma"/>
          <w:color w:val="auto"/>
          <w:sz w:val="18"/>
          <w:szCs w:val="18"/>
        </w:rPr>
      </w:pPr>
      <w:r w:rsidRPr="005C72D3">
        <w:rPr>
          <w:rFonts w:ascii="Tahoma" w:hAnsi="Tahoma" w:cs="Tahoma"/>
          <w:color w:val="auto"/>
          <w:sz w:val="18"/>
          <w:szCs w:val="18"/>
        </w:rPr>
        <w:t xml:space="preserve">7.1.2.3 No </w:t>
      </w:r>
      <w:r w:rsidRPr="005C72D3">
        <w:rPr>
          <w:rFonts w:ascii="Tahoma" w:hAnsi="Tahoma" w:cs="Tahoma"/>
          <w:b/>
          <w:bCs/>
          <w:color w:val="auto"/>
          <w:sz w:val="18"/>
          <w:szCs w:val="18"/>
        </w:rPr>
        <w:t>modo de disputa “fechado e aberto”</w:t>
      </w:r>
      <w:r w:rsidRPr="005C72D3">
        <w:rPr>
          <w:rFonts w:ascii="Tahoma" w:hAnsi="Tahoma" w:cs="Tahoma"/>
          <w:color w:val="auto"/>
          <w:sz w:val="18"/>
          <w:szCs w:val="18"/>
        </w:rPr>
        <w:t xml:space="preserve"> somente serão classificados para a etapa da disputa aberta, com a apresentação de lances públicos e sucessivos, o licitante que apresentou a proposta de menor preço ou de maior percentual de desconto e os das propostas até 10% (dez por cento) superiores ou inferiores àquela, conforme o critério de julgamento adotado.</w:t>
      </w:r>
    </w:p>
    <w:p w14:paraId="07EA6FEF" w14:textId="77777777" w:rsidR="00D13138" w:rsidRPr="005C72D3" w:rsidRDefault="00D13138" w:rsidP="00AE14D6">
      <w:pPr>
        <w:pStyle w:val="Nivel3"/>
        <w:numPr>
          <w:ilvl w:val="0"/>
          <w:numId w:val="0"/>
        </w:numPr>
        <w:spacing w:before="40" w:after="0" w:line="240" w:lineRule="auto"/>
        <w:ind w:left="567"/>
        <w:rPr>
          <w:rFonts w:ascii="Tahoma" w:hAnsi="Tahoma" w:cs="Tahoma"/>
          <w:color w:val="auto"/>
          <w:sz w:val="18"/>
          <w:szCs w:val="18"/>
        </w:rPr>
      </w:pPr>
      <w:r w:rsidRPr="005C72D3">
        <w:rPr>
          <w:rFonts w:ascii="Tahoma" w:hAnsi="Tahoma" w:cs="Tahoma"/>
          <w:color w:val="auto"/>
          <w:sz w:val="18"/>
          <w:szCs w:val="18"/>
        </w:rPr>
        <w:lastRenderedPageBreak/>
        <w:t>7.1.2.3.1 Não havendo pelo menos 3 (três) propostas nas condições definidas no subitem 7.1.2.3</w:t>
      </w:r>
      <w:r w:rsidRPr="005C72D3">
        <w:rPr>
          <w:rFonts w:ascii="Tahoma" w:hAnsi="Tahoma" w:cs="Tahoma"/>
          <w:color w:val="auto"/>
          <w:sz w:val="18"/>
          <w:szCs w:val="18"/>
        </w:rPr>
        <w:fldChar w:fldCharType="begin"/>
      </w:r>
      <w:r w:rsidRPr="005C72D3">
        <w:rPr>
          <w:rFonts w:ascii="Tahoma" w:hAnsi="Tahoma" w:cs="Tahoma"/>
          <w:color w:val="auto"/>
          <w:sz w:val="18"/>
          <w:szCs w:val="18"/>
        </w:rPr>
        <w:instrText xml:space="preserve"> REF _Ref116973524 \r \h  \* MERGEFORMAT </w:instrText>
      </w:r>
      <w:r w:rsidRPr="005C72D3">
        <w:rPr>
          <w:rFonts w:ascii="Tahoma" w:hAnsi="Tahoma" w:cs="Tahoma"/>
          <w:color w:val="auto"/>
          <w:sz w:val="18"/>
          <w:szCs w:val="18"/>
        </w:rPr>
      </w:r>
      <w:r w:rsidRPr="005C72D3">
        <w:rPr>
          <w:rFonts w:ascii="Tahoma" w:hAnsi="Tahoma" w:cs="Tahoma"/>
          <w:color w:val="auto"/>
          <w:sz w:val="18"/>
          <w:szCs w:val="18"/>
        </w:rPr>
        <w:fldChar w:fldCharType="end"/>
      </w:r>
      <w:r w:rsidRPr="005C72D3">
        <w:rPr>
          <w:rFonts w:ascii="Tahoma" w:hAnsi="Tahoma" w:cs="Tahoma"/>
          <w:color w:val="auto"/>
          <w:sz w:val="18"/>
          <w:szCs w:val="18"/>
        </w:rPr>
        <w:t>, poderão os licitantes que apresentaram as 3 (três) melhores propostas, consideradas as empatadas, oferecer novos lances sucessivos.</w:t>
      </w:r>
    </w:p>
    <w:p w14:paraId="47D4EA2F" w14:textId="77777777" w:rsidR="00D13138" w:rsidRPr="005C72D3" w:rsidRDefault="00D13138" w:rsidP="00AE14D6">
      <w:pPr>
        <w:pStyle w:val="Nivel3"/>
        <w:numPr>
          <w:ilvl w:val="0"/>
          <w:numId w:val="0"/>
        </w:numPr>
        <w:spacing w:before="40" w:after="0" w:line="240" w:lineRule="auto"/>
        <w:ind w:left="567"/>
        <w:rPr>
          <w:rFonts w:ascii="Tahoma" w:hAnsi="Tahoma" w:cs="Tahoma"/>
          <w:color w:val="auto"/>
          <w:sz w:val="18"/>
          <w:szCs w:val="18"/>
        </w:rPr>
      </w:pPr>
      <w:r w:rsidRPr="005C72D3">
        <w:rPr>
          <w:rFonts w:ascii="Tahoma" w:hAnsi="Tahoma" w:cs="Tahoma"/>
          <w:color w:val="auto"/>
          <w:sz w:val="18"/>
          <w:szCs w:val="18"/>
        </w:rPr>
        <w:t xml:space="preserve">7.1.2.3.2 A etapa de lances da sessão pública terá duração de 10 (dez) minutos e, após isso, será prorrogada automaticamente pelo sistema quando houver lance ofertado nos últimos 2 (dois) minutos do período de duração da sessão pública. </w:t>
      </w:r>
    </w:p>
    <w:p w14:paraId="4E28D60E" w14:textId="77777777" w:rsidR="00D13138" w:rsidRPr="005C72D3" w:rsidRDefault="00D13138" w:rsidP="00AE14D6">
      <w:pPr>
        <w:pStyle w:val="Nivel3"/>
        <w:numPr>
          <w:ilvl w:val="0"/>
          <w:numId w:val="0"/>
        </w:numPr>
        <w:spacing w:before="40" w:after="0" w:line="240" w:lineRule="auto"/>
        <w:ind w:left="567"/>
        <w:rPr>
          <w:rFonts w:ascii="Tahoma" w:hAnsi="Tahoma" w:cs="Tahoma"/>
          <w:color w:val="auto"/>
          <w:sz w:val="18"/>
          <w:szCs w:val="18"/>
        </w:rPr>
      </w:pPr>
      <w:r w:rsidRPr="005C72D3">
        <w:rPr>
          <w:rFonts w:ascii="Tahoma" w:hAnsi="Tahoma" w:cs="Tahoma"/>
          <w:color w:val="auto"/>
          <w:sz w:val="18"/>
          <w:szCs w:val="18"/>
        </w:rPr>
        <w:t xml:space="preserve">7.1.2.3.3 A prorrogação automática da etapa de lances de que trata o subitem 7.1.2.3.2 será de 2 (dois) minutos e ocorrerá sucessivamente sempre que houver lances enviados nesse período de prorrogação, inclusive no caso de lances intermediários. </w:t>
      </w:r>
    </w:p>
    <w:p w14:paraId="0FA8ADC8" w14:textId="77777777" w:rsidR="00D13138" w:rsidRPr="005C72D3" w:rsidRDefault="00D13138" w:rsidP="00AE14D6">
      <w:pPr>
        <w:pStyle w:val="Nivel3"/>
        <w:numPr>
          <w:ilvl w:val="0"/>
          <w:numId w:val="0"/>
        </w:numPr>
        <w:spacing w:before="40" w:after="0" w:line="240" w:lineRule="auto"/>
        <w:ind w:left="567"/>
        <w:rPr>
          <w:rFonts w:ascii="Tahoma" w:hAnsi="Tahoma" w:cs="Tahoma"/>
          <w:color w:val="auto"/>
          <w:sz w:val="18"/>
          <w:szCs w:val="18"/>
        </w:rPr>
      </w:pPr>
      <w:r w:rsidRPr="005C72D3">
        <w:rPr>
          <w:rFonts w:ascii="Tahoma" w:hAnsi="Tahoma" w:cs="Tahoma"/>
          <w:color w:val="auto"/>
          <w:sz w:val="18"/>
          <w:szCs w:val="18"/>
        </w:rPr>
        <w:t>7.1.2.3.4 Não havendo novos lances na forma estabelecida nos subitens anteriores, a sessão pública será encerrada automaticamente, e o sistema ordenará e divulgará os lances, segundo a ordem crescente de valores ou decrescente de percentual de desconto, conforme o critério de julgamento adotado.</w:t>
      </w:r>
    </w:p>
    <w:p w14:paraId="551F8B33" w14:textId="77777777" w:rsidR="00D13138" w:rsidRPr="005C72D3" w:rsidRDefault="00D13138" w:rsidP="00AE14D6">
      <w:pPr>
        <w:pStyle w:val="Nivel3"/>
        <w:numPr>
          <w:ilvl w:val="0"/>
          <w:numId w:val="0"/>
        </w:numPr>
        <w:spacing w:before="40" w:after="0" w:line="240" w:lineRule="auto"/>
        <w:ind w:left="567"/>
        <w:rPr>
          <w:rFonts w:ascii="Tahoma" w:hAnsi="Tahoma" w:cs="Tahoma"/>
          <w:color w:val="auto"/>
          <w:sz w:val="18"/>
          <w:szCs w:val="18"/>
        </w:rPr>
      </w:pPr>
      <w:r w:rsidRPr="005C72D3">
        <w:rPr>
          <w:rFonts w:ascii="Tahoma" w:hAnsi="Tahoma" w:cs="Tahoma"/>
          <w:color w:val="auto"/>
          <w:sz w:val="18"/>
          <w:szCs w:val="18"/>
        </w:rPr>
        <w:t>7.1.2.3.5 Definida a melhor proposta, se a diferença em relação à proposta classificada em segundo lugar for de pelo menos 5% (cinco por cento), o responsável pela licitação poderá admitir o reinício da disputa aberta, para a definição das demais colocações.</w:t>
      </w:r>
    </w:p>
    <w:p w14:paraId="362C108D" w14:textId="77777777" w:rsidR="00D13138" w:rsidRPr="005C72D3" w:rsidRDefault="00D13138" w:rsidP="00AE14D6">
      <w:pPr>
        <w:pStyle w:val="Nivel3"/>
        <w:numPr>
          <w:ilvl w:val="0"/>
          <w:numId w:val="0"/>
        </w:numPr>
        <w:spacing w:before="40" w:after="0" w:line="240" w:lineRule="auto"/>
        <w:ind w:left="567"/>
        <w:rPr>
          <w:rFonts w:ascii="Tahoma" w:hAnsi="Tahoma" w:cs="Tahoma"/>
          <w:color w:val="auto"/>
          <w:sz w:val="18"/>
          <w:szCs w:val="18"/>
        </w:rPr>
      </w:pPr>
      <w:r w:rsidRPr="005C72D3">
        <w:rPr>
          <w:rFonts w:ascii="Tahoma" w:hAnsi="Tahoma" w:cs="Tahoma"/>
          <w:color w:val="auto"/>
          <w:sz w:val="18"/>
          <w:szCs w:val="18"/>
        </w:rPr>
        <w:t xml:space="preserve">7.1.2.3.6 Após o reinício previsto no subitem 7.1.2.3.5, os licitantes serão convocados para apresentar lances intermediários, podendo optar por manter o seu último lance.  </w:t>
      </w:r>
    </w:p>
    <w:p w14:paraId="654059FB" w14:textId="77777777" w:rsidR="00B62466" w:rsidRPr="005C72D3" w:rsidRDefault="00B62466" w:rsidP="00443526">
      <w:pPr>
        <w:pStyle w:val="Nivel2"/>
        <w:numPr>
          <w:ilvl w:val="0"/>
          <w:numId w:val="0"/>
        </w:numPr>
        <w:spacing w:before="40" w:after="0" w:line="240" w:lineRule="auto"/>
        <w:rPr>
          <w:rFonts w:ascii="Tahoma" w:hAnsi="Tahoma" w:cs="Tahoma"/>
          <w:b/>
          <w:bCs/>
          <w:color w:val="auto"/>
          <w:sz w:val="18"/>
          <w:szCs w:val="18"/>
        </w:rPr>
      </w:pPr>
    </w:p>
    <w:p w14:paraId="5383AFB6" w14:textId="77777777" w:rsidR="00D13138" w:rsidRPr="005C72D3" w:rsidRDefault="00D13138" w:rsidP="00443526">
      <w:pPr>
        <w:pStyle w:val="Nivel2"/>
        <w:numPr>
          <w:ilvl w:val="0"/>
          <w:numId w:val="0"/>
        </w:numPr>
        <w:spacing w:before="40" w:after="0" w:line="240" w:lineRule="auto"/>
        <w:ind w:left="284"/>
        <w:rPr>
          <w:rFonts w:ascii="Tahoma" w:hAnsi="Tahoma" w:cs="Tahoma"/>
          <w:b/>
          <w:bCs/>
          <w:color w:val="auto"/>
          <w:sz w:val="18"/>
          <w:szCs w:val="18"/>
        </w:rPr>
      </w:pPr>
      <w:r w:rsidRPr="005C72D3">
        <w:rPr>
          <w:rFonts w:ascii="Tahoma" w:hAnsi="Tahoma" w:cs="Tahoma"/>
          <w:b/>
          <w:bCs/>
          <w:color w:val="auto"/>
          <w:sz w:val="18"/>
          <w:szCs w:val="18"/>
        </w:rPr>
        <w:t>Situações de empate</w:t>
      </w:r>
    </w:p>
    <w:p w14:paraId="7DF8C5AF" w14:textId="77777777" w:rsidR="00D13138" w:rsidRPr="005C72D3" w:rsidRDefault="00D13138" w:rsidP="00443526">
      <w:pPr>
        <w:pStyle w:val="Nivel2"/>
        <w:numPr>
          <w:ilvl w:val="0"/>
          <w:numId w:val="0"/>
        </w:numPr>
        <w:spacing w:before="40" w:after="0" w:line="240" w:lineRule="auto"/>
        <w:ind w:left="284"/>
        <w:rPr>
          <w:rFonts w:ascii="Tahoma" w:hAnsi="Tahoma" w:cs="Tahoma"/>
          <w:color w:val="auto"/>
          <w:sz w:val="18"/>
          <w:szCs w:val="18"/>
        </w:rPr>
      </w:pPr>
      <w:r w:rsidRPr="005C72D3">
        <w:rPr>
          <w:rFonts w:ascii="Tahoma" w:hAnsi="Tahoma" w:cs="Tahoma"/>
          <w:color w:val="auto"/>
          <w:sz w:val="18"/>
          <w:szCs w:val="18"/>
        </w:rPr>
        <w:t>7.1.3 Em caso de empate, será observado o que se segue:</w:t>
      </w:r>
    </w:p>
    <w:p w14:paraId="4BC4D258" w14:textId="77777777" w:rsidR="00D13138" w:rsidRPr="005C72D3" w:rsidRDefault="00D13138" w:rsidP="00443526">
      <w:pPr>
        <w:pStyle w:val="Nivel2"/>
        <w:numPr>
          <w:ilvl w:val="0"/>
          <w:numId w:val="0"/>
        </w:numPr>
        <w:spacing w:before="40" w:after="0" w:line="240" w:lineRule="auto"/>
        <w:ind w:left="426"/>
        <w:rPr>
          <w:rFonts w:ascii="Tahoma" w:eastAsia="Zurich BT" w:hAnsi="Tahoma" w:cs="Tahoma"/>
          <w:b/>
          <w:strike/>
          <w:color w:val="auto"/>
          <w:sz w:val="18"/>
          <w:szCs w:val="18"/>
        </w:rPr>
      </w:pPr>
      <w:r w:rsidRPr="005C72D3">
        <w:rPr>
          <w:rFonts w:ascii="Tahoma" w:hAnsi="Tahoma" w:cs="Tahoma"/>
          <w:color w:val="auto"/>
          <w:sz w:val="18"/>
          <w:szCs w:val="18"/>
        </w:rPr>
        <w:t>7.1.3.1</w:t>
      </w:r>
      <w:r w:rsidRPr="005C72D3">
        <w:rPr>
          <w:rFonts w:ascii="Tahoma" w:eastAsia="Zurich BT" w:hAnsi="Tahoma" w:cs="Tahoma"/>
          <w:color w:val="auto"/>
          <w:sz w:val="18"/>
          <w:szCs w:val="18"/>
        </w:rPr>
        <w:t xml:space="preserve"> </w:t>
      </w:r>
      <w:r w:rsidRPr="005C72D3">
        <w:rPr>
          <w:rFonts w:ascii="Tahoma" w:hAnsi="Tahoma" w:cs="Tahoma"/>
          <w:color w:val="auto"/>
          <w:sz w:val="18"/>
          <w:szCs w:val="18"/>
        </w:rPr>
        <w:t xml:space="preserve">Ocorrendo </w:t>
      </w:r>
      <w:r w:rsidRPr="005C72D3">
        <w:rPr>
          <w:rFonts w:ascii="Tahoma" w:hAnsi="Tahoma" w:cs="Tahoma"/>
          <w:b/>
          <w:bCs/>
          <w:color w:val="auto"/>
          <w:sz w:val="18"/>
          <w:szCs w:val="18"/>
        </w:rPr>
        <w:t>empate real,</w:t>
      </w:r>
      <w:r w:rsidRPr="005C72D3">
        <w:rPr>
          <w:rFonts w:ascii="Tahoma" w:hAnsi="Tahoma" w:cs="Tahoma"/>
          <w:color w:val="auto"/>
          <w:sz w:val="18"/>
          <w:szCs w:val="18"/>
        </w:rPr>
        <w:t xml:space="preserve"> será observado o procedimento a seguir definido. </w:t>
      </w:r>
    </w:p>
    <w:p w14:paraId="58C658E7" w14:textId="77777777" w:rsidR="00D13138" w:rsidRPr="005C72D3" w:rsidRDefault="00D13138" w:rsidP="00AE14D6">
      <w:pPr>
        <w:pStyle w:val="Nivel2"/>
        <w:numPr>
          <w:ilvl w:val="0"/>
          <w:numId w:val="0"/>
        </w:numPr>
        <w:spacing w:before="40" w:after="0" w:line="240" w:lineRule="auto"/>
        <w:ind w:left="567"/>
        <w:rPr>
          <w:rFonts w:ascii="Tahoma" w:eastAsia="Zurich BT" w:hAnsi="Tahoma" w:cs="Tahoma"/>
          <w:b/>
          <w:strike/>
          <w:color w:val="auto"/>
          <w:sz w:val="18"/>
          <w:szCs w:val="18"/>
        </w:rPr>
      </w:pPr>
      <w:r w:rsidRPr="005C72D3">
        <w:rPr>
          <w:rFonts w:ascii="Tahoma" w:hAnsi="Tahoma" w:cs="Tahoma"/>
          <w:color w:val="auto"/>
          <w:sz w:val="18"/>
          <w:szCs w:val="18"/>
        </w:rPr>
        <w:t>7.1.3.1.1</w:t>
      </w:r>
      <w:r w:rsidRPr="005C72D3">
        <w:rPr>
          <w:rFonts w:ascii="Tahoma" w:eastAsia="Zurich BT" w:hAnsi="Tahoma" w:cs="Tahoma"/>
          <w:color w:val="auto"/>
          <w:sz w:val="18"/>
          <w:szCs w:val="18"/>
        </w:rPr>
        <w:t xml:space="preserve"> </w:t>
      </w:r>
      <w:r w:rsidRPr="005C72D3">
        <w:rPr>
          <w:rFonts w:ascii="Tahoma" w:hAnsi="Tahoma" w:cs="Tahoma"/>
          <w:color w:val="auto"/>
          <w:sz w:val="18"/>
          <w:szCs w:val="18"/>
        </w:rPr>
        <w:t xml:space="preserve">Só poderá haver empate entre propostas iguais (não seguidas de lances) ou entre lances finais da fase fechada do modo de disputa aberto e fechado. </w:t>
      </w:r>
    </w:p>
    <w:p w14:paraId="4C4D7514" w14:textId="77777777" w:rsidR="00D13138" w:rsidRPr="005C72D3" w:rsidRDefault="00D13138" w:rsidP="00AE14D6">
      <w:pPr>
        <w:pStyle w:val="Nivel2"/>
        <w:numPr>
          <w:ilvl w:val="0"/>
          <w:numId w:val="0"/>
        </w:numPr>
        <w:spacing w:before="40" w:after="0" w:line="240" w:lineRule="auto"/>
        <w:ind w:left="567"/>
        <w:rPr>
          <w:rFonts w:ascii="Tahoma" w:eastAsia="Zurich BT" w:hAnsi="Tahoma" w:cs="Tahoma"/>
          <w:b/>
          <w:strike/>
          <w:color w:val="auto"/>
          <w:sz w:val="18"/>
          <w:szCs w:val="18"/>
        </w:rPr>
      </w:pPr>
      <w:r w:rsidRPr="005C72D3">
        <w:rPr>
          <w:rFonts w:ascii="Tahoma" w:hAnsi="Tahoma" w:cs="Tahoma"/>
          <w:color w:val="auto"/>
          <w:sz w:val="18"/>
          <w:szCs w:val="18"/>
        </w:rPr>
        <w:t>7.1.3.1.2</w:t>
      </w:r>
      <w:r w:rsidRPr="005C72D3">
        <w:rPr>
          <w:rFonts w:ascii="Tahoma" w:eastAsia="Zurich BT" w:hAnsi="Tahoma" w:cs="Tahoma"/>
          <w:color w:val="auto"/>
          <w:sz w:val="18"/>
          <w:szCs w:val="18"/>
        </w:rPr>
        <w:t xml:space="preserve"> </w:t>
      </w:r>
      <w:r w:rsidRPr="005C72D3">
        <w:rPr>
          <w:rFonts w:ascii="Tahoma" w:hAnsi="Tahoma" w:cs="Tahoma"/>
          <w:color w:val="auto"/>
          <w:sz w:val="18"/>
          <w:szCs w:val="18"/>
        </w:rPr>
        <w:t xml:space="preserve">Havendo eventual empate entre propostas ou lances, o critério de desempate será aquele previsto no </w:t>
      </w:r>
      <w:hyperlink r:id="rId14" w:anchor="art60" w:history="1">
        <w:r w:rsidRPr="005C72D3">
          <w:rPr>
            <w:rStyle w:val="Hyperlink"/>
            <w:rFonts w:ascii="Tahoma" w:eastAsia="Arial" w:hAnsi="Tahoma" w:cs="Tahoma"/>
            <w:color w:val="auto"/>
            <w:sz w:val="18"/>
            <w:szCs w:val="18"/>
            <w:u w:val="none"/>
          </w:rPr>
          <w:t>art</w:t>
        </w:r>
        <w:r w:rsidRPr="005C72D3">
          <w:rPr>
            <w:rStyle w:val="Hyperlink"/>
            <w:rFonts w:ascii="Tahoma" w:hAnsi="Tahoma" w:cs="Tahoma"/>
            <w:color w:val="auto"/>
            <w:sz w:val="18"/>
            <w:szCs w:val="18"/>
            <w:u w:val="none"/>
          </w:rPr>
          <w:t xml:space="preserve">. 60 da Lei Federal nº 14.133/2021, </w:t>
        </w:r>
      </w:hyperlink>
      <w:r w:rsidRPr="005C72D3">
        <w:rPr>
          <w:rFonts w:ascii="Tahoma" w:hAnsi="Tahoma" w:cs="Tahoma"/>
          <w:color w:val="auto"/>
          <w:sz w:val="18"/>
          <w:szCs w:val="18"/>
        </w:rPr>
        <w:t>nesta ordem:</w:t>
      </w:r>
    </w:p>
    <w:p w14:paraId="52914DF7" w14:textId="77777777" w:rsidR="00D13138" w:rsidRPr="005C72D3" w:rsidRDefault="00D13138" w:rsidP="00CF684F">
      <w:pPr>
        <w:pStyle w:val="Nivel2"/>
        <w:numPr>
          <w:ilvl w:val="0"/>
          <w:numId w:val="0"/>
        </w:numPr>
        <w:spacing w:before="40" w:after="0" w:line="240" w:lineRule="auto"/>
        <w:ind w:left="567"/>
        <w:rPr>
          <w:rFonts w:ascii="Tahoma" w:eastAsia="Zurich BT" w:hAnsi="Tahoma" w:cs="Tahoma"/>
          <w:b/>
          <w:strike/>
          <w:color w:val="auto"/>
          <w:sz w:val="18"/>
          <w:szCs w:val="18"/>
        </w:rPr>
      </w:pPr>
      <w:r w:rsidRPr="005C72D3">
        <w:rPr>
          <w:rFonts w:ascii="Tahoma" w:hAnsi="Tahoma" w:cs="Tahoma"/>
          <w:color w:val="auto"/>
          <w:sz w:val="18"/>
          <w:szCs w:val="18"/>
        </w:rPr>
        <w:t>a) disputa final, hipótese em que os licitantes empatados poderão apresentar nova proposta em ato contínuo à classificação;</w:t>
      </w:r>
    </w:p>
    <w:p w14:paraId="2B68E46F" w14:textId="77777777" w:rsidR="00D13138" w:rsidRPr="005C72D3" w:rsidRDefault="00D13138" w:rsidP="00CF684F">
      <w:pPr>
        <w:pStyle w:val="Nivel2"/>
        <w:numPr>
          <w:ilvl w:val="0"/>
          <w:numId w:val="0"/>
        </w:numPr>
        <w:spacing w:before="40" w:after="0" w:line="240" w:lineRule="auto"/>
        <w:ind w:left="567"/>
        <w:rPr>
          <w:rFonts w:ascii="Tahoma" w:eastAsia="Zurich BT" w:hAnsi="Tahoma" w:cs="Tahoma"/>
          <w:b/>
          <w:strike/>
          <w:color w:val="auto"/>
          <w:sz w:val="18"/>
          <w:szCs w:val="18"/>
        </w:rPr>
      </w:pPr>
      <w:r w:rsidRPr="005C72D3">
        <w:rPr>
          <w:rFonts w:ascii="Tahoma" w:hAnsi="Tahoma" w:cs="Tahoma"/>
          <w:color w:val="auto"/>
          <w:sz w:val="18"/>
          <w:szCs w:val="18"/>
        </w:rPr>
        <w:t>b) avaliação do desempenho contratual prévio dos licitantes, para a qual deverão preferencialmente ser utilizados registros cadastrais para efeito de atesto de cumprimento de obrigações previstos na Lei Federal nº 14.133/2021;</w:t>
      </w:r>
    </w:p>
    <w:p w14:paraId="721038C8" w14:textId="77777777" w:rsidR="00D13138" w:rsidRPr="005C72D3" w:rsidRDefault="00D13138" w:rsidP="00CF684F">
      <w:pPr>
        <w:pStyle w:val="Nivel2"/>
        <w:numPr>
          <w:ilvl w:val="0"/>
          <w:numId w:val="0"/>
        </w:numPr>
        <w:spacing w:before="40" w:after="0" w:line="240" w:lineRule="auto"/>
        <w:ind w:left="567"/>
        <w:rPr>
          <w:rFonts w:ascii="Tahoma" w:eastAsia="Zurich BT" w:hAnsi="Tahoma" w:cs="Tahoma"/>
          <w:b/>
          <w:strike/>
          <w:color w:val="auto"/>
          <w:sz w:val="18"/>
          <w:szCs w:val="18"/>
        </w:rPr>
      </w:pPr>
      <w:r w:rsidRPr="005C72D3">
        <w:rPr>
          <w:rFonts w:ascii="Tahoma" w:hAnsi="Tahoma" w:cs="Tahoma"/>
          <w:color w:val="auto"/>
          <w:sz w:val="18"/>
          <w:szCs w:val="18"/>
        </w:rPr>
        <w:t>c) desenvolvimento pelo licitante de ações de equidade entre homens e mulheres no ambiente de trabalho, conforme o art. 4º, §§1º a 3º, do Decreto nº 22.665/2024;</w:t>
      </w:r>
    </w:p>
    <w:p w14:paraId="735F5547" w14:textId="77777777" w:rsidR="00D13138" w:rsidRPr="005C72D3" w:rsidRDefault="00D13138" w:rsidP="00CF684F">
      <w:pPr>
        <w:pStyle w:val="Nivel2"/>
        <w:numPr>
          <w:ilvl w:val="0"/>
          <w:numId w:val="0"/>
        </w:numPr>
        <w:spacing w:before="40" w:after="0" w:line="240" w:lineRule="auto"/>
        <w:ind w:left="567"/>
        <w:rPr>
          <w:rFonts w:ascii="Tahoma" w:eastAsia="Zurich BT" w:hAnsi="Tahoma" w:cs="Tahoma"/>
          <w:b/>
          <w:strike/>
          <w:color w:val="auto"/>
          <w:sz w:val="18"/>
          <w:szCs w:val="18"/>
        </w:rPr>
      </w:pPr>
      <w:r w:rsidRPr="005C72D3">
        <w:rPr>
          <w:rFonts w:ascii="Tahoma" w:hAnsi="Tahoma" w:cs="Tahoma"/>
          <w:color w:val="auto"/>
          <w:sz w:val="18"/>
          <w:szCs w:val="18"/>
        </w:rPr>
        <w:t>d) desenvolvimento pelo licitante de programa de integridade, conforme orientações dos órgãos de controle.</w:t>
      </w:r>
    </w:p>
    <w:p w14:paraId="2B57721D" w14:textId="77777777" w:rsidR="00D13138" w:rsidRPr="005C72D3" w:rsidRDefault="00D13138" w:rsidP="00A93B1B">
      <w:pPr>
        <w:pStyle w:val="Nivel2"/>
        <w:numPr>
          <w:ilvl w:val="0"/>
          <w:numId w:val="0"/>
        </w:numPr>
        <w:spacing w:before="40" w:after="0" w:line="240" w:lineRule="auto"/>
        <w:ind w:left="851"/>
        <w:rPr>
          <w:rFonts w:ascii="Tahoma" w:eastAsia="Zurich BT" w:hAnsi="Tahoma" w:cs="Tahoma"/>
          <w:b/>
          <w:strike/>
          <w:color w:val="auto"/>
          <w:sz w:val="18"/>
          <w:szCs w:val="18"/>
        </w:rPr>
      </w:pPr>
      <w:r w:rsidRPr="005C72D3">
        <w:rPr>
          <w:rFonts w:ascii="Tahoma" w:hAnsi="Tahoma" w:cs="Tahoma"/>
          <w:color w:val="auto"/>
          <w:sz w:val="18"/>
          <w:szCs w:val="18"/>
        </w:rPr>
        <w:t>7.1.3.1.2.1</w:t>
      </w:r>
      <w:r w:rsidRPr="005C72D3">
        <w:rPr>
          <w:rFonts w:ascii="Tahoma" w:eastAsia="Zurich BT" w:hAnsi="Tahoma" w:cs="Tahoma"/>
          <w:color w:val="auto"/>
          <w:sz w:val="18"/>
          <w:szCs w:val="18"/>
        </w:rPr>
        <w:t xml:space="preserve"> </w:t>
      </w:r>
      <w:r w:rsidRPr="005C72D3">
        <w:rPr>
          <w:rFonts w:ascii="Tahoma" w:hAnsi="Tahoma" w:cs="Tahoma"/>
          <w:color w:val="auto"/>
          <w:sz w:val="18"/>
          <w:szCs w:val="18"/>
        </w:rPr>
        <w:t>A comprovação do desenvolvimento de ações de equidade e de programa de integridade a que se referem as alíneas “c” e “d” deste subitem será feita por declaração do interessado, acompanhada da relação das ações desenvolvidas, mediante diligência do responsável pela licitação.</w:t>
      </w:r>
    </w:p>
    <w:p w14:paraId="54C19CF9" w14:textId="77777777" w:rsidR="00D13138" w:rsidRPr="005C72D3" w:rsidRDefault="00D13138" w:rsidP="00AE14D6">
      <w:pPr>
        <w:pStyle w:val="Nivel2"/>
        <w:numPr>
          <w:ilvl w:val="0"/>
          <w:numId w:val="0"/>
        </w:numPr>
        <w:spacing w:before="40" w:after="0" w:line="240" w:lineRule="auto"/>
        <w:ind w:left="567"/>
        <w:rPr>
          <w:rFonts w:ascii="Tahoma" w:eastAsia="Zurich BT" w:hAnsi="Tahoma" w:cs="Tahoma"/>
          <w:b/>
          <w:strike/>
          <w:color w:val="auto"/>
          <w:sz w:val="18"/>
          <w:szCs w:val="18"/>
        </w:rPr>
      </w:pPr>
      <w:r w:rsidRPr="005C72D3">
        <w:rPr>
          <w:rFonts w:ascii="Tahoma" w:hAnsi="Tahoma" w:cs="Tahoma"/>
          <w:color w:val="auto"/>
          <w:sz w:val="18"/>
          <w:szCs w:val="18"/>
        </w:rPr>
        <w:t>7.1.3.1.3</w:t>
      </w:r>
      <w:r w:rsidRPr="005C72D3">
        <w:rPr>
          <w:rFonts w:ascii="Tahoma" w:eastAsia="Zurich BT" w:hAnsi="Tahoma" w:cs="Tahoma"/>
          <w:color w:val="auto"/>
          <w:sz w:val="18"/>
          <w:szCs w:val="18"/>
        </w:rPr>
        <w:t xml:space="preserve"> </w:t>
      </w:r>
      <w:r w:rsidRPr="005C72D3">
        <w:rPr>
          <w:rFonts w:ascii="Tahoma" w:hAnsi="Tahoma" w:cs="Tahoma"/>
          <w:color w:val="auto"/>
          <w:sz w:val="18"/>
          <w:szCs w:val="18"/>
        </w:rPr>
        <w:t>Persistindo o empate, será assegurada preferência, sucessivamente, aos bens e serviços produzidos ou prestados por:</w:t>
      </w:r>
    </w:p>
    <w:p w14:paraId="22AFDF84" w14:textId="77777777" w:rsidR="00D13138" w:rsidRPr="005C72D3" w:rsidRDefault="00D13138" w:rsidP="00CF684F">
      <w:pPr>
        <w:pStyle w:val="Nivel2"/>
        <w:numPr>
          <w:ilvl w:val="0"/>
          <w:numId w:val="0"/>
        </w:numPr>
        <w:spacing w:before="40" w:after="0" w:line="240" w:lineRule="auto"/>
        <w:ind w:left="567"/>
        <w:rPr>
          <w:rFonts w:ascii="Tahoma" w:eastAsia="Zurich BT" w:hAnsi="Tahoma" w:cs="Tahoma"/>
          <w:b/>
          <w:strike/>
          <w:color w:val="auto"/>
          <w:sz w:val="18"/>
          <w:szCs w:val="18"/>
        </w:rPr>
      </w:pPr>
      <w:r w:rsidRPr="005C72D3">
        <w:rPr>
          <w:rFonts w:ascii="Tahoma" w:hAnsi="Tahoma" w:cs="Tahoma"/>
          <w:color w:val="auto"/>
          <w:sz w:val="18"/>
          <w:szCs w:val="18"/>
        </w:rPr>
        <w:t>a) empresas estabelecidas no Estado da Bahia;</w:t>
      </w:r>
    </w:p>
    <w:p w14:paraId="501E8360" w14:textId="77777777" w:rsidR="00D13138" w:rsidRPr="005C72D3" w:rsidRDefault="00D13138" w:rsidP="00CF684F">
      <w:pPr>
        <w:pStyle w:val="Nivel2"/>
        <w:numPr>
          <w:ilvl w:val="0"/>
          <w:numId w:val="0"/>
        </w:numPr>
        <w:spacing w:before="40" w:after="0" w:line="240" w:lineRule="auto"/>
        <w:ind w:left="567"/>
        <w:rPr>
          <w:rFonts w:ascii="Tahoma" w:eastAsia="Zurich BT" w:hAnsi="Tahoma" w:cs="Tahoma"/>
          <w:b/>
          <w:strike/>
          <w:color w:val="auto"/>
          <w:sz w:val="18"/>
          <w:szCs w:val="18"/>
        </w:rPr>
      </w:pPr>
      <w:r w:rsidRPr="005C72D3">
        <w:rPr>
          <w:rFonts w:ascii="Tahoma" w:hAnsi="Tahoma" w:cs="Tahoma"/>
          <w:color w:val="auto"/>
          <w:sz w:val="18"/>
          <w:szCs w:val="18"/>
        </w:rPr>
        <w:t>b) empresas brasileiras;</w:t>
      </w:r>
    </w:p>
    <w:p w14:paraId="3DA2CB19" w14:textId="77777777" w:rsidR="00D13138" w:rsidRPr="005C72D3" w:rsidRDefault="00D13138" w:rsidP="00CF684F">
      <w:pPr>
        <w:pStyle w:val="Nivel2"/>
        <w:numPr>
          <w:ilvl w:val="0"/>
          <w:numId w:val="0"/>
        </w:numPr>
        <w:spacing w:before="40" w:after="0" w:line="240" w:lineRule="auto"/>
        <w:ind w:left="567"/>
        <w:rPr>
          <w:rFonts w:ascii="Tahoma" w:eastAsia="Zurich BT" w:hAnsi="Tahoma" w:cs="Tahoma"/>
          <w:b/>
          <w:strike/>
          <w:color w:val="auto"/>
          <w:sz w:val="18"/>
          <w:szCs w:val="18"/>
        </w:rPr>
      </w:pPr>
      <w:r w:rsidRPr="005C72D3">
        <w:rPr>
          <w:rFonts w:ascii="Tahoma" w:hAnsi="Tahoma" w:cs="Tahoma"/>
          <w:color w:val="auto"/>
          <w:sz w:val="18"/>
          <w:szCs w:val="18"/>
        </w:rPr>
        <w:t>c) empresas que invistam em pesquisa e no desenvolvimento de tecnologia no País;</w:t>
      </w:r>
    </w:p>
    <w:p w14:paraId="29565407" w14:textId="77777777" w:rsidR="00D13138" w:rsidRPr="005C72D3" w:rsidRDefault="00D13138" w:rsidP="00CF684F">
      <w:pPr>
        <w:pStyle w:val="Nivel2"/>
        <w:numPr>
          <w:ilvl w:val="0"/>
          <w:numId w:val="0"/>
        </w:numPr>
        <w:spacing w:before="40" w:after="0" w:line="240" w:lineRule="auto"/>
        <w:ind w:left="567"/>
        <w:rPr>
          <w:rFonts w:ascii="Tahoma" w:eastAsia="Zurich BT" w:hAnsi="Tahoma" w:cs="Tahoma"/>
          <w:b/>
          <w:strike/>
          <w:color w:val="auto"/>
          <w:sz w:val="18"/>
          <w:szCs w:val="18"/>
        </w:rPr>
      </w:pPr>
      <w:r w:rsidRPr="005C72D3">
        <w:rPr>
          <w:rFonts w:ascii="Tahoma" w:hAnsi="Tahoma" w:cs="Tahoma"/>
          <w:color w:val="auto"/>
          <w:sz w:val="18"/>
          <w:szCs w:val="18"/>
        </w:rPr>
        <w:t>d) empresas que comprovem a prática de mitigação, nos termos da </w:t>
      </w:r>
      <w:hyperlink r:id="rId15" w:anchor=":~:text=LEI%20N%C2%BA%2012.187%2C%20DE%2029%20DE%20DEZEMBRO%20DE%202009.&amp;text=Institui%20a%20Pol%C3%ADtica%20Nacional%20sobre,PNMC%20e%20d%C3%A1%20outras%20provid%C3%AAncias." w:history="1">
        <w:r w:rsidRPr="005C72D3">
          <w:rPr>
            <w:rStyle w:val="Hyperlink"/>
            <w:rFonts w:ascii="Tahoma" w:hAnsi="Tahoma" w:cs="Tahoma"/>
            <w:color w:val="auto"/>
            <w:sz w:val="18"/>
            <w:szCs w:val="18"/>
            <w:u w:val="none"/>
          </w:rPr>
          <w:t>Lei nº 12.187/2009</w:t>
        </w:r>
      </w:hyperlink>
      <w:r w:rsidRPr="005C72D3">
        <w:rPr>
          <w:rFonts w:ascii="Tahoma" w:hAnsi="Tahoma" w:cs="Tahoma"/>
          <w:color w:val="auto"/>
          <w:sz w:val="18"/>
          <w:szCs w:val="18"/>
        </w:rPr>
        <w:t>.</w:t>
      </w:r>
    </w:p>
    <w:p w14:paraId="6FE25121" w14:textId="77777777" w:rsidR="00D13138" w:rsidRPr="005C72D3" w:rsidRDefault="00D13138" w:rsidP="00AE14D6">
      <w:pPr>
        <w:pStyle w:val="Nivel2"/>
        <w:numPr>
          <w:ilvl w:val="0"/>
          <w:numId w:val="0"/>
        </w:numPr>
        <w:spacing w:before="40" w:after="0" w:line="240" w:lineRule="auto"/>
        <w:ind w:left="567"/>
        <w:rPr>
          <w:rFonts w:ascii="Tahoma" w:eastAsia="Zurich BT" w:hAnsi="Tahoma" w:cs="Tahoma"/>
          <w:b/>
          <w:strike/>
          <w:color w:val="auto"/>
          <w:sz w:val="18"/>
          <w:szCs w:val="18"/>
        </w:rPr>
      </w:pPr>
      <w:r w:rsidRPr="005C72D3">
        <w:rPr>
          <w:rFonts w:ascii="Tahoma" w:hAnsi="Tahoma" w:cs="Tahoma"/>
          <w:color w:val="auto"/>
          <w:sz w:val="18"/>
          <w:szCs w:val="18"/>
        </w:rPr>
        <w:t>7.1.3.1.4</w:t>
      </w:r>
      <w:r w:rsidRPr="005C72D3">
        <w:rPr>
          <w:rFonts w:ascii="Tahoma" w:eastAsia="Zurich BT" w:hAnsi="Tahoma" w:cs="Tahoma"/>
          <w:color w:val="auto"/>
          <w:sz w:val="18"/>
          <w:szCs w:val="18"/>
        </w:rPr>
        <w:t xml:space="preserve"> </w:t>
      </w:r>
      <w:r w:rsidRPr="005C72D3">
        <w:rPr>
          <w:rFonts w:ascii="Tahoma" w:hAnsi="Tahoma" w:cs="Tahoma"/>
          <w:color w:val="auto"/>
          <w:sz w:val="18"/>
          <w:szCs w:val="18"/>
        </w:rPr>
        <w:t>Se, após observados os subitens 7.1.3.1.2</w:t>
      </w:r>
      <w:r w:rsidRPr="005C72D3">
        <w:rPr>
          <w:rFonts w:ascii="Tahoma" w:eastAsia="Zurich BT" w:hAnsi="Tahoma" w:cs="Tahoma"/>
          <w:color w:val="auto"/>
          <w:sz w:val="18"/>
          <w:szCs w:val="18"/>
        </w:rPr>
        <w:t xml:space="preserve"> </w:t>
      </w:r>
      <w:r w:rsidRPr="005C72D3">
        <w:rPr>
          <w:rFonts w:ascii="Tahoma" w:hAnsi="Tahoma" w:cs="Tahoma"/>
          <w:color w:val="auto"/>
          <w:sz w:val="18"/>
          <w:szCs w:val="18"/>
        </w:rPr>
        <w:t>e 7.1.3.1.3, não houver desempate, será realizado sorteio entre os licitantes, vedando-se qualquer outro critério.</w:t>
      </w:r>
    </w:p>
    <w:p w14:paraId="584F4EDB" w14:textId="77777777" w:rsidR="00D13138" w:rsidRPr="005C72D3" w:rsidRDefault="00D13138" w:rsidP="00443526">
      <w:pPr>
        <w:pStyle w:val="Nivel2"/>
        <w:numPr>
          <w:ilvl w:val="0"/>
          <w:numId w:val="0"/>
        </w:numPr>
        <w:spacing w:before="40" w:after="0" w:line="240" w:lineRule="auto"/>
        <w:ind w:left="284"/>
        <w:rPr>
          <w:rFonts w:ascii="Tahoma" w:eastAsia="Zurich BT" w:hAnsi="Tahoma" w:cs="Tahoma"/>
          <w:color w:val="auto"/>
          <w:sz w:val="18"/>
          <w:szCs w:val="18"/>
        </w:rPr>
      </w:pPr>
      <w:r w:rsidRPr="005C72D3">
        <w:rPr>
          <w:rFonts w:ascii="Tahoma" w:hAnsi="Tahoma" w:cs="Tahoma"/>
          <w:color w:val="auto"/>
          <w:sz w:val="18"/>
          <w:szCs w:val="18"/>
        </w:rPr>
        <w:t>7.1.3.2</w:t>
      </w:r>
      <w:r w:rsidRPr="005C72D3">
        <w:rPr>
          <w:rFonts w:ascii="Tahoma" w:eastAsia="Zurich BT" w:hAnsi="Tahoma" w:cs="Tahoma"/>
          <w:color w:val="auto"/>
          <w:sz w:val="18"/>
          <w:szCs w:val="18"/>
        </w:rPr>
        <w:t xml:space="preserve"> Tratando-se de </w:t>
      </w:r>
      <w:r w:rsidRPr="005C72D3">
        <w:rPr>
          <w:rFonts w:ascii="Tahoma" w:eastAsia="Zurich BT" w:hAnsi="Tahoma" w:cs="Tahoma"/>
          <w:b/>
          <w:bCs/>
          <w:color w:val="auto"/>
          <w:sz w:val="18"/>
          <w:szCs w:val="18"/>
        </w:rPr>
        <w:t>empate ficto</w:t>
      </w:r>
      <w:r w:rsidRPr="005C72D3">
        <w:rPr>
          <w:rFonts w:ascii="Tahoma" w:eastAsia="Zurich BT" w:hAnsi="Tahoma" w:cs="Tahoma"/>
          <w:color w:val="auto"/>
          <w:sz w:val="18"/>
          <w:szCs w:val="18"/>
        </w:rPr>
        <w:t xml:space="preserve"> em relação aos itens de ampla participação:</w:t>
      </w:r>
    </w:p>
    <w:p w14:paraId="759108BD" w14:textId="77777777" w:rsidR="00D13138" w:rsidRPr="005C72D3" w:rsidRDefault="00D13138" w:rsidP="00AE14D6">
      <w:pPr>
        <w:pStyle w:val="Nivel2"/>
        <w:numPr>
          <w:ilvl w:val="0"/>
          <w:numId w:val="0"/>
        </w:numPr>
        <w:spacing w:before="40" w:after="0" w:line="240" w:lineRule="auto"/>
        <w:ind w:left="426"/>
        <w:rPr>
          <w:rFonts w:ascii="Tahoma" w:hAnsi="Tahoma" w:cs="Tahoma"/>
          <w:color w:val="auto"/>
          <w:sz w:val="18"/>
          <w:szCs w:val="18"/>
        </w:rPr>
      </w:pPr>
      <w:r w:rsidRPr="005C72D3">
        <w:rPr>
          <w:rFonts w:ascii="Tahoma" w:hAnsi="Tahoma" w:cs="Tahoma"/>
          <w:color w:val="auto"/>
          <w:sz w:val="18"/>
          <w:szCs w:val="18"/>
        </w:rPr>
        <w:t>7.1.3.2.1</w:t>
      </w:r>
      <w:r w:rsidRPr="005C72D3">
        <w:rPr>
          <w:rFonts w:ascii="Tahoma" w:eastAsia="Zurich BT" w:hAnsi="Tahoma" w:cs="Tahoma"/>
          <w:color w:val="auto"/>
          <w:sz w:val="18"/>
          <w:szCs w:val="18"/>
        </w:rPr>
        <w:t xml:space="preserve"> O sistema eletrônico identificará em coluna própria as microempresas e empresas de pequeno porte </w:t>
      </w:r>
      <w:r w:rsidRPr="005C72D3">
        <w:rPr>
          <w:rFonts w:ascii="Tahoma" w:hAnsi="Tahoma" w:cs="Tahoma"/>
          <w:color w:val="auto"/>
          <w:sz w:val="18"/>
          <w:szCs w:val="18"/>
        </w:rPr>
        <w:t>participantes</w:t>
      </w:r>
      <w:r w:rsidRPr="005C72D3">
        <w:rPr>
          <w:rFonts w:ascii="Tahoma" w:eastAsia="Zurich BT" w:hAnsi="Tahoma" w:cs="Tahoma"/>
          <w:color w:val="auto"/>
          <w:sz w:val="18"/>
          <w:szCs w:val="18"/>
        </w:rPr>
        <w:t>, procedendo à comparação com os valores da primeira colocada, se esta for empresa de maior porte, assim como das demais classificadas, para o fim de se aplicar o disposto nos arts. 44 e 45 da Lei Complementar nº 123/2006.</w:t>
      </w:r>
    </w:p>
    <w:p w14:paraId="58092B0D" w14:textId="77777777" w:rsidR="00D13138" w:rsidRPr="005C72D3" w:rsidRDefault="00D13138" w:rsidP="00AE14D6">
      <w:pPr>
        <w:pStyle w:val="Nivel3"/>
        <w:numPr>
          <w:ilvl w:val="0"/>
          <w:numId w:val="0"/>
        </w:numPr>
        <w:spacing w:before="40" w:after="0" w:line="240" w:lineRule="auto"/>
        <w:ind w:left="426"/>
        <w:rPr>
          <w:rFonts w:ascii="Tahoma" w:hAnsi="Tahoma" w:cs="Tahoma"/>
          <w:color w:val="auto"/>
          <w:sz w:val="18"/>
          <w:szCs w:val="18"/>
        </w:rPr>
      </w:pPr>
      <w:r w:rsidRPr="005C72D3">
        <w:rPr>
          <w:rFonts w:ascii="Tahoma" w:hAnsi="Tahoma" w:cs="Tahoma"/>
          <w:color w:val="auto"/>
          <w:sz w:val="18"/>
          <w:szCs w:val="18"/>
        </w:rPr>
        <w:t>7.1.3.2.2</w:t>
      </w:r>
      <w:r w:rsidRPr="005C72D3">
        <w:rPr>
          <w:rFonts w:ascii="Tahoma" w:eastAsia="Zurich BT" w:hAnsi="Tahoma" w:cs="Tahoma"/>
          <w:color w:val="auto"/>
          <w:sz w:val="18"/>
          <w:szCs w:val="18"/>
        </w:rPr>
        <w:t xml:space="preserve"> </w:t>
      </w:r>
      <w:r w:rsidRPr="005C72D3">
        <w:rPr>
          <w:rFonts w:ascii="Tahoma" w:hAnsi="Tahoma" w:cs="Tahoma"/>
          <w:color w:val="auto"/>
          <w:sz w:val="18"/>
          <w:szCs w:val="18"/>
        </w:rPr>
        <w:t xml:space="preserve">Nas condições do subitem 7.1.3.2.1, as propostas de </w:t>
      </w:r>
      <w:r w:rsidRPr="005C72D3">
        <w:rPr>
          <w:rFonts w:ascii="Tahoma" w:eastAsia="Zurich BT" w:hAnsi="Tahoma" w:cs="Tahoma"/>
          <w:color w:val="auto"/>
          <w:sz w:val="18"/>
          <w:szCs w:val="18"/>
        </w:rPr>
        <w:t xml:space="preserve">microempresas e empresas de pequeno porte </w:t>
      </w:r>
      <w:r w:rsidRPr="005C72D3">
        <w:rPr>
          <w:rFonts w:ascii="Tahoma" w:hAnsi="Tahoma" w:cs="Tahoma"/>
          <w:color w:val="auto"/>
          <w:sz w:val="18"/>
          <w:szCs w:val="18"/>
        </w:rPr>
        <w:t xml:space="preserve">que se encontrarem no intervalo percentual de até 5% (cinco por cento), tratando-se de pregão eletrônico, </w:t>
      </w:r>
      <w:r w:rsidRPr="005C72D3">
        <w:rPr>
          <w:rFonts w:ascii="Tahoma" w:hAnsi="Tahoma" w:cs="Tahoma"/>
          <w:color w:val="auto"/>
          <w:sz w:val="18"/>
          <w:szCs w:val="18"/>
        </w:rPr>
        <w:lastRenderedPageBreak/>
        <w:t>ou de até 10% (dez por cento), tratando-se de concorrência eletrônica, relativamente à proposta mais bem classificada, serão consideradas empatadas com a primeira colocada (empate ficto).</w:t>
      </w:r>
    </w:p>
    <w:p w14:paraId="72C57D3E" w14:textId="77777777" w:rsidR="00D13138" w:rsidRPr="005C72D3" w:rsidRDefault="00D13138" w:rsidP="00AE14D6">
      <w:pPr>
        <w:pStyle w:val="Nivel3"/>
        <w:numPr>
          <w:ilvl w:val="0"/>
          <w:numId w:val="0"/>
        </w:numPr>
        <w:spacing w:before="40" w:after="0" w:line="240" w:lineRule="auto"/>
        <w:ind w:left="426"/>
        <w:rPr>
          <w:rFonts w:ascii="Tahoma" w:hAnsi="Tahoma" w:cs="Tahoma"/>
          <w:color w:val="auto"/>
          <w:sz w:val="18"/>
          <w:szCs w:val="18"/>
        </w:rPr>
      </w:pPr>
      <w:r w:rsidRPr="005C72D3">
        <w:rPr>
          <w:rFonts w:ascii="Tahoma" w:hAnsi="Tahoma" w:cs="Tahoma"/>
          <w:color w:val="auto"/>
          <w:sz w:val="18"/>
          <w:szCs w:val="18"/>
        </w:rPr>
        <w:t>7.1.3.2.3</w:t>
      </w:r>
      <w:r w:rsidRPr="005C72D3">
        <w:rPr>
          <w:rFonts w:ascii="Tahoma" w:eastAsia="Zurich BT" w:hAnsi="Tahoma" w:cs="Tahoma"/>
          <w:color w:val="auto"/>
          <w:sz w:val="18"/>
          <w:szCs w:val="18"/>
        </w:rPr>
        <w:t xml:space="preserve"> A</w:t>
      </w:r>
      <w:r w:rsidRPr="005C72D3">
        <w:rPr>
          <w:rFonts w:ascii="Tahoma" w:hAnsi="Tahoma" w:cs="Tahoma"/>
          <w:color w:val="auto"/>
          <w:sz w:val="18"/>
          <w:szCs w:val="18"/>
        </w:rPr>
        <w:t xml:space="preserve"> </w:t>
      </w:r>
      <w:r w:rsidRPr="005C72D3">
        <w:rPr>
          <w:rFonts w:ascii="Tahoma" w:eastAsia="Zurich BT" w:hAnsi="Tahoma" w:cs="Tahoma"/>
          <w:color w:val="auto"/>
          <w:sz w:val="18"/>
          <w:szCs w:val="18"/>
        </w:rPr>
        <w:t>microempresa ou empresa de pequeno porte mais bem classificada,</w:t>
      </w:r>
      <w:r w:rsidRPr="005C72D3">
        <w:rPr>
          <w:rFonts w:ascii="Tahoma" w:hAnsi="Tahoma" w:cs="Tahoma"/>
          <w:color w:val="auto"/>
          <w:sz w:val="18"/>
          <w:szCs w:val="18"/>
        </w:rPr>
        <w:t xml:space="preserve"> nos termos do subitem 7.1.3.2.2, terá o direito de encaminhar uma última oferta para desempate, obrigatoriamente em valor inferior ou em percentual de desconto superior ao da primeira colocada, conforme o critério de julgamento adotado, no prazo de 5 (cinco) minutos controlados pelo sistema eletrônico, contados da comunicação automática.</w:t>
      </w:r>
    </w:p>
    <w:p w14:paraId="1D62A677" w14:textId="77777777" w:rsidR="00D13138" w:rsidRPr="005C72D3" w:rsidRDefault="00D13138" w:rsidP="00AE14D6">
      <w:pPr>
        <w:pStyle w:val="Nivel3"/>
        <w:numPr>
          <w:ilvl w:val="0"/>
          <w:numId w:val="0"/>
        </w:numPr>
        <w:spacing w:before="40" w:after="0" w:line="240" w:lineRule="auto"/>
        <w:ind w:left="426"/>
        <w:rPr>
          <w:rFonts w:ascii="Tahoma" w:hAnsi="Tahoma" w:cs="Tahoma"/>
          <w:color w:val="auto"/>
          <w:sz w:val="18"/>
          <w:szCs w:val="18"/>
        </w:rPr>
      </w:pPr>
      <w:r w:rsidRPr="005C72D3">
        <w:rPr>
          <w:rFonts w:ascii="Tahoma" w:hAnsi="Tahoma" w:cs="Tahoma"/>
          <w:color w:val="auto"/>
          <w:sz w:val="18"/>
          <w:szCs w:val="18"/>
        </w:rPr>
        <w:t>7.1.3.2.4</w:t>
      </w:r>
      <w:r w:rsidRPr="005C72D3">
        <w:rPr>
          <w:rFonts w:ascii="Tahoma" w:eastAsia="Zurich BT" w:hAnsi="Tahoma" w:cs="Tahoma"/>
          <w:color w:val="auto"/>
          <w:sz w:val="18"/>
          <w:szCs w:val="18"/>
        </w:rPr>
        <w:t xml:space="preserve"> </w:t>
      </w:r>
      <w:r w:rsidRPr="005C72D3">
        <w:rPr>
          <w:rFonts w:ascii="Tahoma" w:hAnsi="Tahoma" w:cs="Tahoma"/>
          <w:color w:val="auto"/>
          <w:sz w:val="18"/>
          <w:szCs w:val="18"/>
        </w:rPr>
        <w:t xml:space="preserve">Caso a </w:t>
      </w:r>
      <w:r w:rsidRPr="005C72D3">
        <w:rPr>
          <w:rFonts w:ascii="Tahoma" w:eastAsia="Zurich BT" w:hAnsi="Tahoma" w:cs="Tahoma"/>
          <w:color w:val="auto"/>
          <w:sz w:val="18"/>
          <w:szCs w:val="18"/>
        </w:rPr>
        <w:t>microempresa ou a empresa de pequeno porte</w:t>
      </w:r>
      <w:r w:rsidRPr="005C72D3">
        <w:rPr>
          <w:rFonts w:ascii="Tahoma" w:hAnsi="Tahoma" w:cs="Tahoma"/>
          <w:color w:val="auto"/>
          <w:sz w:val="18"/>
          <w:szCs w:val="18"/>
        </w:rPr>
        <w:t xml:space="preserve"> mais bem classificada desista ou não se manifeste no prazo estabelecido, o sistema convocará as demais microempresas ou empresas de pequeno porte, em situação de empate ficto, na ordem de classificação, para o exercício do mesmo direito, no mesmo prazo.</w:t>
      </w:r>
    </w:p>
    <w:p w14:paraId="6C98EF48" w14:textId="77777777" w:rsidR="00D13138" w:rsidRPr="005C72D3" w:rsidRDefault="00D13138" w:rsidP="00AE14D6">
      <w:pPr>
        <w:pStyle w:val="Nivel3"/>
        <w:numPr>
          <w:ilvl w:val="0"/>
          <w:numId w:val="0"/>
        </w:numPr>
        <w:spacing w:before="40" w:after="0" w:line="240" w:lineRule="auto"/>
        <w:ind w:left="426"/>
        <w:rPr>
          <w:rFonts w:ascii="Tahoma" w:hAnsi="Tahoma" w:cs="Tahoma"/>
          <w:color w:val="auto"/>
          <w:sz w:val="18"/>
          <w:szCs w:val="18"/>
        </w:rPr>
      </w:pPr>
      <w:r w:rsidRPr="005C72D3">
        <w:rPr>
          <w:rFonts w:ascii="Tahoma" w:hAnsi="Tahoma" w:cs="Tahoma"/>
          <w:color w:val="auto"/>
          <w:sz w:val="18"/>
          <w:szCs w:val="18"/>
        </w:rPr>
        <w:t>7.1.3.2.5</w:t>
      </w:r>
      <w:r w:rsidRPr="005C72D3">
        <w:rPr>
          <w:rFonts w:ascii="Tahoma" w:eastAsia="Zurich BT" w:hAnsi="Tahoma" w:cs="Tahoma"/>
          <w:color w:val="auto"/>
          <w:sz w:val="18"/>
          <w:szCs w:val="18"/>
        </w:rPr>
        <w:t xml:space="preserve"> </w:t>
      </w:r>
      <w:r w:rsidRPr="005C72D3">
        <w:rPr>
          <w:rFonts w:ascii="Tahoma" w:hAnsi="Tahoma" w:cs="Tahoma"/>
          <w:color w:val="auto"/>
          <w:sz w:val="18"/>
          <w:szCs w:val="18"/>
        </w:rPr>
        <w:t>No caso de equivalência dos valores ou dos percentuais de descontos apresentados pelas microempresas e empresas de pequeno porte, conforme o critério de julgamento adotado, que se encontrem nos intervalos percentuais estabelecidos nos subitens anteriores, será realizado sorteio entre elas para que se identifique aquela que primeiro poderá apresentar melhor oferta.</w:t>
      </w:r>
    </w:p>
    <w:p w14:paraId="42208502" w14:textId="77777777" w:rsidR="00D13138" w:rsidRPr="005C72D3" w:rsidRDefault="00D13138" w:rsidP="00AE14D6">
      <w:pPr>
        <w:pStyle w:val="Nivel3"/>
        <w:numPr>
          <w:ilvl w:val="0"/>
          <w:numId w:val="0"/>
        </w:numPr>
        <w:spacing w:before="40" w:after="0" w:line="240" w:lineRule="auto"/>
        <w:ind w:left="426"/>
        <w:rPr>
          <w:rFonts w:ascii="Tahoma" w:hAnsi="Tahoma" w:cs="Tahoma"/>
          <w:color w:val="auto"/>
          <w:sz w:val="18"/>
          <w:szCs w:val="18"/>
        </w:rPr>
      </w:pPr>
      <w:r w:rsidRPr="005C72D3">
        <w:rPr>
          <w:rFonts w:ascii="Tahoma" w:hAnsi="Tahoma" w:cs="Tahoma"/>
          <w:color w:val="auto"/>
          <w:sz w:val="18"/>
          <w:szCs w:val="18"/>
        </w:rPr>
        <w:t>7.1.3.2.6</w:t>
      </w:r>
      <w:r w:rsidRPr="005C72D3">
        <w:rPr>
          <w:rFonts w:ascii="Tahoma" w:eastAsia="Zurich BT" w:hAnsi="Tahoma" w:cs="Tahoma"/>
          <w:color w:val="auto"/>
          <w:sz w:val="18"/>
          <w:szCs w:val="18"/>
        </w:rPr>
        <w:t xml:space="preserve"> </w:t>
      </w:r>
      <w:r w:rsidRPr="005C72D3">
        <w:rPr>
          <w:rFonts w:ascii="Tahoma" w:hAnsi="Tahoma" w:cs="Tahoma"/>
          <w:color w:val="auto"/>
          <w:sz w:val="18"/>
          <w:szCs w:val="18"/>
        </w:rPr>
        <w:t>Se não ocorrer o desempate, prevalecerá a melhor oferta inicial.</w:t>
      </w:r>
    </w:p>
    <w:p w14:paraId="749B6E46" w14:textId="77777777" w:rsidR="00D13138" w:rsidRPr="005C72D3" w:rsidRDefault="00D13138" w:rsidP="00443526">
      <w:pPr>
        <w:pStyle w:val="Nivel2"/>
        <w:numPr>
          <w:ilvl w:val="0"/>
          <w:numId w:val="0"/>
        </w:numPr>
        <w:spacing w:before="40" w:after="0" w:line="240" w:lineRule="auto"/>
        <w:ind w:left="284"/>
        <w:rPr>
          <w:rFonts w:ascii="Tahoma" w:hAnsi="Tahoma" w:cs="Tahoma"/>
          <w:color w:val="auto"/>
          <w:sz w:val="18"/>
          <w:szCs w:val="18"/>
        </w:rPr>
      </w:pPr>
      <w:r w:rsidRPr="005C72D3">
        <w:rPr>
          <w:rFonts w:ascii="Tahoma" w:hAnsi="Tahoma" w:cs="Tahoma"/>
          <w:color w:val="auto"/>
          <w:sz w:val="18"/>
          <w:szCs w:val="18"/>
        </w:rPr>
        <w:t>7.1.3.3</w:t>
      </w:r>
      <w:r w:rsidRPr="005C72D3">
        <w:rPr>
          <w:rFonts w:ascii="Tahoma" w:eastAsia="Zurich BT" w:hAnsi="Tahoma" w:cs="Tahoma"/>
          <w:color w:val="auto"/>
          <w:sz w:val="18"/>
          <w:szCs w:val="18"/>
        </w:rPr>
        <w:t xml:space="preserve"> </w:t>
      </w:r>
      <w:r w:rsidRPr="005C72D3">
        <w:rPr>
          <w:rFonts w:ascii="Tahoma" w:hAnsi="Tahoma" w:cs="Tahoma"/>
          <w:color w:val="auto"/>
          <w:sz w:val="18"/>
          <w:szCs w:val="18"/>
        </w:rPr>
        <w:t xml:space="preserve">A realização de </w:t>
      </w:r>
      <w:r w:rsidRPr="005C72D3">
        <w:rPr>
          <w:rFonts w:ascii="Tahoma" w:hAnsi="Tahoma" w:cs="Tahoma"/>
          <w:b/>
          <w:bCs/>
          <w:color w:val="auto"/>
          <w:sz w:val="18"/>
          <w:szCs w:val="18"/>
        </w:rPr>
        <w:t>sorteio,</w:t>
      </w:r>
      <w:r w:rsidRPr="005C72D3">
        <w:rPr>
          <w:rFonts w:ascii="Tahoma" w:hAnsi="Tahoma" w:cs="Tahoma"/>
          <w:color w:val="auto"/>
          <w:sz w:val="18"/>
          <w:szCs w:val="18"/>
        </w:rPr>
        <w:t xml:space="preserve"> nas hipóteses previstas neste Edital, será realizada em ato público, para o qual os licitantes serão convocados, e do qual será lavrada ata específica.</w:t>
      </w:r>
    </w:p>
    <w:p w14:paraId="09E25763" w14:textId="77777777" w:rsidR="00D13138" w:rsidRPr="005C72D3" w:rsidRDefault="00D13138" w:rsidP="00AE14D6">
      <w:pPr>
        <w:pStyle w:val="Nivel2"/>
        <w:numPr>
          <w:ilvl w:val="0"/>
          <w:numId w:val="0"/>
        </w:numPr>
        <w:spacing w:before="40" w:after="0" w:line="240" w:lineRule="auto"/>
        <w:ind w:left="426"/>
        <w:rPr>
          <w:rFonts w:ascii="Tahoma" w:hAnsi="Tahoma" w:cs="Tahoma"/>
          <w:color w:val="auto"/>
          <w:sz w:val="18"/>
          <w:szCs w:val="18"/>
        </w:rPr>
      </w:pPr>
      <w:r w:rsidRPr="005C72D3">
        <w:rPr>
          <w:rFonts w:ascii="Tahoma" w:hAnsi="Tahoma" w:cs="Tahoma"/>
          <w:color w:val="auto"/>
          <w:sz w:val="18"/>
          <w:szCs w:val="18"/>
        </w:rPr>
        <w:t>7.1.3.3.1</w:t>
      </w:r>
      <w:r w:rsidRPr="005C72D3">
        <w:rPr>
          <w:rFonts w:ascii="Tahoma" w:eastAsia="Zurich BT" w:hAnsi="Tahoma" w:cs="Tahoma"/>
          <w:color w:val="auto"/>
          <w:sz w:val="18"/>
          <w:szCs w:val="18"/>
        </w:rPr>
        <w:t xml:space="preserve"> </w:t>
      </w:r>
      <w:r w:rsidRPr="005C72D3">
        <w:rPr>
          <w:rFonts w:ascii="Tahoma" w:hAnsi="Tahoma" w:cs="Tahoma"/>
          <w:color w:val="auto"/>
          <w:sz w:val="18"/>
          <w:szCs w:val="18"/>
        </w:rPr>
        <w:t>Não sendo possível, por razões de ordem operacional, a realização do sorteio por meio do sistema eletrônico, deverá ser designada a realização de ato público presencial, assegurado o acompanhamento e a manifestação por videoconferência ou outro meio idôneo.</w:t>
      </w:r>
    </w:p>
    <w:p w14:paraId="4B3F306E" w14:textId="77777777" w:rsidR="00D13138" w:rsidRPr="005C72D3" w:rsidRDefault="00D13138" w:rsidP="00AE14D6">
      <w:pPr>
        <w:pStyle w:val="Nivel2"/>
        <w:numPr>
          <w:ilvl w:val="0"/>
          <w:numId w:val="0"/>
        </w:numPr>
        <w:spacing w:before="40" w:after="0" w:line="240" w:lineRule="auto"/>
        <w:ind w:left="426"/>
        <w:rPr>
          <w:rFonts w:ascii="Tahoma" w:hAnsi="Tahoma" w:cs="Tahoma"/>
          <w:color w:val="auto"/>
          <w:sz w:val="18"/>
          <w:szCs w:val="18"/>
        </w:rPr>
      </w:pPr>
      <w:r w:rsidRPr="005C72D3">
        <w:rPr>
          <w:rFonts w:ascii="Tahoma" w:hAnsi="Tahoma" w:cs="Tahoma"/>
          <w:color w:val="auto"/>
          <w:sz w:val="18"/>
          <w:szCs w:val="18"/>
        </w:rPr>
        <w:t>7.1.3.3.2</w:t>
      </w:r>
      <w:r w:rsidRPr="005C72D3">
        <w:rPr>
          <w:rFonts w:ascii="Tahoma" w:eastAsia="Zurich BT" w:hAnsi="Tahoma" w:cs="Tahoma"/>
          <w:color w:val="auto"/>
          <w:sz w:val="18"/>
          <w:szCs w:val="18"/>
        </w:rPr>
        <w:t xml:space="preserve"> </w:t>
      </w:r>
      <w:r w:rsidRPr="005C72D3">
        <w:rPr>
          <w:rFonts w:ascii="Tahoma" w:hAnsi="Tahoma" w:cs="Tahoma"/>
          <w:color w:val="auto"/>
          <w:sz w:val="18"/>
          <w:szCs w:val="18"/>
        </w:rPr>
        <w:t>Na hipótese do subitem 7.1.3.3.1, o responsável pela licitação deverá juntar aos autos do processo licitatório no Sistema Eletrônico de Informações – SEI a gravação da sessão pública em áudio e vídeo, nos termos dos §§2° e 5° do art. 17 da Lei Federal n° 14.133/2021.</w:t>
      </w:r>
    </w:p>
    <w:p w14:paraId="5231C008" w14:textId="77777777" w:rsidR="00D13138" w:rsidRPr="005C72D3" w:rsidRDefault="00D13138" w:rsidP="00AE14D6">
      <w:pPr>
        <w:pStyle w:val="Nivel2"/>
        <w:numPr>
          <w:ilvl w:val="0"/>
          <w:numId w:val="0"/>
        </w:numPr>
        <w:spacing w:before="40" w:after="0" w:line="240" w:lineRule="auto"/>
        <w:ind w:left="426"/>
        <w:rPr>
          <w:rFonts w:ascii="Tahoma" w:hAnsi="Tahoma" w:cs="Tahoma"/>
          <w:color w:val="auto"/>
          <w:sz w:val="18"/>
          <w:szCs w:val="18"/>
        </w:rPr>
      </w:pPr>
      <w:r w:rsidRPr="005C72D3">
        <w:rPr>
          <w:rFonts w:ascii="Tahoma" w:hAnsi="Tahoma" w:cs="Tahoma"/>
          <w:color w:val="auto"/>
          <w:sz w:val="18"/>
          <w:szCs w:val="18"/>
        </w:rPr>
        <w:t>7.1.3.3.3</w:t>
      </w:r>
      <w:r w:rsidRPr="005C72D3">
        <w:rPr>
          <w:rFonts w:ascii="Tahoma" w:eastAsia="Zurich BT" w:hAnsi="Tahoma" w:cs="Tahoma"/>
          <w:color w:val="auto"/>
          <w:sz w:val="18"/>
          <w:szCs w:val="18"/>
        </w:rPr>
        <w:t xml:space="preserve"> </w:t>
      </w:r>
      <w:r w:rsidRPr="005C72D3">
        <w:rPr>
          <w:rFonts w:ascii="Tahoma" w:hAnsi="Tahoma" w:cs="Tahoma"/>
          <w:color w:val="auto"/>
          <w:sz w:val="18"/>
          <w:szCs w:val="18"/>
        </w:rPr>
        <w:t>O link da gravação, para fins de disponibilização aos interessados, constará de despacho do responsável pela licitação.</w:t>
      </w:r>
    </w:p>
    <w:p w14:paraId="099E2C9E" w14:textId="77777777" w:rsidR="00C866C1" w:rsidRPr="00BE3292" w:rsidRDefault="00C866C1" w:rsidP="00443526">
      <w:pPr>
        <w:pStyle w:val="Nivel2"/>
        <w:numPr>
          <w:ilvl w:val="0"/>
          <w:numId w:val="0"/>
        </w:numPr>
        <w:spacing w:before="40" w:after="0" w:line="240" w:lineRule="auto"/>
        <w:rPr>
          <w:rFonts w:ascii="Tahoma" w:eastAsia="Zurich BT" w:hAnsi="Tahoma" w:cs="Tahoma"/>
          <w:b/>
          <w:color w:val="auto"/>
          <w:sz w:val="18"/>
          <w:szCs w:val="18"/>
        </w:rPr>
      </w:pPr>
    </w:p>
    <w:p w14:paraId="59A0C51A" w14:textId="77777777" w:rsidR="00D13138" w:rsidRPr="005C72D3" w:rsidRDefault="00D13138" w:rsidP="00FD0E33">
      <w:pPr>
        <w:pStyle w:val="Nivel2"/>
        <w:numPr>
          <w:ilvl w:val="0"/>
          <w:numId w:val="0"/>
        </w:numPr>
        <w:spacing w:before="40" w:after="0" w:line="240" w:lineRule="auto"/>
        <w:ind w:left="284"/>
        <w:rPr>
          <w:rFonts w:ascii="Tahoma" w:eastAsia="Zurich BT" w:hAnsi="Tahoma" w:cs="Tahoma"/>
          <w:b/>
          <w:color w:val="auto"/>
          <w:sz w:val="18"/>
          <w:szCs w:val="18"/>
        </w:rPr>
      </w:pPr>
      <w:r w:rsidRPr="005C72D3">
        <w:rPr>
          <w:rFonts w:ascii="Tahoma" w:eastAsia="Zurich BT" w:hAnsi="Tahoma" w:cs="Tahoma"/>
          <w:b/>
          <w:i/>
          <w:color w:val="auto"/>
          <w:sz w:val="18"/>
          <w:szCs w:val="18"/>
        </w:rPr>
        <w:t>Chat</w:t>
      </w:r>
      <w:r w:rsidRPr="005C72D3">
        <w:rPr>
          <w:rFonts w:ascii="Tahoma" w:eastAsia="Zurich BT" w:hAnsi="Tahoma" w:cs="Tahoma"/>
          <w:b/>
          <w:color w:val="auto"/>
          <w:sz w:val="18"/>
          <w:szCs w:val="18"/>
        </w:rPr>
        <w:t xml:space="preserve"> para troca de mensagens</w:t>
      </w:r>
    </w:p>
    <w:p w14:paraId="07B65A41" w14:textId="77777777" w:rsidR="00D13138" w:rsidRPr="005C72D3" w:rsidRDefault="00D13138" w:rsidP="00443526">
      <w:pPr>
        <w:pStyle w:val="Nivel2"/>
        <w:numPr>
          <w:ilvl w:val="0"/>
          <w:numId w:val="0"/>
        </w:numPr>
        <w:spacing w:before="40" w:after="0" w:line="240" w:lineRule="auto"/>
        <w:ind w:left="284"/>
        <w:rPr>
          <w:rFonts w:ascii="Tahoma" w:hAnsi="Tahoma" w:cs="Tahoma"/>
          <w:color w:val="auto"/>
          <w:sz w:val="18"/>
          <w:szCs w:val="18"/>
        </w:rPr>
      </w:pPr>
      <w:r w:rsidRPr="005C72D3">
        <w:rPr>
          <w:rFonts w:ascii="Tahoma" w:hAnsi="Tahoma" w:cs="Tahoma"/>
          <w:color w:val="auto"/>
          <w:sz w:val="18"/>
          <w:szCs w:val="18"/>
        </w:rPr>
        <w:t>7.1.4 Ao final da disputa de lances, o sistema disponibilizará campo próprio para troca de mensagens entre o responsável pela licitação e os licitantes.</w:t>
      </w:r>
    </w:p>
    <w:p w14:paraId="142258D5" w14:textId="77777777" w:rsidR="00C866C1" w:rsidRPr="005C72D3" w:rsidRDefault="00C866C1" w:rsidP="00443526">
      <w:pPr>
        <w:pStyle w:val="Nivel2"/>
        <w:numPr>
          <w:ilvl w:val="0"/>
          <w:numId w:val="0"/>
        </w:numPr>
        <w:spacing w:before="40" w:after="0" w:line="240" w:lineRule="auto"/>
        <w:rPr>
          <w:rFonts w:ascii="Tahoma" w:hAnsi="Tahoma" w:cs="Tahoma"/>
          <w:b/>
          <w:color w:val="auto"/>
          <w:sz w:val="18"/>
          <w:szCs w:val="18"/>
        </w:rPr>
      </w:pPr>
    </w:p>
    <w:p w14:paraId="79B120FD" w14:textId="77777777" w:rsidR="00D13138" w:rsidRPr="005C72D3" w:rsidRDefault="00D13138" w:rsidP="00FD0E33">
      <w:pPr>
        <w:pStyle w:val="Nivel2"/>
        <w:numPr>
          <w:ilvl w:val="0"/>
          <w:numId w:val="0"/>
        </w:numPr>
        <w:spacing w:before="40" w:after="0" w:line="240" w:lineRule="auto"/>
        <w:ind w:left="284"/>
        <w:rPr>
          <w:rFonts w:ascii="Tahoma" w:hAnsi="Tahoma" w:cs="Tahoma"/>
          <w:b/>
          <w:color w:val="auto"/>
          <w:sz w:val="18"/>
          <w:szCs w:val="18"/>
        </w:rPr>
      </w:pPr>
      <w:r w:rsidRPr="005C72D3">
        <w:rPr>
          <w:rFonts w:ascii="Tahoma" w:hAnsi="Tahoma" w:cs="Tahoma"/>
          <w:b/>
          <w:color w:val="auto"/>
          <w:sz w:val="18"/>
          <w:szCs w:val="18"/>
        </w:rPr>
        <w:t>Verificação do atendimento às condições de participação</w:t>
      </w:r>
    </w:p>
    <w:p w14:paraId="1B4B7EA7" w14:textId="77777777" w:rsidR="00D13138" w:rsidRPr="005C72D3" w:rsidRDefault="00D13138" w:rsidP="00443526">
      <w:pPr>
        <w:pStyle w:val="Nivel2"/>
        <w:numPr>
          <w:ilvl w:val="0"/>
          <w:numId w:val="0"/>
        </w:numPr>
        <w:spacing w:before="40" w:after="0" w:line="240" w:lineRule="auto"/>
        <w:ind w:left="284"/>
        <w:rPr>
          <w:rFonts w:ascii="Tahoma" w:hAnsi="Tahoma" w:cs="Tahoma"/>
          <w:bCs/>
          <w:color w:val="auto"/>
          <w:sz w:val="18"/>
          <w:szCs w:val="18"/>
        </w:rPr>
      </w:pPr>
      <w:r w:rsidRPr="005C72D3">
        <w:rPr>
          <w:rFonts w:ascii="Tahoma" w:hAnsi="Tahoma" w:cs="Tahoma"/>
          <w:color w:val="auto"/>
          <w:sz w:val="18"/>
          <w:szCs w:val="18"/>
        </w:rPr>
        <w:t>7.1.5</w:t>
      </w:r>
      <w:r w:rsidRPr="005C72D3">
        <w:rPr>
          <w:rFonts w:ascii="Tahoma" w:hAnsi="Tahoma" w:cs="Tahoma"/>
          <w:bCs/>
          <w:color w:val="auto"/>
          <w:sz w:val="18"/>
          <w:szCs w:val="18"/>
        </w:rPr>
        <w:t xml:space="preserve"> Será procedida à verificação do atendimento às condições de participação, nos termos seguintes:</w:t>
      </w:r>
    </w:p>
    <w:p w14:paraId="3A468025" w14:textId="77777777" w:rsidR="00D13138" w:rsidRPr="005C72D3" w:rsidRDefault="00D13138" w:rsidP="00443526">
      <w:pPr>
        <w:pStyle w:val="Nivel2"/>
        <w:numPr>
          <w:ilvl w:val="0"/>
          <w:numId w:val="0"/>
        </w:numPr>
        <w:spacing w:before="40" w:after="0" w:line="240" w:lineRule="auto"/>
        <w:ind w:left="426"/>
        <w:rPr>
          <w:rFonts w:ascii="Tahoma" w:hAnsi="Tahoma" w:cs="Tahoma"/>
          <w:color w:val="auto"/>
          <w:sz w:val="18"/>
          <w:szCs w:val="18"/>
          <w:lang w:eastAsia="ar-SA"/>
        </w:rPr>
      </w:pPr>
      <w:r w:rsidRPr="005C72D3">
        <w:rPr>
          <w:rFonts w:ascii="Tahoma" w:hAnsi="Tahoma" w:cs="Tahoma"/>
          <w:color w:val="auto"/>
          <w:sz w:val="18"/>
          <w:szCs w:val="18"/>
        </w:rPr>
        <w:t xml:space="preserve">7.1.5.1 O responsável pela licitação verificará se o licitante provisoriamente classificado em primeiro lugar atende às condições de participação no certame, conforme previsto no </w:t>
      </w:r>
      <w:hyperlink r:id="rId16" w:anchor="art14" w:history="1">
        <w:r w:rsidRPr="005C72D3">
          <w:rPr>
            <w:rStyle w:val="Hyperlink"/>
            <w:rFonts w:ascii="Tahoma" w:hAnsi="Tahoma" w:cs="Tahoma"/>
            <w:color w:val="auto"/>
            <w:sz w:val="18"/>
            <w:szCs w:val="18"/>
            <w:u w:val="none"/>
          </w:rPr>
          <w:t>art. 14 da Lei Federal nº 14.133/2021</w:t>
        </w:r>
      </w:hyperlink>
      <w:r w:rsidRPr="005C72D3">
        <w:rPr>
          <w:rFonts w:ascii="Tahoma" w:hAnsi="Tahoma" w:cs="Tahoma"/>
          <w:color w:val="auto"/>
          <w:sz w:val="18"/>
          <w:szCs w:val="18"/>
        </w:rPr>
        <w:t xml:space="preserve">, legislação correlata e no item 3 do Rito Procedimental deste Edital, </w:t>
      </w:r>
      <w:r w:rsidRPr="005C72D3">
        <w:rPr>
          <w:rFonts w:ascii="Tahoma" w:hAnsi="Tahoma" w:cs="Tahoma"/>
          <w:color w:val="auto"/>
          <w:sz w:val="18"/>
          <w:szCs w:val="18"/>
          <w:lang w:eastAsia="ar-SA"/>
        </w:rPr>
        <w:t>especialmente quanto à existência de sanção que impeça a participação no certame ou a futura contratação, mediante a consulta aos seguintes cadastros:</w:t>
      </w:r>
    </w:p>
    <w:p w14:paraId="3DAEDD1D" w14:textId="77777777" w:rsidR="00D13138" w:rsidRPr="005C72D3" w:rsidRDefault="00D13138" w:rsidP="00CF684F">
      <w:pPr>
        <w:pStyle w:val="Nivel3"/>
        <w:numPr>
          <w:ilvl w:val="0"/>
          <w:numId w:val="0"/>
        </w:numPr>
        <w:spacing w:before="40" w:after="0" w:line="240" w:lineRule="auto"/>
        <w:ind w:left="426"/>
        <w:rPr>
          <w:rFonts w:ascii="Tahoma" w:hAnsi="Tahoma" w:cs="Tahoma"/>
          <w:color w:val="auto"/>
          <w:sz w:val="18"/>
          <w:szCs w:val="18"/>
          <w:lang w:eastAsia="ar-SA"/>
        </w:rPr>
      </w:pPr>
      <w:r w:rsidRPr="005C72D3">
        <w:rPr>
          <w:rFonts w:ascii="Tahoma" w:hAnsi="Tahoma" w:cs="Tahoma"/>
          <w:color w:val="auto"/>
          <w:sz w:val="18"/>
          <w:szCs w:val="18"/>
          <w:lang w:eastAsia="ar-SA"/>
        </w:rPr>
        <w:t>a) Cadastro Nacional de Empresas Inidôneas e Suspensas - CEIS, mantido pela Controladoria-Geral da União (</w:t>
      </w:r>
      <w:hyperlink r:id="rId17" w:history="1">
        <w:r w:rsidRPr="005C72D3">
          <w:rPr>
            <w:rStyle w:val="Hyperlink"/>
            <w:rFonts w:ascii="Tahoma" w:hAnsi="Tahoma" w:cs="Tahoma"/>
            <w:color w:val="auto"/>
            <w:sz w:val="18"/>
            <w:szCs w:val="18"/>
            <w:u w:val="none"/>
            <w:lang w:eastAsia="ar-SA"/>
          </w:rPr>
          <w:t>https://www.portaltransparencia.gov.br/sancoes/ceis</w:t>
        </w:r>
      </w:hyperlink>
      <w:r w:rsidRPr="005C72D3">
        <w:rPr>
          <w:rFonts w:ascii="Tahoma" w:hAnsi="Tahoma" w:cs="Tahoma"/>
          <w:color w:val="auto"/>
          <w:sz w:val="18"/>
          <w:szCs w:val="18"/>
          <w:lang w:eastAsia="ar-SA"/>
        </w:rPr>
        <w:t xml:space="preserve">); </w:t>
      </w:r>
    </w:p>
    <w:p w14:paraId="78657AEC" w14:textId="77777777" w:rsidR="00D13138" w:rsidRPr="005C72D3" w:rsidRDefault="00D13138" w:rsidP="00CF684F">
      <w:pPr>
        <w:pStyle w:val="Nivel3"/>
        <w:numPr>
          <w:ilvl w:val="0"/>
          <w:numId w:val="0"/>
        </w:numPr>
        <w:spacing w:before="40" w:after="0" w:line="240" w:lineRule="auto"/>
        <w:ind w:left="426"/>
        <w:rPr>
          <w:rFonts w:ascii="Tahoma" w:hAnsi="Tahoma" w:cs="Tahoma"/>
          <w:color w:val="auto"/>
          <w:sz w:val="18"/>
          <w:szCs w:val="18"/>
          <w:lang w:eastAsia="ar-SA"/>
        </w:rPr>
      </w:pPr>
      <w:r w:rsidRPr="005C72D3">
        <w:rPr>
          <w:rFonts w:ascii="Tahoma" w:hAnsi="Tahoma" w:cs="Tahoma"/>
          <w:color w:val="auto"/>
          <w:sz w:val="18"/>
          <w:szCs w:val="18"/>
          <w:lang w:eastAsia="ar-SA"/>
        </w:rPr>
        <w:t>b) Cadastro Nacional de Empresas Punidas – CNEP, mantido pela Controladoria-Geral da União (</w:t>
      </w:r>
      <w:hyperlink r:id="rId18" w:history="1">
        <w:r w:rsidRPr="005C72D3">
          <w:rPr>
            <w:rStyle w:val="Hyperlink"/>
            <w:rFonts w:ascii="Tahoma" w:hAnsi="Tahoma" w:cs="Tahoma"/>
            <w:color w:val="auto"/>
            <w:sz w:val="18"/>
            <w:szCs w:val="18"/>
            <w:u w:val="none"/>
            <w:lang w:eastAsia="ar-SA"/>
          </w:rPr>
          <w:t>https://www.portaltransparencia.gov.br/sancoes/cnep</w:t>
        </w:r>
      </w:hyperlink>
      <w:r w:rsidRPr="005C72D3">
        <w:rPr>
          <w:rFonts w:ascii="Tahoma" w:hAnsi="Tahoma" w:cs="Tahoma"/>
          <w:color w:val="auto"/>
          <w:sz w:val="18"/>
          <w:szCs w:val="18"/>
          <w:lang w:eastAsia="ar-SA"/>
        </w:rPr>
        <w:t>); e</w:t>
      </w:r>
    </w:p>
    <w:p w14:paraId="6829A452" w14:textId="77777777" w:rsidR="00D13138" w:rsidRPr="005C72D3" w:rsidRDefault="00D13138" w:rsidP="00CF684F">
      <w:pPr>
        <w:pStyle w:val="Nivel3"/>
        <w:numPr>
          <w:ilvl w:val="0"/>
          <w:numId w:val="0"/>
        </w:numPr>
        <w:spacing w:before="40" w:after="0" w:line="240" w:lineRule="auto"/>
        <w:ind w:left="426"/>
        <w:rPr>
          <w:rFonts w:ascii="Tahoma" w:hAnsi="Tahoma" w:cs="Tahoma"/>
          <w:color w:val="auto"/>
          <w:sz w:val="18"/>
          <w:szCs w:val="18"/>
          <w:lang w:eastAsia="ar-SA"/>
        </w:rPr>
      </w:pPr>
      <w:r w:rsidRPr="005C72D3">
        <w:rPr>
          <w:rFonts w:ascii="Tahoma" w:hAnsi="Tahoma" w:cs="Tahoma"/>
          <w:color w:val="auto"/>
          <w:sz w:val="18"/>
          <w:szCs w:val="18"/>
          <w:lang w:eastAsia="ar-SA"/>
        </w:rPr>
        <w:t>c) Cadastro de Fornecedores do Estado da Bahia - CAF, mantido</w:t>
      </w:r>
      <w:r w:rsidRPr="005C72D3">
        <w:rPr>
          <w:rStyle w:val="ui-provider"/>
          <w:rFonts w:ascii="Tahoma" w:hAnsi="Tahoma" w:cs="Tahoma"/>
          <w:color w:val="auto"/>
          <w:sz w:val="18"/>
          <w:szCs w:val="18"/>
        </w:rPr>
        <w:t xml:space="preserve"> pelo Órgão Central do Sistema de Registro Cadastral do Poder Executivo do Estado da Bahia.</w:t>
      </w:r>
    </w:p>
    <w:p w14:paraId="2091CFE8" w14:textId="77777777" w:rsidR="00D13138" w:rsidRPr="005C72D3" w:rsidRDefault="00D13138" w:rsidP="00443526">
      <w:pPr>
        <w:pStyle w:val="Nivel2"/>
        <w:numPr>
          <w:ilvl w:val="0"/>
          <w:numId w:val="0"/>
        </w:numPr>
        <w:spacing w:before="40" w:after="0" w:line="240" w:lineRule="auto"/>
        <w:ind w:left="567"/>
        <w:rPr>
          <w:rFonts w:ascii="Tahoma" w:hAnsi="Tahoma" w:cs="Tahoma"/>
          <w:color w:val="auto"/>
          <w:sz w:val="18"/>
          <w:szCs w:val="18"/>
        </w:rPr>
      </w:pPr>
      <w:r w:rsidRPr="005C72D3">
        <w:rPr>
          <w:rFonts w:ascii="Tahoma" w:hAnsi="Tahoma" w:cs="Tahoma"/>
          <w:color w:val="auto"/>
          <w:sz w:val="18"/>
          <w:szCs w:val="18"/>
        </w:rPr>
        <w:t xml:space="preserve">7.1.5.2 A consulta aos cadastros poderá ser estendida aos </w:t>
      </w:r>
      <w:r w:rsidRPr="005C72D3">
        <w:rPr>
          <w:rFonts w:ascii="Tahoma" w:eastAsia="Times New Roman" w:hAnsi="Tahoma" w:cs="Tahoma"/>
          <w:color w:val="auto"/>
          <w:sz w:val="18"/>
          <w:szCs w:val="18"/>
          <w:shd w:val="clear" w:color="auto" w:fill="FFFFFF"/>
          <w:lang w:val="pt-PT"/>
        </w:rPr>
        <w:t>administradores e sócios com poderes de administração da licitante, na hipótese de desconsideração da personalidade jurídica a que alude o art. 57 da Lei nº 14.634/2023.</w:t>
      </w:r>
    </w:p>
    <w:p w14:paraId="14E1C343" w14:textId="77777777" w:rsidR="00D13138" w:rsidRPr="005C72D3" w:rsidRDefault="00D13138" w:rsidP="00443526">
      <w:pPr>
        <w:spacing w:before="40" w:after="0" w:line="240" w:lineRule="auto"/>
        <w:ind w:left="567"/>
        <w:jc w:val="both"/>
        <w:rPr>
          <w:rFonts w:ascii="Tahoma" w:hAnsi="Tahoma" w:cs="Tahoma"/>
          <w:sz w:val="18"/>
          <w:szCs w:val="18"/>
        </w:rPr>
      </w:pPr>
      <w:r w:rsidRPr="005C72D3">
        <w:rPr>
          <w:rFonts w:ascii="Tahoma" w:hAnsi="Tahoma" w:cs="Tahoma"/>
          <w:sz w:val="18"/>
          <w:szCs w:val="18"/>
        </w:rPr>
        <w:t>7.1.5.3 Constatada a existência de sanção condenatória restritiva de direito transitada em julgado, nos termos dos arts. 43 e 44 do Decreto n</w:t>
      </w:r>
      <w:r w:rsidRPr="005C72D3">
        <w:rPr>
          <w:rFonts w:ascii="Tahoma" w:eastAsia="Times New Roman" w:hAnsi="Tahoma" w:cs="Tahoma"/>
          <w:bCs/>
          <w:sz w:val="18"/>
          <w:szCs w:val="18"/>
          <w:shd w:val="clear" w:color="auto" w:fill="FFFFFF"/>
          <w:lang w:val="pt-PT" w:eastAsia="pt-BR"/>
        </w:rPr>
        <w:t>º</w:t>
      </w:r>
      <w:r w:rsidRPr="005C72D3">
        <w:rPr>
          <w:rFonts w:ascii="Tahoma" w:eastAsia="Times New Roman" w:hAnsi="Tahoma" w:cs="Tahoma"/>
          <w:b/>
          <w:bCs/>
          <w:sz w:val="18"/>
          <w:szCs w:val="18"/>
          <w:shd w:val="clear" w:color="auto" w:fill="FFFFFF"/>
          <w:lang w:val="pt-PT" w:eastAsia="pt-BR"/>
        </w:rPr>
        <w:t xml:space="preserve"> </w:t>
      </w:r>
      <w:r w:rsidRPr="005C72D3">
        <w:rPr>
          <w:rFonts w:ascii="Tahoma" w:eastAsia="Times New Roman" w:hAnsi="Tahoma" w:cs="Tahoma"/>
          <w:bCs/>
          <w:sz w:val="18"/>
          <w:szCs w:val="18"/>
          <w:shd w:val="clear" w:color="auto" w:fill="FFFFFF"/>
          <w:lang w:val="pt-PT" w:eastAsia="pt-BR"/>
        </w:rPr>
        <w:t>23.113/2024</w:t>
      </w:r>
      <w:r w:rsidRPr="005C72D3">
        <w:rPr>
          <w:rFonts w:ascii="Tahoma" w:eastAsia="Times New Roman" w:hAnsi="Tahoma" w:cs="Tahoma"/>
          <w:b/>
          <w:bCs/>
          <w:sz w:val="18"/>
          <w:szCs w:val="18"/>
          <w:shd w:val="clear" w:color="auto" w:fill="FFFFFF"/>
          <w:lang w:val="pt-PT" w:eastAsia="pt-BR"/>
        </w:rPr>
        <w:t xml:space="preserve">, </w:t>
      </w:r>
      <w:r w:rsidRPr="005C72D3">
        <w:rPr>
          <w:rFonts w:ascii="Tahoma" w:hAnsi="Tahoma" w:cs="Tahoma"/>
          <w:sz w:val="18"/>
          <w:szCs w:val="18"/>
        </w:rPr>
        <w:t>o licitante será excluído da licitação, hipótese em que o responsável pela licitação avaliará a proposta subsequente, na forma do rito estabelecido neste edital.</w:t>
      </w:r>
    </w:p>
    <w:p w14:paraId="340C9BDC" w14:textId="77777777" w:rsidR="00D13138" w:rsidRPr="005C72D3" w:rsidRDefault="00D13138" w:rsidP="00443526">
      <w:pPr>
        <w:pStyle w:val="Nivel3"/>
        <w:numPr>
          <w:ilvl w:val="0"/>
          <w:numId w:val="0"/>
        </w:numPr>
        <w:spacing w:before="40" w:after="0" w:line="240" w:lineRule="auto"/>
        <w:ind w:left="709"/>
        <w:rPr>
          <w:rFonts w:ascii="Tahoma" w:hAnsi="Tahoma" w:cs="Tahoma"/>
          <w:color w:val="auto"/>
          <w:sz w:val="18"/>
          <w:szCs w:val="18"/>
        </w:rPr>
      </w:pPr>
      <w:r w:rsidRPr="005C72D3">
        <w:rPr>
          <w:rFonts w:ascii="Tahoma" w:hAnsi="Tahoma" w:cs="Tahoma"/>
          <w:color w:val="auto"/>
          <w:sz w:val="18"/>
          <w:szCs w:val="18"/>
        </w:rPr>
        <w:t xml:space="preserve">7.1.5.3.1 </w:t>
      </w:r>
      <w:r w:rsidRPr="005C72D3">
        <w:rPr>
          <w:rStyle w:val="ui-provider"/>
          <w:rFonts w:ascii="Tahoma" w:hAnsi="Tahoma" w:cs="Tahoma"/>
          <w:color w:val="auto"/>
          <w:sz w:val="18"/>
          <w:szCs w:val="18"/>
        </w:rPr>
        <w:t>A sanção de impedimento de licitar e contratar impedirá o infrator de licitar ou contratar no âmbito da Administração Pública direta e indireta do Estado da Bahia.</w:t>
      </w:r>
    </w:p>
    <w:p w14:paraId="62C41B70" w14:textId="77777777" w:rsidR="00D13138" w:rsidRPr="005C72D3" w:rsidRDefault="00D13138" w:rsidP="00443526">
      <w:pPr>
        <w:pStyle w:val="Nivel3"/>
        <w:numPr>
          <w:ilvl w:val="0"/>
          <w:numId w:val="0"/>
        </w:numPr>
        <w:spacing w:before="40" w:after="0" w:line="240" w:lineRule="auto"/>
        <w:ind w:left="709"/>
        <w:rPr>
          <w:rFonts w:ascii="Tahoma" w:hAnsi="Tahoma" w:cs="Tahoma"/>
          <w:color w:val="auto"/>
          <w:sz w:val="18"/>
          <w:szCs w:val="18"/>
        </w:rPr>
      </w:pPr>
      <w:r w:rsidRPr="005C72D3">
        <w:rPr>
          <w:rFonts w:ascii="Tahoma" w:hAnsi="Tahoma" w:cs="Tahoma"/>
          <w:color w:val="auto"/>
          <w:sz w:val="18"/>
          <w:szCs w:val="18"/>
        </w:rPr>
        <w:lastRenderedPageBreak/>
        <w:t xml:space="preserve">7.1.5.3.2 </w:t>
      </w:r>
      <w:r w:rsidRPr="005C72D3">
        <w:rPr>
          <w:rStyle w:val="ui-provider"/>
          <w:rFonts w:ascii="Tahoma" w:hAnsi="Tahoma" w:cs="Tahoma"/>
          <w:color w:val="auto"/>
          <w:sz w:val="18"/>
          <w:szCs w:val="18"/>
        </w:rPr>
        <w:t>A sanção de declaração de inidoneidade para licitar e contratar impedirá o infrator de licitar ou contratar no âmbito da Administração Pública direta e indireta de todos os entes federativos</w:t>
      </w:r>
      <w:r w:rsidRPr="005C72D3">
        <w:rPr>
          <w:rFonts w:ascii="Tahoma" w:hAnsi="Tahoma" w:cs="Tahoma"/>
          <w:color w:val="auto"/>
          <w:sz w:val="18"/>
          <w:szCs w:val="18"/>
        </w:rPr>
        <w:t xml:space="preserve">. </w:t>
      </w:r>
    </w:p>
    <w:p w14:paraId="185D93B2" w14:textId="77777777" w:rsidR="00D13138" w:rsidRPr="005C72D3" w:rsidRDefault="00D13138" w:rsidP="00443526">
      <w:pPr>
        <w:pStyle w:val="Nivel2"/>
        <w:numPr>
          <w:ilvl w:val="0"/>
          <w:numId w:val="0"/>
        </w:numPr>
        <w:spacing w:before="40" w:after="0" w:line="240" w:lineRule="auto"/>
        <w:ind w:left="567"/>
        <w:rPr>
          <w:rFonts w:ascii="Tahoma" w:hAnsi="Tahoma" w:cs="Tahoma"/>
          <w:color w:val="auto"/>
          <w:sz w:val="18"/>
          <w:szCs w:val="18"/>
        </w:rPr>
      </w:pPr>
      <w:r w:rsidRPr="005C72D3">
        <w:rPr>
          <w:rFonts w:ascii="Tahoma" w:hAnsi="Tahoma" w:cs="Tahoma"/>
          <w:color w:val="auto"/>
          <w:sz w:val="18"/>
          <w:szCs w:val="18"/>
        </w:rPr>
        <w:t>7.1.5.4 O não atendimento das condições de participação importará na exclusão do licitante.</w:t>
      </w:r>
    </w:p>
    <w:p w14:paraId="58F7DEBE" w14:textId="77777777" w:rsidR="00D13138" w:rsidRPr="005C72D3" w:rsidRDefault="00D13138" w:rsidP="00443526">
      <w:pPr>
        <w:pStyle w:val="Nivel2"/>
        <w:numPr>
          <w:ilvl w:val="0"/>
          <w:numId w:val="0"/>
        </w:numPr>
        <w:tabs>
          <w:tab w:val="left" w:pos="1548"/>
        </w:tabs>
        <w:spacing w:before="40" w:after="0" w:line="240" w:lineRule="auto"/>
        <w:ind w:left="709"/>
        <w:rPr>
          <w:rFonts w:ascii="Tahoma" w:hAnsi="Tahoma" w:cs="Tahoma"/>
          <w:color w:val="auto"/>
          <w:sz w:val="18"/>
          <w:szCs w:val="18"/>
        </w:rPr>
      </w:pPr>
      <w:r w:rsidRPr="005C72D3">
        <w:rPr>
          <w:rFonts w:ascii="Tahoma" w:hAnsi="Tahoma" w:cs="Tahoma"/>
          <w:color w:val="auto"/>
          <w:sz w:val="18"/>
          <w:szCs w:val="18"/>
        </w:rPr>
        <w:t>7.1.5.4.1 Na hipótese de exclusão do licitante, o responsável pela licitação avaliará a proposta subsequente, na forma deste edital, e assim, sucessivamente, até a identificação de licitante que atenda às condições de participação.</w:t>
      </w:r>
    </w:p>
    <w:p w14:paraId="00927428" w14:textId="77777777" w:rsidR="00C866C1" w:rsidRPr="005C72D3" w:rsidRDefault="00C866C1" w:rsidP="00443526">
      <w:pPr>
        <w:spacing w:before="40" w:after="0" w:line="240" w:lineRule="auto"/>
        <w:rPr>
          <w:rFonts w:ascii="Tahoma" w:hAnsi="Tahoma" w:cs="Tahoma"/>
          <w:b/>
          <w:sz w:val="18"/>
          <w:szCs w:val="18"/>
          <w:lang w:eastAsia="pt-BR"/>
        </w:rPr>
      </w:pPr>
    </w:p>
    <w:p w14:paraId="3828F903" w14:textId="77777777" w:rsidR="00D13138" w:rsidRPr="005C72D3" w:rsidRDefault="00D13138" w:rsidP="00443526">
      <w:pPr>
        <w:spacing w:before="40" w:after="0" w:line="240" w:lineRule="auto"/>
        <w:ind w:left="426"/>
        <w:rPr>
          <w:rFonts w:ascii="Tahoma" w:hAnsi="Tahoma" w:cs="Tahoma"/>
          <w:b/>
          <w:sz w:val="18"/>
          <w:szCs w:val="18"/>
          <w:highlight w:val="yellow"/>
          <w:lang w:eastAsia="pt-BR"/>
        </w:rPr>
      </w:pPr>
      <w:r w:rsidRPr="005C72D3">
        <w:rPr>
          <w:rFonts w:ascii="Tahoma" w:hAnsi="Tahoma" w:cs="Tahoma"/>
          <w:b/>
          <w:sz w:val="18"/>
          <w:szCs w:val="18"/>
          <w:lang w:eastAsia="pt-BR"/>
        </w:rPr>
        <w:t xml:space="preserve">Readequação da proposta e solicitação de documentos </w:t>
      </w:r>
    </w:p>
    <w:p w14:paraId="16E5C7B4" w14:textId="77777777" w:rsidR="00D13138" w:rsidRPr="005C72D3" w:rsidRDefault="00D13138" w:rsidP="00443526">
      <w:pPr>
        <w:pStyle w:val="Nivel2"/>
        <w:numPr>
          <w:ilvl w:val="0"/>
          <w:numId w:val="0"/>
        </w:numPr>
        <w:spacing w:before="40" w:after="0" w:line="240" w:lineRule="auto"/>
        <w:ind w:left="426"/>
        <w:rPr>
          <w:rFonts w:ascii="Tahoma" w:hAnsi="Tahoma" w:cs="Tahoma"/>
          <w:color w:val="auto"/>
          <w:sz w:val="18"/>
          <w:szCs w:val="18"/>
        </w:rPr>
      </w:pPr>
      <w:r w:rsidRPr="005C72D3">
        <w:rPr>
          <w:rFonts w:ascii="Tahoma" w:hAnsi="Tahoma" w:cs="Tahoma"/>
          <w:color w:val="auto"/>
          <w:sz w:val="18"/>
          <w:szCs w:val="18"/>
        </w:rPr>
        <w:t xml:space="preserve">7.1.6 Por meio do </w:t>
      </w:r>
      <w:r w:rsidRPr="005C72D3">
        <w:rPr>
          <w:rFonts w:ascii="Tahoma" w:hAnsi="Tahoma" w:cs="Tahoma"/>
          <w:i/>
          <w:color w:val="auto"/>
          <w:sz w:val="18"/>
          <w:szCs w:val="18"/>
        </w:rPr>
        <w:t>chat</w:t>
      </w:r>
      <w:r w:rsidRPr="005C72D3">
        <w:rPr>
          <w:rFonts w:ascii="Tahoma" w:hAnsi="Tahoma" w:cs="Tahoma"/>
          <w:color w:val="auto"/>
          <w:sz w:val="18"/>
          <w:szCs w:val="18"/>
        </w:rPr>
        <w:t>, o responsável pela licitação solicitará do licitante mais bem classificado, conforme o caso: o envio da proposta readequada ao último lance ofertado; a declaração por ME e EPP de limitação de celebração de contratos, para fins de obtenção de benefícios da Lei Complementar nº 123/2006; os documentos necessários à avaliação da conformidade da proposta.</w:t>
      </w:r>
    </w:p>
    <w:p w14:paraId="082AEF2E" w14:textId="77777777" w:rsidR="00D13138" w:rsidRPr="005C72D3" w:rsidRDefault="00D13138" w:rsidP="00443526">
      <w:pPr>
        <w:pStyle w:val="Nivel2"/>
        <w:numPr>
          <w:ilvl w:val="0"/>
          <w:numId w:val="0"/>
        </w:numPr>
        <w:spacing w:before="40" w:after="0" w:line="240" w:lineRule="auto"/>
        <w:ind w:left="567"/>
        <w:rPr>
          <w:rFonts w:ascii="Tahoma" w:hAnsi="Tahoma" w:cs="Tahoma"/>
          <w:color w:val="auto"/>
          <w:sz w:val="18"/>
          <w:szCs w:val="18"/>
        </w:rPr>
      </w:pPr>
      <w:r w:rsidRPr="005C72D3">
        <w:rPr>
          <w:rFonts w:ascii="Tahoma" w:hAnsi="Tahoma" w:cs="Tahoma"/>
          <w:color w:val="auto"/>
          <w:sz w:val="18"/>
          <w:szCs w:val="18"/>
        </w:rPr>
        <w:t xml:space="preserve">7.1.6.1 O responsável pela licitação concederá o </w:t>
      </w:r>
      <w:r w:rsidRPr="00EC0633">
        <w:rPr>
          <w:rFonts w:ascii="Tahoma" w:hAnsi="Tahoma" w:cs="Tahoma"/>
          <w:color w:val="auto"/>
          <w:sz w:val="18"/>
          <w:szCs w:val="18"/>
        </w:rPr>
        <w:t>prazo de 3 (três) horas para envio</w:t>
      </w:r>
      <w:r w:rsidRPr="005C72D3">
        <w:rPr>
          <w:rFonts w:ascii="Tahoma" w:hAnsi="Tahoma" w:cs="Tahoma"/>
          <w:color w:val="auto"/>
          <w:sz w:val="18"/>
          <w:szCs w:val="18"/>
        </w:rPr>
        <w:t xml:space="preserve"> dos documentos referidos neste subitem. </w:t>
      </w:r>
    </w:p>
    <w:p w14:paraId="72266052" w14:textId="77777777" w:rsidR="00D13138" w:rsidRPr="005C72D3" w:rsidRDefault="00D13138" w:rsidP="00443526">
      <w:pPr>
        <w:pStyle w:val="Nivel3"/>
        <w:numPr>
          <w:ilvl w:val="0"/>
          <w:numId w:val="0"/>
        </w:numPr>
        <w:spacing w:before="40" w:after="0" w:line="240" w:lineRule="auto"/>
        <w:ind w:left="567"/>
        <w:rPr>
          <w:rFonts w:ascii="Tahoma" w:hAnsi="Tahoma" w:cs="Tahoma"/>
          <w:color w:val="auto"/>
          <w:sz w:val="18"/>
          <w:szCs w:val="18"/>
        </w:rPr>
      </w:pPr>
      <w:r w:rsidRPr="005C72D3">
        <w:rPr>
          <w:rFonts w:ascii="Tahoma" w:hAnsi="Tahoma" w:cs="Tahoma"/>
          <w:color w:val="auto"/>
          <w:sz w:val="18"/>
          <w:szCs w:val="18"/>
        </w:rPr>
        <w:t xml:space="preserve">7.1.6.2 O prazo definido no subitem 7.1.6.1 poderá ser prorrogado por solicitação fundamentada feita no </w:t>
      </w:r>
      <w:r w:rsidRPr="005C72D3">
        <w:rPr>
          <w:rFonts w:ascii="Tahoma" w:hAnsi="Tahoma" w:cs="Tahoma"/>
          <w:i/>
          <w:color w:val="auto"/>
          <w:sz w:val="18"/>
          <w:szCs w:val="18"/>
        </w:rPr>
        <w:t>chat</w:t>
      </w:r>
      <w:r w:rsidRPr="005C72D3">
        <w:rPr>
          <w:rFonts w:ascii="Tahoma" w:hAnsi="Tahoma" w:cs="Tahoma"/>
          <w:color w:val="auto"/>
          <w:sz w:val="18"/>
          <w:szCs w:val="18"/>
        </w:rPr>
        <w:t xml:space="preserve"> pelo licitante, antes de sua conclusão.</w:t>
      </w:r>
    </w:p>
    <w:p w14:paraId="454A14DD" w14:textId="77777777" w:rsidR="00D13138" w:rsidRPr="005C72D3" w:rsidRDefault="00D13138" w:rsidP="00443526">
      <w:pPr>
        <w:pStyle w:val="Nivel3"/>
        <w:numPr>
          <w:ilvl w:val="0"/>
          <w:numId w:val="0"/>
        </w:numPr>
        <w:spacing w:before="40" w:after="0" w:line="240" w:lineRule="auto"/>
        <w:ind w:left="567"/>
        <w:rPr>
          <w:rFonts w:ascii="Tahoma" w:hAnsi="Tahoma" w:cs="Tahoma"/>
          <w:color w:val="auto"/>
          <w:sz w:val="18"/>
          <w:szCs w:val="18"/>
        </w:rPr>
      </w:pPr>
      <w:r w:rsidRPr="00EC0633">
        <w:rPr>
          <w:rFonts w:ascii="Tahoma" w:hAnsi="Tahoma" w:cs="Tahoma"/>
          <w:color w:val="auto"/>
          <w:sz w:val="18"/>
          <w:szCs w:val="18"/>
        </w:rPr>
        <w:t>7.1.6.3 Em casos justificados, constada a complexidade da proposta, o responsável pela licitação poderá fixar prazo diverso do definido no subitem 7.1.6.1, desde que não superior a 01 (um) dia útil.</w:t>
      </w:r>
    </w:p>
    <w:p w14:paraId="460F2B7D" w14:textId="77777777" w:rsidR="00D13138" w:rsidRPr="005C72D3" w:rsidRDefault="00D13138" w:rsidP="00443526">
      <w:pPr>
        <w:pStyle w:val="Nivel3"/>
        <w:numPr>
          <w:ilvl w:val="0"/>
          <w:numId w:val="0"/>
        </w:numPr>
        <w:spacing w:before="40" w:after="0" w:line="240" w:lineRule="auto"/>
        <w:ind w:left="567"/>
        <w:rPr>
          <w:rFonts w:ascii="Tahoma" w:hAnsi="Tahoma" w:cs="Tahoma"/>
          <w:color w:val="auto"/>
          <w:sz w:val="18"/>
          <w:szCs w:val="18"/>
        </w:rPr>
      </w:pPr>
      <w:r w:rsidRPr="005C72D3">
        <w:rPr>
          <w:rFonts w:ascii="Tahoma" w:hAnsi="Tahoma" w:cs="Tahoma"/>
          <w:color w:val="auto"/>
          <w:sz w:val="18"/>
          <w:szCs w:val="18"/>
        </w:rPr>
        <w:t>7.1.6.4 No caso de licitação em que o procedimento exija apresentação de planilhas com indicação dos quantitativos e dos custos unitários, estas deverão ser encaminhadas pelo sistema com os respectivos valores readequados à proposta provisoriamente classificada em primeiro lugar, sob pena de não aceitação da proposta.</w:t>
      </w:r>
    </w:p>
    <w:p w14:paraId="4F044602" w14:textId="77777777" w:rsidR="00D13138" w:rsidRPr="005C72D3" w:rsidRDefault="00D13138" w:rsidP="00443526">
      <w:pPr>
        <w:pStyle w:val="Nivel3"/>
        <w:numPr>
          <w:ilvl w:val="0"/>
          <w:numId w:val="0"/>
        </w:numPr>
        <w:spacing w:before="40" w:after="0" w:line="240" w:lineRule="auto"/>
        <w:ind w:left="567"/>
        <w:rPr>
          <w:rFonts w:ascii="Tahoma" w:hAnsi="Tahoma" w:cs="Tahoma"/>
          <w:color w:val="auto"/>
          <w:sz w:val="18"/>
          <w:szCs w:val="18"/>
        </w:rPr>
      </w:pPr>
      <w:r w:rsidRPr="005C72D3">
        <w:rPr>
          <w:rFonts w:ascii="Tahoma" w:hAnsi="Tahoma" w:cs="Tahoma"/>
          <w:color w:val="auto"/>
          <w:sz w:val="18"/>
          <w:szCs w:val="18"/>
        </w:rPr>
        <w:t>7.1.6.5 Em se tratando de serviços de engenharia, o licitante mais bem classificado deverá apresentar, por meio eletrônico, conforme o critério de julgamento adotado, as planilhas com indicação dos quantitativos e dos custos unitários, seguindo o modelo que integra o TR/Habilitação, bem como com o detalhamento das Bonificações e Despesas Indiretas (BDI) e dos Encargos Sociais (ES), com os respectivos valores readequados ao valor final da proposta provisoriamente classificada em primeiro lugar, na forma disciplinada no TR/Habilitação.</w:t>
      </w:r>
    </w:p>
    <w:p w14:paraId="71FE8E45" w14:textId="77777777" w:rsidR="00D13138" w:rsidRPr="005C72D3" w:rsidRDefault="00D13138" w:rsidP="00443526">
      <w:pPr>
        <w:pStyle w:val="Nivel3"/>
        <w:numPr>
          <w:ilvl w:val="0"/>
          <w:numId w:val="0"/>
        </w:numPr>
        <w:spacing w:before="40" w:after="0" w:line="240" w:lineRule="auto"/>
        <w:ind w:left="567"/>
        <w:rPr>
          <w:rFonts w:ascii="Tahoma" w:hAnsi="Tahoma" w:cs="Tahoma"/>
          <w:color w:val="auto"/>
          <w:sz w:val="18"/>
          <w:szCs w:val="18"/>
        </w:rPr>
      </w:pPr>
      <w:r w:rsidRPr="005C72D3">
        <w:rPr>
          <w:rFonts w:ascii="Tahoma" w:hAnsi="Tahoma" w:cs="Tahoma"/>
          <w:color w:val="auto"/>
          <w:sz w:val="18"/>
          <w:szCs w:val="18"/>
        </w:rPr>
        <w:t>7.1.6.6 A declaração, para fins de obtenção de benefícios da Lei Complementar nº 123/2006, fica limitada às microempresas e às empresas de pequeno porte que, no ano-calendário de realização da licitação, ainda não tenham celebrado contratos com a Administração Pública cujos valores somados extrapolem a receita bruta máxima admitida para fins de enquadramento como empresa de pequeno porte, devendo ser firmada, preferencialmente, de acordo com o modelo do formulário integrante deste Edital.</w:t>
      </w:r>
    </w:p>
    <w:p w14:paraId="4DA4DB36" w14:textId="77777777" w:rsidR="00D13138" w:rsidRPr="005C72D3" w:rsidRDefault="00D13138" w:rsidP="00443526">
      <w:pPr>
        <w:pStyle w:val="Nivel3"/>
        <w:numPr>
          <w:ilvl w:val="0"/>
          <w:numId w:val="0"/>
        </w:numPr>
        <w:spacing w:before="40" w:after="0" w:line="240" w:lineRule="auto"/>
        <w:ind w:left="567"/>
        <w:rPr>
          <w:rFonts w:ascii="Tahoma" w:hAnsi="Tahoma" w:cs="Tahoma"/>
          <w:color w:val="auto"/>
          <w:sz w:val="18"/>
          <w:szCs w:val="18"/>
        </w:rPr>
      </w:pPr>
      <w:r w:rsidRPr="005C72D3">
        <w:rPr>
          <w:rFonts w:ascii="Tahoma" w:hAnsi="Tahoma" w:cs="Tahoma"/>
          <w:color w:val="auto"/>
          <w:sz w:val="18"/>
          <w:szCs w:val="18"/>
        </w:rPr>
        <w:t xml:space="preserve">7.1.6.7 Os documentos necessários à avaliação da conformidade da proposta listados no TR/Habilitação compreenderão, dentre outros, os catálogos, manuais, fichas de especificação técnica ou páginas da </w:t>
      </w:r>
      <w:r w:rsidRPr="005C72D3">
        <w:rPr>
          <w:rFonts w:ascii="Tahoma" w:hAnsi="Tahoma" w:cs="Tahoma"/>
          <w:i/>
          <w:color w:val="auto"/>
          <w:sz w:val="18"/>
          <w:szCs w:val="18"/>
        </w:rPr>
        <w:t>internet</w:t>
      </w:r>
      <w:r w:rsidRPr="005C72D3">
        <w:rPr>
          <w:rFonts w:ascii="Tahoma" w:hAnsi="Tahoma" w:cs="Tahoma"/>
          <w:color w:val="auto"/>
          <w:sz w:val="18"/>
          <w:szCs w:val="18"/>
        </w:rPr>
        <w:t>.</w:t>
      </w:r>
    </w:p>
    <w:p w14:paraId="487A810E" w14:textId="77777777" w:rsidR="00D13138" w:rsidRPr="005C72D3" w:rsidRDefault="00D13138" w:rsidP="00443526">
      <w:pPr>
        <w:spacing w:before="40" w:after="0" w:line="240" w:lineRule="auto"/>
        <w:ind w:left="567"/>
        <w:jc w:val="both"/>
        <w:textAlignment w:val="baseline"/>
        <w:rPr>
          <w:rFonts w:ascii="Tahoma" w:hAnsi="Tahoma" w:cs="Tahoma"/>
          <w:sz w:val="18"/>
          <w:szCs w:val="18"/>
        </w:rPr>
      </w:pPr>
      <w:r w:rsidRPr="005C72D3">
        <w:rPr>
          <w:rFonts w:ascii="Tahoma" w:hAnsi="Tahoma" w:cs="Tahoma"/>
          <w:sz w:val="18"/>
          <w:szCs w:val="18"/>
        </w:rPr>
        <w:t xml:space="preserve">7.1.6.8 </w:t>
      </w:r>
      <w:r w:rsidRPr="005C72D3">
        <w:rPr>
          <w:rFonts w:ascii="Tahoma" w:eastAsia="Times New Roman" w:hAnsi="Tahoma" w:cs="Tahoma"/>
          <w:sz w:val="18"/>
          <w:szCs w:val="18"/>
        </w:rPr>
        <w:t xml:space="preserve">O não envio de qualquer dos documentos por meio do </w:t>
      </w:r>
      <w:r w:rsidRPr="005C72D3">
        <w:rPr>
          <w:rFonts w:ascii="Tahoma" w:eastAsia="Times New Roman" w:hAnsi="Tahoma" w:cs="Tahoma"/>
          <w:i/>
          <w:iCs/>
          <w:sz w:val="18"/>
          <w:szCs w:val="18"/>
        </w:rPr>
        <w:t>chat</w:t>
      </w:r>
      <w:r w:rsidRPr="005C72D3">
        <w:rPr>
          <w:rFonts w:ascii="Tahoma" w:eastAsia="Times New Roman" w:hAnsi="Tahoma" w:cs="Tahoma"/>
          <w:strike/>
          <w:sz w:val="18"/>
          <w:szCs w:val="18"/>
        </w:rPr>
        <w:t xml:space="preserve"> </w:t>
      </w:r>
      <w:r w:rsidRPr="005C72D3">
        <w:rPr>
          <w:rFonts w:ascii="Tahoma" w:eastAsia="Times New Roman" w:hAnsi="Tahoma" w:cs="Tahoma"/>
          <w:sz w:val="18"/>
          <w:szCs w:val="18"/>
        </w:rPr>
        <w:t>no prazo indicado pelo responsável pela licitação será considerada desistência, implicando na desclassificação do licitante e à sujeição às sanções administrativas pertinentes.</w:t>
      </w:r>
    </w:p>
    <w:p w14:paraId="503F3852" w14:textId="77777777" w:rsidR="00FD0E33" w:rsidRPr="005C72D3" w:rsidRDefault="00FD0E33" w:rsidP="00443526">
      <w:pPr>
        <w:pStyle w:val="Nivel2"/>
        <w:numPr>
          <w:ilvl w:val="0"/>
          <w:numId w:val="0"/>
        </w:numPr>
        <w:spacing w:before="40" w:after="0" w:line="240" w:lineRule="auto"/>
        <w:rPr>
          <w:rFonts w:ascii="Tahoma" w:hAnsi="Tahoma" w:cs="Tahoma"/>
          <w:b/>
          <w:bCs/>
          <w:color w:val="auto"/>
          <w:sz w:val="18"/>
          <w:szCs w:val="18"/>
        </w:rPr>
      </w:pPr>
    </w:p>
    <w:p w14:paraId="04F7A1AE" w14:textId="77777777" w:rsidR="00D13138" w:rsidRPr="005C72D3" w:rsidRDefault="00D13138" w:rsidP="00443526">
      <w:pPr>
        <w:pStyle w:val="Nivel2"/>
        <w:numPr>
          <w:ilvl w:val="0"/>
          <w:numId w:val="0"/>
        </w:numPr>
        <w:spacing w:before="40" w:after="0" w:line="240" w:lineRule="auto"/>
        <w:rPr>
          <w:rFonts w:ascii="Tahoma" w:hAnsi="Tahoma" w:cs="Tahoma"/>
          <w:b/>
          <w:color w:val="auto"/>
          <w:sz w:val="18"/>
          <w:szCs w:val="18"/>
        </w:rPr>
      </w:pPr>
      <w:r w:rsidRPr="005C72D3">
        <w:rPr>
          <w:rFonts w:ascii="Tahoma" w:hAnsi="Tahoma" w:cs="Tahoma"/>
          <w:b/>
          <w:bCs/>
          <w:color w:val="auto"/>
          <w:sz w:val="18"/>
          <w:szCs w:val="18"/>
        </w:rPr>
        <w:t>7.2 CONTEÚDO APLICÁVEL EXCLUSIVAMENTE AO CRITÉRIO TÉCNICA E PREÇO</w:t>
      </w:r>
    </w:p>
    <w:p w14:paraId="13BD0827" w14:textId="77777777" w:rsidR="00D13138" w:rsidRPr="005C72D3" w:rsidRDefault="00D13138" w:rsidP="00443526">
      <w:pPr>
        <w:pStyle w:val="Nivel2"/>
        <w:numPr>
          <w:ilvl w:val="0"/>
          <w:numId w:val="0"/>
        </w:numPr>
        <w:spacing w:before="40" w:after="0" w:line="240" w:lineRule="auto"/>
        <w:ind w:left="284"/>
        <w:rPr>
          <w:rFonts w:ascii="Tahoma" w:hAnsi="Tahoma" w:cs="Tahoma"/>
          <w:b/>
          <w:color w:val="auto"/>
          <w:sz w:val="18"/>
          <w:szCs w:val="18"/>
        </w:rPr>
      </w:pPr>
      <w:r w:rsidRPr="005C72D3">
        <w:rPr>
          <w:rFonts w:ascii="Tahoma" w:hAnsi="Tahoma" w:cs="Tahoma"/>
          <w:b/>
          <w:color w:val="auto"/>
          <w:sz w:val="18"/>
          <w:szCs w:val="18"/>
        </w:rPr>
        <w:t>Modo de disputa</w:t>
      </w:r>
    </w:p>
    <w:p w14:paraId="55EE749E" w14:textId="77777777" w:rsidR="00D13138" w:rsidRPr="005C72D3" w:rsidRDefault="00D13138" w:rsidP="00443526">
      <w:pPr>
        <w:pStyle w:val="Nivel2"/>
        <w:numPr>
          <w:ilvl w:val="0"/>
          <w:numId w:val="0"/>
        </w:numPr>
        <w:spacing w:before="40" w:after="0" w:line="240" w:lineRule="auto"/>
        <w:ind w:left="284"/>
        <w:rPr>
          <w:rFonts w:ascii="Tahoma" w:hAnsi="Tahoma" w:cs="Tahoma"/>
          <w:strike/>
          <w:color w:val="auto"/>
          <w:sz w:val="18"/>
          <w:szCs w:val="18"/>
        </w:rPr>
      </w:pPr>
      <w:r w:rsidRPr="005C72D3">
        <w:rPr>
          <w:rFonts w:ascii="Tahoma" w:hAnsi="Tahoma" w:cs="Tahoma"/>
          <w:color w:val="auto"/>
          <w:sz w:val="18"/>
          <w:szCs w:val="18"/>
        </w:rPr>
        <w:t>7.2.1 O procedimento adotará o modo de disputa fechado, sendo vedada a apresentação de lances.</w:t>
      </w:r>
    </w:p>
    <w:p w14:paraId="24609089" w14:textId="77777777" w:rsidR="00FD0E33" w:rsidRPr="005C72D3" w:rsidRDefault="00FD0E33" w:rsidP="00443526">
      <w:pPr>
        <w:pStyle w:val="Nivel2"/>
        <w:numPr>
          <w:ilvl w:val="0"/>
          <w:numId w:val="0"/>
        </w:numPr>
        <w:spacing w:before="40" w:after="0" w:line="240" w:lineRule="auto"/>
        <w:ind w:left="284"/>
        <w:rPr>
          <w:rFonts w:ascii="Tahoma" w:eastAsia="Zurich BT" w:hAnsi="Tahoma" w:cs="Tahoma"/>
          <w:b/>
          <w:color w:val="auto"/>
          <w:sz w:val="18"/>
          <w:szCs w:val="18"/>
        </w:rPr>
      </w:pPr>
    </w:p>
    <w:p w14:paraId="2FAF0E6B" w14:textId="77777777" w:rsidR="00D13138" w:rsidRPr="005C72D3" w:rsidRDefault="00D13138" w:rsidP="00443526">
      <w:pPr>
        <w:pStyle w:val="Nivel2"/>
        <w:numPr>
          <w:ilvl w:val="0"/>
          <w:numId w:val="0"/>
        </w:numPr>
        <w:spacing w:before="40" w:after="0" w:line="240" w:lineRule="auto"/>
        <w:ind w:left="284"/>
        <w:rPr>
          <w:rFonts w:ascii="Tahoma" w:eastAsia="Zurich BT" w:hAnsi="Tahoma" w:cs="Tahoma"/>
          <w:b/>
          <w:i/>
          <w:color w:val="auto"/>
          <w:sz w:val="18"/>
          <w:szCs w:val="18"/>
        </w:rPr>
      </w:pPr>
      <w:r w:rsidRPr="005C72D3">
        <w:rPr>
          <w:rFonts w:ascii="Tahoma" w:eastAsia="Zurich BT" w:hAnsi="Tahoma" w:cs="Tahoma"/>
          <w:b/>
          <w:i/>
          <w:color w:val="auto"/>
          <w:sz w:val="18"/>
          <w:szCs w:val="18"/>
        </w:rPr>
        <w:t>Chat</w:t>
      </w:r>
      <w:r w:rsidRPr="005C72D3">
        <w:rPr>
          <w:rFonts w:ascii="Tahoma" w:eastAsia="Zurich BT" w:hAnsi="Tahoma" w:cs="Tahoma"/>
          <w:b/>
          <w:color w:val="auto"/>
          <w:sz w:val="18"/>
          <w:szCs w:val="18"/>
        </w:rPr>
        <w:t xml:space="preserve"> para troca de mensagens</w:t>
      </w:r>
    </w:p>
    <w:p w14:paraId="69C8F629" w14:textId="77777777" w:rsidR="00D13138" w:rsidRPr="005C72D3" w:rsidRDefault="00D13138" w:rsidP="00443526">
      <w:pPr>
        <w:pStyle w:val="PargrafodaLista"/>
        <w:spacing w:before="40" w:after="0" w:line="240" w:lineRule="auto"/>
        <w:ind w:left="284"/>
        <w:contextualSpacing w:val="0"/>
        <w:jc w:val="both"/>
        <w:rPr>
          <w:rFonts w:ascii="Tahoma" w:eastAsia="Times New Roman" w:hAnsi="Tahoma" w:cs="Tahoma"/>
          <w:sz w:val="18"/>
          <w:szCs w:val="18"/>
          <w:lang w:eastAsia="pt-BR"/>
        </w:rPr>
      </w:pPr>
      <w:r w:rsidRPr="005C72D3">
        <w:rPr>
          <w:rFonts w:ascii="Tahoma" w:hAnsi="Tahoma" w:cs="Tahoma"/>
          <w:sz w:val="18"/>
          <w:szCs w:val="18"/>
        </w:rPr>
        <w:t>7.2.2 O sistema disponibilizará campo próprio para troca de mensagens entre o responsável pela licitação e os licitantes.</w:t>
      </w:r>
    </w:p>
    <w:p w14:paraId="27959D14" w14:textId="77777777" w:rsidR="00FD0E33" w:rsidRPr="005C72D3" w:rsidRDefault="00FD0E33" w:rsidP="00443526">
      <w:pPr>
        <w:pStyle w:val="Nivel2"/>
        <w:numPr>
          <w:ilvl w:val="0"/>
          <w:numId w:val="0"/>
        </w:numPr>
        <w:spacing w:before="40" w:after="0" w:line="240" w:lineRule="auto"/>
        <w:ind w:left="284"/>
        <w:rPr>
          <w:rFonts w:ascii="Tahoma" w:hAnsi="Tahoma" w:cs="Tahoma"/>
          <w:b/>
          <w:color w:val="auto"/>
          <w:sz w:val="18"/>
          <w:szCs w:val="18"/>
        </w:rPr>
      </w:pPr>
    </w:p>
    <w:p w14:paraId="5D98742F" w14:textId="77777777" w:rsidR="00D13138" w:rsidRPr="005C72D3" w:rsidRDefault="00D13138" w:rsidP="00443526">
      <w:pPr>
        <w:pStyle w:val="Nivel2"/>
        <w:numPr>
          <w:ilvl w:val="0"/>
          <w:numId w:val="0"/>
        </w:numPr>
        <w:spacing w:before="40" w:after="0" w:line="240" w:lineRule="auto"/>
        <w:ind w:left="284"/>
        <w:rPr>
          <w:rFonts w:ascii="Tahoma" w:hAnsi="Tahoma" w:cs="Tahoma"/>
          <w:b/>
          <w:color w:val="auto"/>
          <w:sz w:val="18"/>
          <w:szCs w:val="18"/>
        </w:rPr>
      </w:pPr>
      <w:r w:rsidRPr="005C72D3">
        <w:rPr>
          <w:rFonts w:ascii="Tahoma" w:hAnsi="Tahoma" w:cs="Tahoma"/>
          <w:b/>
          <w:color w:val="auto"/>
          <w:sz w:val="18"/>
          <w:szCs w:val="18"/>
        </w:rPr>
        <w:t>Verificação do atendimento às condições de participação</w:t>
      </w:r>
    </w:p>
    <w:p w14:paraId="3CAE217E" w14:textId="77777777" w:rsidR="00D13138" w:rsidRPr="005C72D3" w:rsidRDefault="00D13138" w:rsidP="00443526">
      <w:pPr>
        <w:pStyle w:val="Nivel2"/>
        <w:numPr>
          <w:ilvl w:val="0"/>
          <w:numId w:val="0"/>
        </w:numPr>
        <w:spacing w:before="40" w:after="0" w:line="240" w:lineRule="auto"/>
        <w:ind w:left="284"/>
        <w:rPr>
          <w:rFonts w:ascii="Tahoma" w:hAnsi="Tahoma" w:cs="Tahoma"/>
          <w:b/>
          <w:color w:val="auto"/>
          <w:sz w:val="18"/>
          <w:szCs w:val="18"/>
        </w:rPr>
      </w:pPr>
      <w:r w:rsidRPr="005C72D3">
        <w:rPr>
          <w:rFonts w:ascii="Tahoma" w:hAnsi="Tahoma" w:cs="Tahoma"/>
          <w:bCs/>
          <w:color w:val="auto"/>
          <w:sz w:val="18"/>
          <w:szCs w:val="18"/>
        </w:rPr>
        <w:t>7.2.3 Será procedida à verificação do atendimento às condições de participação, nos termos seguintes:</w:t>
      </w:r>
    </w:p>
    <w:p w14:paraId="7F47A042" w14:textId="77777777" w:rsidR="00D13138" w:rsidRPr="005C72D3" w:rsidRDefault="00D13138" w:rsidP="00443526">
      <w:pPr>
        <w:pStyle w:val="Nivel2"/>
        <w:numPr>
          <w:ilvl w:val="0"/>
          <w:numId w:val="0"/>
        </w:numPr>
        <w:spacing w:before="40" w:after="0" w:line="240" w:lineRule="auto"/>
        <w:ind w:left="426"/>
        <w:rPr>
          <w:rFonts w:ascii="Tahoma" w:hAnsi="Tahoma" w:cs="Tahoma"/>
          <w:color w:val="auto"/>
          <w:sz w:val="18"/>
          <w:szCs w:val="18"/>
        </w:rPr>
      </w:pPr>
      <w:r w:rsidRPr="005C72D3">
        <w:rPr>
          <w:rFonts w:ascii="Tahoma" w:hAnsi="Tahoma" w:cs="Tahoma"/>
          <w:bCs/>
          <w:color w:val="auto"/>
          <w:sz w:val="18"/>
          <w:szCs w:val="18"/>
        </w:rPr>
        <w:t>7.2.3.1</w:t>
      </w:r>
      <w:r w:rsidRPr="005C72D3">
        <w:rPr>
          <w:rFonts w:ascii="Tahoma" w:hAnsi="Tahoma" w:cs="Tahoma"/>
          <w:color w:val="auto"/>
          <w:sz w:val="18"/>
          <w:szCs w:val="18"/>
        </w:rPr>
        <w:t xml:space="preserve"> O responsável pela licitação verificará se os licitantes atendem às condições de participação no certame, conforme previsto no </w:t>
      </w:r>
      <w:hyperlink r:id="rId19" w:anchor="art14" w:history="1">
        <w:r w:rsidRPr="005C72D3">
          <w:rPr>
            <w:rStyle w:val="Hyperlink"/>
            <w:rFonts w:ascii="Tahoma" w:hAnsi="Tahoma" w:cs="Tahoma"/>
            <w:color w:val="auto"/>
            <w:sz w:val="18"/>
            <w:szCs w:val="18"/>
            <w:u w:val="none"/>
          </w:rPr>
          <w:t>art. 14 da Lei Federal nº 14.133/2021</w:t>
        </w:r>
      </w:hyperlink>
      <w:r w:rsidRPr="005C72D3">
        <w:rPr>
          <w:rFonts w:ascii="Tahoma" w:hAnsi="Tahoma" w:cs="Tahoma"/>
          <w:color w:val="auto"/>
          <w:sz w:val="18"/>
          <w:szCs w:val="18"/>
        </w:rPr>
        <w:t xml:space="preserve">, legislação correlata e no item 3 do Rito </w:t>
      </w:r>
      <w:r w:rsidRPr="005C72D3">
        <w:rPr>
          <w:rFonts w:ascii="Tahoma" w:hAnsi="Tahoma" w:cs="Tahoma"/>
          <w:color w:val="auto"/>
          <w:sz w:val="18"/>
          <w:szCs w:val="18"/>
        </w:rPr>
        <w:lastRenderedPageBreak/>
        <w:t xml:space="preserve">Procedimental deste Edital, </w:t>
      </w:r>
      <w:r w:rsidRPr="005C72D3">
        <w:rPr>
          <w:rFonts w:ascii="Tahoma" w:hAnsi="Tahoma" w:cs="Tahoma"/>
          <w:color w:val="auto"/>
          <w:sz w:val="18"/>
          <w:szCs w:val="18"/>
          <w:lang w:eastAsia="ar-SA"/>
        </w:rPr>
        <w:t>especialmente quanto à existência de sanção que impeça a participação no certame ou a futura contratação, mediante a consulta aos seguintes cadastros:</w:t>
      </w:r>
    </w:p>
    <w:p w14:paraId="79DBFABC" w14:textId="77777777" w:rsidR="00D13138" w:rsidRPr="005C72D3" w:rsidRDefault="00D13138" w:rsidP="00CF684F">
      <w:pPr>
        <w:pStyle w:val="Nivel3"/>
        <w:numPr>
          <w:ilvl w:val="0"/>
          <w:numId w:val="0"/>
        </w:numPr>
        <w:spacing w:before="40" w:after="0" w:line="240" w:lineRule="auto"/>
        <w:ind w:left="426"/>
        <w:rPr>
          <w:rFonts w:ascii="Tahoma" w:hAnsi="Tahoma" w:cs="Tahoma"/>
          <w:color w:val="auto"/>
          <w:sz w:val="18"/>
          <w:szCs w:val="18"/>
          <w:lang w:eastAsia="ar-SA"/>
        </w:rPr>
      </w:pPr>
      <w:r w:rsidRPr="005C72D3">
        <w:rPr>
          <w:rFonts w:ascii="Tahoma" w:hAnsi="Tahoma" w:cs="Tahoma"/>
          <w:color w:val="auto"/>
          <w:sz w:val="18"/>
          <w:szCs w:val="18"/>
          <w:lang w:eastAsia="ar-SA"/>
        </w:rPr>
        <w:t>a) Cadastro Nacional de Empresas Inidôneas e Suspensas - CEIS, mantido pela Controladoria-Geral da União (</w:t>
      </w:r>
      <w:hyperlink r:id="rId20" w:history="1">
        <w:r w:rsidRPr="005C72D3">
          <w:rPr>
            <w:rStyle w:val="Hyperlink"/>
            <w:rFonts w:ascii="Tahoma" w:hAnsi="Tahoma" w:cs="Tahoma"/>
            <w:color w:val="auto"/>
            <w:sz w:val="18"/>
            <w:szCs w:val="18"/>
            <w:u w:val="none"/>
            <w:lang w:eastAsia="ar-SA"/>
          </w:rPr>
          <w:t>https://www.portaltransparencia.gov.br/sancoes/ceis</w:t>
        </w:r>
      </w:hyperlink>
      <w:r w:rsidRPr="005C72D3">
        <w:rPr>
          <w:rFonts w:ascii="Tahoma" w:hAnsi="Tahoma" w:cs="Tahoma"/>
          <w:color w:val="auto"/>
          <w:sz w:val="18"/>
          <w:szCs w:val="18"/>
          <w:lang w:eastAsia="ar-SA"/>
        </w:rPr>
        <w:t xml:space="preserve">); </w:t>
      </w:r>
    </w:p>
    <w:p w14:paraId="072EFAC2" w14:textId="77777777" w:rsidR="00D13138" w:rsidRPr="005C72D3" w:rsidRDefault="00D13138" w:rsidP="00CF684F">
      <w:pPr>
        <w:pStyle w:val="Nivel3"/>
        <w:numPr>
          <w:ilvl w:val="0"/>
          <w:numId w:val="0"/>
        </w:numPr>
        <w:spacing w:before="40" w:after="0" w:line="240" w:lineRule="auto"/>
        <w:ind w:left="426"/>
        <w:rPr>
          <w:rFonts w:ascii="Tahoma" w:hAnsi="Tahoma" w:cs="Tahoma"/>
          <w:color w:val="auto"/>
          <w:sz w:val="18"/>
          <w:szCs w:val="18"/>
          <w:lang w:eastAsia="ar-SA"/>
        </w:rPr>
      </w:pPr>
      <w:r w:rsidRPr="005C72D3">
        <w:rPr>
          <w:rFonts w:ascii="Tahoma" w:hAnsi="Tahoma" w:cs="Tahoma"/>
          <w:color w:val="auto"/>
          <w:sz w:val="18"/>
          <w:szCs w:val="18"/>
          <w:lang w:eastAsia="ar-SA"/>
        </w:rPr>
        <w:t>b) Cadastro Nacional de Empresas Punidas – CNEP, mantido pela Controladoria-Geral da União (</w:t>
      </w:r>
      <w:hyperlink r:id="rId21" w:history="1">
        <w:r w:rsidRPr="005C72D3">
          <w:rPr>
            <w:rStyle w:val="Hyperlink"/>
            <w:rFonts w:ascii="Tahoma" w:hAnsi="Tahoma" w:cs="Tahoma"/>
            <w:color w:val="auto"/>
            <w:sz w:val="18"/>
            <w:szCs w:val="18"/>
            <w:u w:val="none"/>
            <w:lang w:eastAsia="ar-SA"/>
          </w:rPr>
          <w:t>https://www.portaltransparencia.gov.br/sancoes/cnep</w:t>
        </w:r>
      </w:hyperlink>
      <w:r w:rsidRPr="005C72D3">
        <w:rPr>
          <w:rFonts w:ascii="Tahoma" w:hAnsi="Tahoma" w:cs="Tahoma"/>
          <w:color w:val="auto"/>
          <w:sz w:val="18"/>
          <w:szCs w:val="18"/>
          <w:lang w:eastAsia="ar-SA"/>
        </w:rPr>
        <w:t>); e</w:t>
      </w:r>
    </w:p>
    <w:p w14:paraId="30568CB7" w14:textId="77777777" w:rsidR="00D13138" w:rsidRPr="005C72D3" w:rsidRDefault="00D13138" w:rsidP="00CF684F">
      <w:pPr>
        <w:pStyle w:val="Nivel3"/>
        <w:numPr>
          <w:ilvl w:val="0"/>
          <w:numId w:val="0"/>
        </w:numPr>
        <w:spacing w:before="40" w:after="0" w:line="240" w:lineRule="auto"/>
        <w:ind w:left="426"/>
        <w:rPr>
          <w:rFonts w:ascii="Tahoma" w:hAnsi="Tahoma" w:cs="Tahoma"/>
          <w:color w:val="auto"/>
          <w:sz w:val="18"/>
          <w:szCs w:val="18"/>
          <w:lang w:eastAsia="ar-SA"/>
        </w:rPr>
      </w:pPr>
      <w:r w:rsidRPr="005C72D3">
        <w:rPr>
          <w:rFonts w:ascii="Tahoma" w:hAnsi="Tahoma" w:cs="Tahoma"/>
          <w:color w:val="auto"/>
          <w:sz w:val="18"/>
          <w:szCs w:val="18"/>
          <w:lang w:eastAsia="ar-SA"/>
        </w:rPr>
        <w:t>c) Cadastro de Fornecedores do Estado da Bahia - CAF, mantido</w:t>
      </w:r>
      <w:r w:rsidRPr="005C72D3">
        <w:rPr>
          <w:rStyle w:val="ui-provider"/>
          <w:rFonts w:ascii="Tahoma" w:hAnsi="Tahoma" w:cs="Tahoma"/>
          <w:color w:val="auto"/>
          <w:sz w:val="18"/>
          <w:szCs w:val="18"/>
        </w:rPr>
        <w:t xml:space="preserve"> pelo Órgão Central do Sistema de Registro Cadastral do Poder Executivo do Estado da Bahia.</w:t>
      </w:r>
    </w:p>
    <w:p w14:paraId="036110B7" w14:textId="77777777" w:rsidR="00D13138" w:rsidRPr="005C72D3" w:rsidRDefault="00D13138" w:rsidP="00443526">
      <w:pPr>
        <w:pStyle w:val="Nivel2"/>
        <w:numPr>
          <w:ilvl w:val="0"/>
          <w:numId w:val="0"/>
        </w:numPr>
        <w:spacing w:before="40" w:after="0" w:line="240" w:lineRule="auto"/>
        <w:ind w:left="426"/>
        <w:rPr>
          <w:rFonts w:ascii="Tahoma" w:hAnsi="Tahoma" w:cs="Tahoma"/>
          <w:color w:val="auto"/>
          <w:sz w:val="18"/>
          <w:szCs w:val="18"/>
        </w:rPr>
      </w:pPr>
      <w:r w:rsidRPr="005C72D3">
        <w:rPr>
          <w:rFonts w:ascii="Tahoma" w:hAnsi="Tahoma" w:cs="Tahoma"/>
          <w:bCs/>
          <w:color w:val="auto"/>
          <w:sz w:val="18"/>
          <w:szCs w:val="18"/>
        </w:rPr>
        <w:t>7.2.3.2</w:t>
      </w:r>
      <w:r w:rsidRPr="005C72D3">
        <w:rPr>
          <w:rFonts w:ascii="Tahoma" w:hAnsi="Tahoma" w:cs="Tahoma"/>
          <w:color w:val="auto"/>
          <w:sz w:val="18"/>
          <w:szCs w:val="18"/>
        </w:rPr>
        <w:t xml:space="preserve"> A consulta aos cadastros poderá ser estendida aos </w:t>
      </w:r>
      <w:r w:rsidRPr="005C72D3">
        <w:rPr>
          <w:rFonts w:ascii="Tahoma" w:eastAsia="Times New Roman" w:hAnsi="Tahoma" w:cs="Tahoma"/>
          <w:color w:val="auto"/>
          <w:sz w:val="18"/>
          <w:szCs w:val="18"/>
          <w:shd w:val="clear" w:color="auto" w:fill="FFFFFF"/>
          <w:lang w:val="pt-PT"/>
        </w:rPr>
        <w:t>administradores e sócios com poderes de administração da licitante, na hipótese de desconsideração da personalidade jurídica a que alude o art. 57 da Lei nº 14.634/2023.</w:t>
      </w:r>
    </w:p>
    <w:p w14:paraId="3DCAF3DA" w14:textId="77777777" w:rsidR="00D13138" w:rsidRPr="005C72D3" w:rsidRDefault="00D13138" w:rsidP="00443526">
      <w:pPr>
        <w:spacing w:before="40" w:after="0" w:line="240" w:lineRule="auto"/>
        <w:ind w:left="426"/>
        <w:jc w:val="both"/>
        <w:rPr>
          <w:rFonts w:ascii="Tahoma" w:hAnsi="Tahoma" w:cs="Tahoma"/>
          <w:sz w:val="18"/>
          <w:szCs w:val="18"/>
        </w:rPr>
      </w:pPr>
      <w:r w:rsidRPr="005C72D3">
        <w:rPr>
          <w:rFonts w:ascii="Tahoma" w:hAnsi="Tahoma" w:cs="Tahoma"/>
          <w:bCs/>
          <w:sz w:val="18"/>
          <w:szCs w:val="18"/>
        </w:rPr>
        <w:t>7.2.3.3</w:t>
      </w:r>
      <w:r w:rsidRPr="005C72D3">
        <w:rPr>
          <w:rFonts w:ascii="Tahoma" w:hAnsi="Tahoma" w:cs="Tahoma"/>
          <w:sz w:val="18"/>
          <w:szCs w:val="18"/>
        </w:rPr>
        <w:t xml:space="preserve"> Constatada a existência de sanção condenatória restritiva de direito transitada em julgado, nos termos dos arts. 43 e 44 do Decreto n</w:t>
      </w:r>
      <w:r w:rsidRPr="005C72D3">
        <w:rPr>
          <w:rFonts w:ascii="Tahoma" w:eastAsia="Times New Roman" w:hAnsi="Tahoma" w:cs="Tahoma"/>
          <w:bCs/>
          <w:sz w:val="18"/>
          <w:szCs w:val="18"/>
          <w:shd w:val="clear" w:color="auto" w:fill="FFFFFF"/>
          <w:lang w:val="pt-PT" w:eastAsia="pt-BR"/>
        </w:rPr>
        <w:t>º</w:t>
      </w:r>
      <w:r w:rsidRPr="005C72D3">
        <w:rPr>
          <w:rFonts w:ascii="Tahoma" w:eastAsia="Times New Roman" w:hAnsi="Tahoma" w:cs="Tahoma"/>
          <w:b/>
          <w:bCs/>
          <w:sz w:val="18"/>
          <w:szCs w:val="18"/>
          <w:shd w:val="clear" w:color="auto" w:fill="FFFFFF"/>
          <w:lang w:val="pt-PT" w:eastAsia="pt-BR"/>
        </w:rPr>
        <w:t xml:space="preserve"> </w:t>
      </w:r>
      <w:r w:rsidRPr="005C72D3">
        <w:rPr>
          <w:rFonts w:ascii="Tahoma" w:eastAsia="Times New Roman" w:hAnsi="Tahoma" w:cs="Tahoma"/>
          <w:bCs/>
          <w:sz w:val="18"/>
          <w:szCs w:val="18"/>
          <w:shd w:val="clear" w:color="auto" w:fill="FFFFFF"/>
          <w:lang w:val="pt-PT" w:eastAsia="pt-BR"/>
        </w:rPr>
        <w:t>23.113/2024</w:t>
      </w:r>
      <w:r w:rsidRPr="005C72D3">
        <w:rPr>
          <w:rFonts w:ascii="Tahoma" w:eastAsia="Times New Roman" w:hAnsi="Tahoma" w:cs="Tahoma"/>
          <w:b/>
          <w:bCs/>
          <w:sz w:val="18"/>
          <w:szCs w:val="18"/>
          <w:shd w:val="clear" w:color="auto" w:fill="FFFFFF"/>
          <w:lang w:val="pt-PT" w:eastAsia="pt-BR"/>
        </w:rPr>
        <w:t xml:space="preserve">, </w:t>
      </w:r>
      <w:r w:rsidRPr="005C72D3">
        <w:rPr>
          <w:rFonts w:ascii="Tahoma" w:hAnsi="Tahoma" w:cs="Tahoma"/>
          <w:sz w:val="18"/>
          <w:szCs w:val="18"/>
        </w:rPr>
        <w:t xml:space="preserve">o licitante será excluído da licitação, hipótese em que o responsável pela licitação avaliará a proposta subsequente, procedendo na forma do item 6 e seus subitens. </w:t>
      </w:r>
    </w:p>
    <w:p w14:paraId="2DF9D4F4" w14:textId="77777777" w:rsidR="00D13138" w:rsidRPr="005C72D3" w:rsidRDefault="00D13138" w:rsidP="00443526">
      <w:pPr>
        <w:pStyle w:val="Nivel3"/>
        <w:numPr>
          <w:ilvl w:val="0"/>
          <w:numId w:val="0"/>
        </w:numPr>
        <w:spacing w:before="40" w:after="0" w:line="240" w:lineRule="auto"/>
        <w:ind w:left="567"/>
        <w:rPr>
          <w:rFonts w:ascii="Tahoma" w:hAnsi="Tahoma" w:cs="Tahoma"/>
          <w:color w:val="auto"/>
          <w:sz w:val="18"/>
          <w:szCs w:val="18"/>
        </w:rPr>
      </w:pPr>
      <w:r w:rsidRPr="005C72D3">
        <w:rPr>
          <w:rFonts w:ascii="Tahoma" w:hAnsi="Tahoma" w:cs="Tahoma"/>
          <w:bCs/>
          <w:color w:val="auto"/>
          <w:sz w:val="18"/>
          <w:szCs w:val="18"/>
        </w:rPr>
        <w:t>7.2.3.3.1</w:t>
      </w:r>
      <w:r w:rsidRPr="005C72D3">
        <w:rPr>
          <w:rFonts w:ascii="Tahoma" w:hAnsi="Tahoma" w:cs="Tahoma"/>
          <w:color w:val="auto"/>
          <w:sz w:val="18"/>
          <w:szCs w:val="18"/>
        </w:rPr>
        <w:t xml:space="preserve"> </w:t>
      </w:r>
      <w:r w:rsidRPr="005C72D3">
        <w:rPr>
          <w:rStyle w:val="ui-provider"/>
          <w:rFonts w:ascii="Tahoma" w:hAnsi="Tahoma" w:cs="Tahoma"/>
          <w:color w:val="auto"/>
          <w:sz w:val="18"/>
          <w:szCs w:val="18"/>
        </w:rPr>
        <w:t>A sanção de impedimento de licitar e contratar impedirá o infrator de licitar ou contratar no âmbito da Administração Pública direta e indireta do Estado da Bahia.</w:t>
      </w:r>
    </w:p>
    <w:p w14:paraId="646B578D" w14:textId="77777777" w:rsidR="00D13138" w:rsidRPr="005C72D3" w:rsidRDefault="00D13138" w:rsidP="00443526">
      <w:pPr>
        <w:pStyle w:val="Nivel3"/>
        <w:numPr>
          <w:ilvl w:val="0"/>
          <w:numId w:val="0"/>
        </w:numPr>
        <w:spacing w:before="40" w:after="0" w:line="240" w:lineRule="auto"/>
        <w:ind w:left="567"/>
        <w:rPr>
          <w:rFonts w:ascii="Tahoma" w:hAnsi="Tahoma" w:cs="Tahoma"/>
          <w:color w:val="auto"/>
          <w:sz w:val="18"/>
          <w:szCs w:val="18"/>
        </w:rPr>
      </w:pPr>
      <w:r w:rsidRPr="005C72D3">
        <w:rPr>
          <w:rFonts w:ascii="Tahoma" w:hAnsi="Tahoma" w:cs="Tahoma"/>
          <w:bCs/>
          <w:color w:val="auto"/>
          <w:sz w:val="18"/>
          <w:szCs w:val="18"/>
        </w:rPr>
        <w:t>7.2.3.3.2</w:t>
      </w:r>
      <w:r w:rsidRPr="005C72D3">
        <w:rPr>
          <w:rFonts w:ascii="Tahoma" w:hAnsi="Tahoma" w:cs="Tahoma"/>
          <w:color w:val="auto"/>
          <w:sz w:val="18"/>
          <w:szCs w:val="18"/>
        </w:rPr>
        <w:t xml:space="preserve"> </w:t>
      </w:r>
      <w:r w:rsidRPr="005C72D3">
        <w:rPr>
          <w:rStyle w:val="ui-provider"/>
          <w:rFonts w:ascii="Tahoma" w:hAnsi="Tahoma" w:cs="Tahoma"/>
          <w:color w:val="auto"/>
          <w:sz w:val="18"/>
          <w:szCs w:val="18"/>
        </w:rPr>
        <w:t>A sanção de declaração de inidoneidade para licitar e contratar impedirá o infrator de licitar ou contratar no âmbito da Administração Pública direta e indireta de todos os entes federativos</w:t>
      </w:r>
      <w:r w:rsidRPr="005C72D3">
        <w:rPr>
          <w:rFonts w:ascii="Tahoma" w:hAnsi="Tahoma" w:cs="Tahoma"/>
          <w:color w:val="auto"/>
          <w:sz w:val="18"/>
          <w:szCs w:val="18"/>
        </w:rPr>
        <w:t xml:space="preserve">. </w:t>
      </w:r>
    </w:p>
    <w:p w14:paraId="050A9DEF" w14:textId="77777777" w:rsidR="00D13138" w:rsidRPr="005C72D3" w:rsidRDefault="00D13138" w:rsidP="00443526">
      <w:pPr>
        <w:pStyle w:val="Nivel2"/>
        <w:numPr>
          <w:ilvl w:val="0"/>
          <w:numId w:val="0"/>
        </w:numPr>
        <w:spacing w:before="40" w:after="0" w:line="240" w:lineRule="auto"/>
        <w:ind w:left="426"/>
        <w:rPr>
          <w:rFonts w:ascii="Tahoma" w:hAnsi="Tahoma" w:cs="Tahoma"/>
          <w:color w:val="auto"/>
          <w:sz w:val="18"/>
          <w:szCs w:val="18"/>
        </w:rPr>
      </w:pPr>
      <w:r w:rsidRPr="005C72D3">
        <w:rPr>
          <w:rFonts w:ascii="Tahoma" w:hAnsi="Tahoma" w:cs="Tahoma"/>
          <w:color w:val="auto"/>
          <w:sz w:val="18"/>
          <w:szCs w:val="18"/>
        </w:rPr>
        <w:t>7.2.3.4 O não atendimento das condições de participação importará na exclusão do licitante.</w:t>
      </w:r>
    </w:p>
    <w:p w14:paraId="2E8EA540" w14:textId="77777777" w:rsidR="00D13138" w:rsidRPr="005C72D3" w:rsidRDefault="00D13138" w:rsidP="00443526">
      <w:pPr>
        <w:pStyle w:val="Nivel01"/>
        <w:keepNext w:val="0"/>
        <w:keepLines w:val="0"/>
        <w:widowControl w:val="0"/>
        <w:numPr>
          <w:ilvl w:val="0"/>
          <w:numId w:val="0"/>
        </w:numPr>
        <w:spacing w:before="40"/>
        <w:rPr>
          <w:rFonts w:ascii="Tahoma" w:hAnsi="Tahoma" w:cs="Tahoma"/>
          <w:sz w:val="18"/>
          <w:szCs w:val="18"/>
        </w:rPr>
      </w:pPr>
    </w:p>
    <w:p w14:paraId="1EB5D925" w14:textId="7A767C62" w:rsidR="00D13138" w:rsidRPr="005C72D3" w:rsidRDefault="00D13138" w:rsidP="00443526">
      <w:pPr>
        <w:pStyle w:val="Nivel01"/>
        <w:keepNext w:val="0"/>
        <w:keepLines w:val="0"/>
        <w:widowControl w:val="0"/>
        <w:numPr>
          <w:ilvl w:val="0"/>
          <w:numId w:val="0"/>
        </w:numPr>
        <w:spacing w:before="40"/>
        <w:rPr>
          <w:rFonts w:ascii="Tahoma" w:hAnsi="Tahoma" w:cs="Tahoma"/>
          <w:sz w:val="18"/>
          <w:szCs w:val="18"/>
        </w:rPr>
      </w:pPr>
      <w:r w:rsidRPr="005C72D3">
        <w:rPr>
          <w:rFonts w:ascii="Tahoma" w:hAnsi="Tahoma" w:cs="Tahoma"/>
          <w:sz w:val="18"/>
          <w:szCs w:val="18"/>
        </w:rPr>
        <w:t xml:space="preserve">8. FASE DE JULGAMENTO </w:t>
      </w:r>
    </w:p>
    <w:p w14:paraId="415818DD" w14:textId="77777777" w:rsidR="00D13138" w:rsidRPr="005C72D3" w:rsidRDefault="00D13138" w:rsidP="00443526">
      <w:pPr>
        <w:pStyle w:val="Nivel01"/>
        <w:keepNext w:val="0"/>
        <w:keepLines w:val="0"/>
        <w:widowControl w:val="0"/>
        <w:numPr>
          <w:ilvl w:val="0"/>
          <w:numId w:val="0"/>
        </w:numPr>
        <w:spacing w:before="40"/>
        <w:rPr>
          <w:rFonts w:ascii="Tahoma" w:hAnsi="Tahoma" w:cs="Tahoma"/>
          <w:sz w:val="18"/>
          <w:szCs w:val="18"/>
        </w:rPr>
      </w:pPr>
      <w:r w:rsidRPr="005C72D3">
        <w:rPr>
          <w:rFonts w:ascii="Tahoma" w:hAnsi="Tahoma" w:cs="Tahoma"/>
          <w:sz w:val="18"/>
          <w:szCs w:val="18"/>
        </w:rPr>
        <w:t>8.1 CONTEÚDO APLICÁVEL EXCLUSIVAMENTE AO CRITÉRIO MENOR PREÇO E MAIOR DESCONTO</w:t>
      </w:r>
    </w:p>
    <w:p w14:paraId="6BBEA781" w14:textId="77777777" w:rsidR="00D13138" w:rsidRPr="005C72D3" w:rsidRDefault="00D13138" w:rsidP="00443526">
      <w:pPr>
        <w:pStyle w:val="Nivel01"/>
        <w:keepNext w:val="0"/>
        <w:keepLines w:val="0"/>
        <w:widowControl w:val="0"/>
        <w:numPr>
          <w:ilvl w:val="0"/>
          <w:numId w:val="0"/>
        </w:numPr>
        <w:spacing w:before="40"/>
        <w:ind w:left="284"/>
        <w:rPr>
          <w:rFonts w:ascii="Tahoma" w:hAnsi="Tahoma" w:cs="Tahoma"/>
          <w:sz w:val="18"/>
          <w:szCs w:val="18"/>
        </w:rPr>
      </w:pPr>
      <w:r w:rsidRPr="005C72D3">
        <w:rPr>
          <w:rFonts w:ascii="Tahoma" w:hAnsi="Tahoma" w:cs="Tahoma"/>
          <w:sz w:val="18"/>
          <w:szCs w:val="18"/>
        </w:rPr>
        <w:t>Adequação da proposta</w:t>
      </w:r>
    </w:p>
    <w:p w14:paraId="0C2CFC2C" w14:textId="77777777" w:rsidR="00D13138" w:rsidRPr="005C72D3" w:rsidRDefault="00D13138" w:rsidP="00443526">
      <w:pPr>
        <w:pStyle w:val="Nivel2"/>
        <w:numPr>
          <w:ilvl w:val="0"/>
          <w:numId w:val="0"/>
        </w:numPr>
        <w:spacing w:before="40" w:after="0" w:line="240" w:lineRule="auto"/>
        <w:ind w:left="284"/>
        <w:rPr>
          <w:rFonts w:ascii="Tahoma" w:hAnsi="Tahoma" w:cs="Tahoma"/>
          <w:b/>
          <w:color w:val="auto"/>
          <w:sz w:val="18"/>
          <w:szCs w:val="18"/>
        </w:rPr>
      </w:pPr>
      <w:r w:rsidRPr="005C72D3">
        <w:rPr>
          <w:rFonts w:ascii="Tahoma" w:hAnsi="Tahoma" w:cs="Tahoma"/>
          <w:color w:val="auto"/>
          <w:sz w:val="18"/>
          <w:szCs w:val="18"/>
        </w:rPr>
        <w:t xml:space="preserve">8.1.1 O responsável pela licitação examinará a proposta do licitante mais bem classificado quanto à compatibilidade do preço ou do desconto e quanto </w:t>
      </w:r>
      <w:r w:rsidRPr="005C72D3">
        <w:rPr>
          <w:rFonts w:ascii="Tahoma" w:hAnsi="Tahoma" w:cs="Tahoma"/>
          <w:color w:val="auto"/>
          <w:sz w:val="18"/>
          <w:szCs w:val="18"/>
          <w:lang w:eastAsia="en-US"/>
        </w:rPr>
        <w:t xml:space="preserve">ao atendimento </w:t>
      </w:r>
      <w:r w:rsidRPr="005C72D3">
        <w:rPr>
          <w:rFonts w:ascii="Tahoma" w:hAnsi="Tahoma" w:cs="Tahoma"/>
          <w:color w:val="auto"/>
          <w:sz w:val="18"/>
          <w:szCs w:val="18"/>
        </w:rPr>
        <w:t>das</w:t>
      </w:r>
      <w:r w:rsidRPr="005C72D3">
        <w:rPr>
          <w:rFonts w:ascii="Tahoma" w:hAnsi="Tahoma" w:cs="Tahoma"/>
          <w:color w:val="auto"/>
          <w:sz w:val="18"/>
          <w:szCs w:val="18"/>
          <w:lang w:eastAsia="en-US"/>
        </w:rPr>
        <w:t xml:space="preserve"> especificações exigidas.</w:t>
      </w:r>
    </w:p>
    <w:p w14:paraId="34D2E4A6" w14:textId="77777777" w:rsidR="00D13138" w:rsidRPr="005C72D3" w:rsidRDefault="00D13138" w:rsidP="00443526">
      <w:pPr>
        <w:pStyle w:val="Nivel2"/>
        <w:numPr>
          <w:ilvl w:val="0"/>
          <w:numId w:val="0"/>
        </w:numPr>
        <w:spacing w:before="40" w:after="0" w:line="240" w:lineRule="auto"/>
        <w:ind w:left="426"/>
        <w:rPr>
          <w:rFonts w:ascii="Tahoma" w:hAnsi="Tahoma" w:cs="Tahoma"/>
          <w:b/>
          <w:color w:val="auto"/>
          <w:sz w:val="18"/>
          <w:szCs w:val="18"/>
        </w:rPr>
      </w:pPr>
      <w:r w:rsidRPr="005C72D3">
        <w:rPr>
          <w:rFonts w:ascii="Tahoma" w:hAnsi="Tahoma" w:cs="Tahoma"/>
          <w:color w:val="auto"/>
          <w:sz w:val="18"/>
          <w:szCs w:val="18"/>
        </w:rPr>
        <w:t xml:space="preserve">8.1.1.1 Será desclassificada a proposta que: </w:t>
      </w:r>
    </w:p>
    <w:p w14:paraId="199A84C8" w14:textId="77777777" w:rsidR="00D13138" w:rsidRPr="005C72D3" w:rsidRDefault="00D13138" w:rsidP="00CF684F">
      <w:pPr>
        <w:pStyle w:val="Nivel2"/>
        <w:numPr>
          <w:ilvl w:val="0"/>
          <w:numId w:val="0"/>
        </w:numPr>
        <w:spacing w:before="40" w:after="0" w:line="240" w:lineRule="auto"/>
        <w:ind w:left="426"/>
        <w:rPr>
          <w:rFonts w:ascii="Tahoma" w:hAnsi="Tahoma" w:cs="Tahoma"/>
          <w:b/>
          <w:color w:val="auto"/>
          <w:sz w:val="18"/>
          <w:szCs w:val="18"/>
        </w:rPr>
      </w:pPr>
      <w:r w:rsidRPr="005C72D3">
        <w:rPr>
          <w:rFonts w:ascii="Tahoma" w:hAnsi="Tahoma" w:cs="Tahoma"/>
          <w:color w:val="auto"/>
          <w:sz w:val="18"/>
          <w:szCs w:val="18"/>
        </w:rPr>
        <w:t>a) contiver vícios insanáveis;</w:t>
      </w:r>
    </w:p>
    <w:p w14:paraId="57E4A347" w14:textId="77777777" w:rsidR="00D13138" w:rsidRPr="005C72D3" w:rsidRDefault="00D13138" w:rsidP="00CF684F">
      <w:pPr>
        <w:pStyle w:val="Nivel2"/>
        <w:numPr>
          <w:ilvl w:val="0"/>
          <w:numId w:val="0"/>
        </w:numPr>
        <w:spacing w:before="40" w:after="0" w:line="240" w:lineRule="auto"/>
        <w:ind w:left="426"/>
        <w:rPr>
          <w:rFonts w:ascii="Tahoma" w:hAnsi="Tahoma" w:cs="Tahoma"/>
          <w:b/>
          <w:color w:val="auto"/>
          <w:sz w:val="18"/>
          <w:szCs w:val="18"/>
        </w:rPr>
      </w:pPr>
      <w:r w:rsidRPr="005C72D3">
        <w:rPr>
          <w:rFonts w:ascii="Tahoma" w:hAnsi="Tahoma" w:cs="Tahoma"/>
          <w:color w:val="auto"/>
          <w:sz w:val="18"/>
          <w:szCs w:val="18"/>
        </w:rPr>
        <w:t>b) não obedecer às especificações técnicas contidas no TR/Habilitação;</w:t>
      </w:r>
    </w:p>
    <w:p w14:paraId="7958C497" w14:textId="77777777" w:rsidR="00D13138" w:rsidRPr="005C72D3" w:rsidRDefault="00D13138" w:rsidP="00CF684F">
      <w:pPr>
        <w:pStyle w:val="Nivel2"/>
        <w:numPr>
          <w:ilvl w:val="0"/>
          <w:numId w:val="0"/>
        </w:numPr>
        <w:spacing w:before="40" w:after="0" w:line="240" w:lineRule="auto"/>
        <w:ind w:left="426"/>
        <w:rPr>
          <w:rFonts w:ascii="Tahoma" w:hAnsi="Tahoma" w:cs="Tahoma"/>
          <w:b/>
          <w:color w:val="auto"/>
          <w:sz w:val="18"/>
          <w:szCs w:val="18"/>
        </w:rPr>
      </w:pPr>
      <w:r w:rsidRPr="005C72D3">
        <w:rPr>
          <w:rFonts w:ascii="Tahoma" w:hAnsi="Tahoma" w:cs="Tahoma"/>
          <w:color w:val="auto"/>
          <w:sz w:val="18"/>
          <w:szCs w:val="18"/>
        </w:rPr>
        <w:t>c) apresentar preços inexequíveis ou permanecerem acima do preço máximo definido para a contratação;</w:t>
      </w:r>
    </w:p>
    <w:p w14:paraId="5D7AC0FA" w14:textId="77777777" w:rsidR="00D13138" w:rsidRPr="005C72D3" w:rsidRDefault="00D13138" w:rsidP="00CF684F">
      <w:pPr>
        <w:pStyle w:val="Nivel2"/>
        <w:numPr>
          <w:ilvl w:val="0"/>
          <w:numId w:val="0"/>
        </w:numPr>
        <w:spacing w:before="40" w:after="0" w:line="240" w:lineRule="auto"/>
        <w:ind w:left="426"/>
        <w:rPr>
          <w:rFonts w:ascii="Tahoma" w:hAnsi="Tahoma" w:cs="Tahoma"/>
          <w:b/>
          <w:color w:val="auto"/>
          <w:sz w:val="18"/>
          <w:szCs w:val="18"/>
        </w:rPr>
      </w:pPr>
      <w:r w:rsidRPr="005C72D3">
        <w:rPr>
          <w:rFonts w:ascii="Tahoma" w:hAnsi="Tahoma" w:cs="Tahoma"/>
          <w:color w:val="auto"/>
          <w:sz w:val="18"/>
          <w:szCs w:val="18"/>
        </w:rPr>
        <w:t>d) não tiverem sua exequibilidade demonstrada, quando exigido pela Administração;</w:t>
      </w:r>
    </w:p>
    <w:p w14:paraId="494A14DB" w14:textId="77777777" w:rsidR="00D13138" w:rsidRPr="005C72D3" w:rsidRDefault="00D13138" w:rsidP="00CF684F">
      <w:pPr>
        <w:pStyle w:val="Nivel2"/>
        <w:numPr>
          <w:ilvl w:val="0"/>
          <w:numId w:val="0"/>
        </w:numPr>
        <w:spacing w:before="40" w:after="0" w:line="240" w:lineRule="auto"/>
        <w:ind w:left="426"/>
        <w:rPr>
          <w:rFonts w:ascii="Tahoma" w:hAnsi="Tahoma" w:cs="Tahoma"/>
          <w:b/>
          <w:color w:val="auto"/>
          <w:sz w:val="18"/>
          <w:szCs w:val="18"/>
        </w:rPr>
      </w:pPr>
      <w:r w:rsidRPr="005C72D3">
        <w:rPr>
          <w:rFonts w:ascii="Tahoma" w:hAnsi="Tahoma" w:cs="Tahoma"/>
          <w:color w:val="auto"/>
          <w:sz w:val="18"/>
          <w:szCs w:val="18"/>
        </w:rPr>
        <w:t>e) apresentar desconformidade com quaisquer outras exigências deste Edital e/ou seus anexos, desde que insanável.</w:t>
      </w:r>
    </w:p>
    <w:p w14:paraId="51481BBC" w14:textId="77777777" w:rsidR="00C866C1" w:rsidRPr="005C72D3" w:rsidRDefault="00C866C1" w:rsidP="00443526">
      <w:pPr>
        <w:pStyle w:val="Nivel2"/>
        <w:numPr>
          <w:ilvl w:val="0"/>
          <w:numId w:val="0"/>
        </w:numPr>
        <w:spacing w:before="40" w:after="0" w:line="240" w:lineRule="auto"/>
        <w:rPr>
          <w:rFonts w:ascii="Tahoma" w:hAnsi="Tahoma" w:cs="Tahoma"/>
          <w:b/>
          <w:color w:val="auto"/>
          <w:sz w:val="18"/>
          <w:szCs w:val="18"/>
        </w:rPr>
      </w:pPr>
    </w:p>
    <w:p w14:paraId="15AC4B5F" w14:textId="77777777" w:rsidR="00D13138" w:rsidRPr="005C72D3" w:rsidRDefault="00D13138" w:rsidP="00443526">
      <w:pPr>
        <w:pStyle w:val="Nivel2"/>
        <w:numPr>
          <w:ilvl w:val="0"/>
          <w:numId w:val="0"/>
        </w:numPr>
        <w:spacing w:before="40" w:after="0" w:line="240" w:lineRule="auto"/>
        <w:ind w:left="284"/>
        <w:rPr>
          <w:rFonts w:ascii="Tahoma" w:hAnsi="Tahoma" w:cs="Tahoma"/>
          <w:b/>
          <w:color w:val="auto"/>
          <w:sz w:val="18"/>
          <w:szCs w:val="18"/>
        </w:rPr>
      </w:pPr>
      <w:r w:rsidRPr="005C72D3">
        <w:rPr>
          <w:rFonts w:ascii="Tahoma" w:hAnsi="Tahoma" w:cs="Tahoma"/>
          <w:b/>
          <w:color w:val="auto"/>
          <w:sz w:val="18"/>
          <w:szCs w:val="18"/>
        </w:rPr>
        <w:t>Avaliação da compatibilidade do preço</w:t>
      </w:r>
    </w:p>
    <w:p w14:paraId="1F101D9D" w14:textId="77777777" w:rsidR="00D13138" w:rsidRPr="005C72D3" w:rsidRDefault="00D13138" w:rsidP="00443526">
      <w:pPr>
        <w:pStyle w:val="Nivel2"/>
        <w:numPr>
          <w:ilvl w:val="0"/>
          <w:numId w:val="0"/>
        </w:numPr>
        <w:spacing w:before="40" w:after="0" w:line="240" w:lineRule="auto"/>
        <w:ind w:left="284"/>
        <w:rPr>
          <w:rFonts w:ascii="Tahoma" w:hAnsi="Tahoma" w:cs="Tahoma"/>
          <w:b/>
          <w:color w:val="auto"/>
          <w:sz w:val="18"/>
          <w:szCs w:val="18"/>
        </w:rPr>
      </w:pPr>
      <w:r w:rsidRPr="005C72D3">
        <w:rPr>
          <w:rFonts w:ascii="Tahoma" w:hAnsi="Tahoma" w:cs="Tahoma"/>
          <w:color w:val="auto"/>
          <w:sz w:val="18"/>
          <w:szCs w:val="18"/>
        </w:rPr>
        <w:t>8.1.2 O responsável pela licitação aferirá a compatibilidade da proposta em relação ao máximo estipulado para contratação e quanto à sua exequibilidade.</w:t>
      </w:r>
    </w:p>
    <w:p w14:paraId="484CC2B0" w14:textId="77777777" w:rsidR="00D13138" w:rsidRPr="005C72D3" w:rsidRDefault="00D13138" w:rsidP="00443526">
      <w:pPr>
        <w:pStyle w:val="Nivel2"/>
        <w:numPr>
          <w:ilvl w:val="0"/>
          <w:numId w:val="0"/>
        </w:numPr>
        <w:spacing w:before="40" w:after="0" w:line="240" w:lineRule="auto"/>
        <w:ind w:left="426"/>
        <w:rPr>
          <w:rFonts w:ascii="Tahoma" w:hAnsi="Tahoma" w:cs="Tahoma"/>
          <w:b/>
          <w:color w:val="auto"/>
          <w:sz w:val="18"/>
          <w:szCs w:val="18"/>
        </w:rPr>
      </w:pPr>
      <w:r w:rsidRPr="005C72D3">
        <w:rPr>
          <w:rFonts w:ascii="Tahoma" w:hAnsi="Tahoma" w:cs="Tahoma"/>
          <w:color w:val="auto"/>
          <w:sz w:val="18"/>
          <w:szCs w:val="18"/>
        </w:rPr>
        <w:t>8.1.2.1 Na hipótese de o preço do licitante mais bem classificado superar o limite máximo definido pela Administração, o responsável pela licitação poderá negociar a adequação da proposta, a fim de evitar a desclassificação.</w:t>
      </w:r>
    </w:p>
    <w:p w14:paraId="43D5ABAF" w14:textId="77777777" w:rsidR="00D13138" w:rsidRPr="005C72D3" w:rsidRDefault="00D13138" w:rsidP="00443526">
      <w:pPr>
        <w:pStyle w:val="NormalWeb"/>
        <w:spacing w:before="40" w:beforeAutospacing="0" w:after="0" w:afterAutospacing="0"/>
        <w:ind w:left="567"/>
        <w:jc w:val="both"/>
        <w:rPr>
          <w:rFonts w:ascii="Tahoma" w:hAnsi="Tahoma" w:cs="Tahoma"/>
          <w:sz w:val="18"/>
          <w:szCs w:val="18"/>
        </w:rPr>
      </w:pPr>
      <w:r w:rsidRPr="005C72D3">
        <w:rPr>
          <w:rFonts w:ascii="Tahoma" w:hAnsi="Tahoma" w:cs="Tahoma"/>
          <w:sz w:val="18"/>
          <w:szCs w:val="18"/>
        </w:rPr>
        <w:t>8.1.2.1.1 O procedimento de negociação observará o disposto no item 9.</w:t>
      </w:r>
    </w:p>
    <w:p w14:paraId="772838EE" w14:textId="77777777" w:rsidR="00D13138" w:rsidRPr="005C72D3" w:rsidRDefault="00D13138" w:rsidP="00443526">
      <w:pPr>
        <w:pStyle w:val="NormalWeb"/>
        <w:spacing w:before="40" w:beforeAutospacing="0" w:after="0" w:afterAutospacing="0"/>
        <w:ind w:left="567"/>
        <w:jc w:val="both"/>
        <w:rPr>
          <w:rFonts w:ascii="Tahoma" w:hAnsi="Tahoma" w:cs="Tahoma"/>
          <w:sz w:val="18"/>
          <w:szCs w:val="18"/>
        </w:rPr>
      </w:pPr>
      <w:r w:rsidRPr="005C72D3">
        <w:rPr>
          <w:rFonts w:ascii="Tahoma" w:hAnsi="Tahoma" w:cs="Tahoma"/>
          <w:sz w:val="18"/>
          <w:szCs w:val="18"/>
        </w:rPr>
        <w:t>8.1.2.1.2 Quando a proposta do primeiro colocado, mesmo após a negociação, for desclassificada em razão de permanecer acima do preço máximo definido pela Administração, deverá ser oportunizada aos demais licitantes a possibilidade de negociação, segundo a ordem de classificação inicialmente estabelecida.</w:t>
      </w:r>
    </w:p>
    <w:p w14:paraId="5D1CF2ED" w14:textId="77777777" w:rsidR="00D13138" w:rsidRPr="005C72D3" w:rsidRDefault="00D13138" w:rsidP="00443526">
      <w:pPr>
        <w:pStyle w:val="Nivel2"/>
        <w:numPr>
          <w:ilvl w:val="0"/>
          <w:numId w:val="0"/>
        </w:numPr>
        <w:spacing w:before="40" w:after="0" w:line="240" w:lineRule="auto"/>
        <w:ind w:left="426"/>
        <w:rPr>
          <w:rFonts w:ascii="Tahoma" w:hAnsi="Tahoma" w:cs="Tahoma"/>
          <w:b/>
          <w:bCs/>
          <w:color w:val="auto"/>
          <w:sz w:val="18"/>
          <w:szCs w:val="18"/>
        </w:rPr>
      </w:pPr>
      <w:r w:rsidRPr="005C72D3">
        <w:rPr>
          <w:rFonts w:ascii="Tahoma" w:hAnsi="Tahoma" w:cs="Tahoma"/>
          <w:color w:val="auto"/>
          <w:sz w:val="18"/>
          <w:szCs w:val="18"/>
        </w:rPr>
        <w:t>8.1.2.2 No caso de obras e serviços de engenharia e arquitetura, além das disposições eventualmente constantes do TR/Habilitação, a análise de exequibilidade e sobrepreço considerará o que segue:</w:t>
      </w:r>
    </w:p>
    <w:p w14:paraId="3AA060AA" w14:textId="77777777" w:rsidR="00D13138" w:rsidRPr="005C72D3" w:rsidRDefault="00D13138" w:rsidP="00CF684F">
      <w:pPr>
        <w:pStyle w:val="Nivel3"/>
        <w:numPr>
          <w:ilvl w:val="0"/>
          <w:numId w:val="0"/>
        </w:numPr>
        <w:spacing w:before="40" w:after="0" w:line="240" w:lineRule="auto"/>
        <w:ind w:left="426"/>
        <w:rPr>
          <w:rFonts w:ascii="Tahoma" w:hAnsi="Tahoma" w:cs="Tahoma"/>
          <w:color w:val="auto"/>
          <w:sz w:val="18"/>
          <w:szCs w:val="18"/>
        </w:rPr>
      </w:pPr>
      <w:r w:rsidRPr="005C72D3">
        <w:rPr>
          <w:rFonts w:ascii="Tahoma" w:hAnsi="Tahoma" w:cs="Tahoma"/>
          <w:color w:val="auto"/>
          <w:sz w:val="18"/>
          <w:szCs w:val="18"/>
        </w:rPr>
        <w:t>a) para efeito de avaliação da exequibilidade e de sobrepreço, serão considerados o preço global, os quantitativos e os preços unitários tidos como relevantes, observado o critério de aceitabilidade de preços unitário e global definidos no TR/Habilitação, conforme as especificidades do mercado correspondente (art. 59, §3°, da Lei Federal n° 14.133/2021).</w:t>
      </w:r>
    </w:p>
    <w:p w14:paraId="35A9292F" w14:textId="77777777" w:rsidR="00D13138" w:rsidRPr="005C72D3" w:rsidRDefault="00D13138" w:rsidP="00CF684F">
      <w:pPr>
        <w:pStyle w:val="Nivel3"/>
        <w:numPr>
          <w:ilvl w:val="0"/>
          <w:numId w:val="0"/>
        </w:numPr>
        <w:spacing w:before="40" w:after="0" w:line="240" w:lineRule="auto"/>
        <w:ind w:left="426"/>
        <w:rPr>
          <w:rFonts w:ascii="Tahoma" w:hAnsi="Tahoma" w:cs="Tahoma"/>
          <w:color w:val="auto"/>
          <w:sz w:val="18"/>
          <w:szCs w:val="18"/>
        </w:rPr>
      </w:pPr>
      <w:r w:rsidRPr="005C72D3">
        <w:rPr>
          <w:rFonts w:ascii="Tahoma" w:hAnsi="Tahoma" w:cs="Tahoma"/>
          <w:color w:val="auto"/>
          <w:sz w:val="18"/>
          <w:szCs w:val="18"/>
        </w:rPr>
        <w:lastRenderedPageBreak/>
        <w:t>b) serão consideradas inexequíveis as propostas cujos valores forem inferiores a 75% (setenta e cinco por cento) do valor orçado pela Administração, independentemente do regime de execução (art. 59, §4°, da Lei Federal n° 14.133/2021).</w:t>
      </w:r>
    </w:p>
    <w:p w14:paraId="359DB83B" w14:textId="77777777" w:rsidR="00D13138" w:rsidRPr="005C72D3" w:rsidRDefault="00D13138" w:rsidP="00CF684F">
      <w:pPr>
        <w:pStyle w:val="Nivel3"/>
        <w:numPr>
          <w:ilvl w:val="0"/>
          <w:numId w:val="0"/>
        </w:numPr>
        <w:spacing w:before="40" w:after="0" w:line="240" w:lineRule="auto"/>
        <w:ind w:left="426"/>
        <w:rPr>
          <w:rFonts w:ascii="Tahoma" w:hAnsi="Tahoma" w:cs="Tahoma"/>
          <w:color w:val="auto"/>
          <w:sz w:val="18"/>
          <w:szCs w:val="18"/>
        </w:rPr>
      </w:pPr>
      <w:r w:rsidRPr="005C72D3">
        <w:rPr>
          <w:rFonts w:ascii="Tahoma" w:hAnsi="Tahoma" w:cs="Tahoma"/>
          <w:color w:val="auto"/>
          <w:sz w:val="18"/>
          <w:szCs w:val="18"/>
        </w:rPr>
        <w:t>c) será exigida garantia adicional do licitante vencedor cuja proposta for inferior a 85% (oitenta e cinco por cento) do valor orçado pela Administração, equivalente à diferença entre este último e o valor da proposta, sem prejuízo das demais garantias exigíveis de acordo com a Lei Federal n° 14.133/2021 (art. 59, §5°).</w:t>
      </w:r>
    </w:p>
    <w:p w14:paraId="7EB18632" w14:textId="77777777" w:rsidR="00D13138" w:rsidRPr="005C72D3" w:rsidRDefault="00D13138" w:rsidP="00443526">
      <w:pPr>
        <w:pStyle w:val="Nivel2"/>
        <w:numPr>
          <w:ilvl w:val="0"/>
          <w:numId w:val="0"/>
        </w:numPr>
        <w:spacing w:before="40" w:after="0" w:line="240" w:lineRule="auto"/>
        <w:ind w:left="426"/>
        <w:rPr>
          <w:rFonts w:ascii="Tahoma" w:hAnsi="Tahoma" w:cs="Tahoma"/>
          <w:color w:val="auto"/>
          <w:sz w:val="18"/>
          <w:szCs w:val="18"/>
        </w:rPr>
      </w:pPr>
      <w:r w:rsidRPr="005C72D3">
        <w:rPr>
          <w:rFonts w:ascii="Tahoma" w:hAnsi="Tahoma" w:cs="Tahoma"/>
          <w:color w:val="auto"/>
          <w:sz w:val="18"/>
          <w:szCs w:val="18"/>
        </w:rPr>
        <w:t>8.1.2.3 Se houver indício de inexequibilidade da proposta de preço, ou em caso da necessidade de esclarecimentos, caberá a realização de diligência, a fim de oportunizar ao licitante a comprovação da exequibilidade da proposta.</w:t>
      </w:r>
    </w:p>
    <w:p w14:paraId="7B763967" w14:textId="77777777" w:rsidR="00D13138" w:rsidRPr="005C72D3" w:rsidRDefault="00D13138" w:rsidP="00443526">
      <w:pPr>
        <w:pStyle w:val="Nivel3"/>
        <w:numPr>
          <w:ilvl w:val="0"/>
          <w:numId w:val="0"/>
        </w:numPr>
        <w:spacing w:before="40" w:after="0" w:line="240" w:lineRule="auto"/>
        <w:ind w:left="426"/>
        <w:rPr>
          <w:rFonts w:ascii="Tahoma" w:hAnsi="Tahoma" w:cs="Tahoma"/>
          <w:color w:val="auto"/>
          <w:sz w:val="18"/>
          <w:szCs w:val="18"/>
        </w:rPr>
      </w:pPr>
      <w:r w:rsidRPr="005C72D3">
        <w:rPr>
          <w:rFonts w:ascii="Tahoma" w:hAnsi="Tahoma" w:cs="Tahoma"/>
          <w:color w:val="auto"/>
          <w:sz w:val="18"/>
          <w:szCs w:val="18"/>
        </w:rPr>
        <w:t>8.1.2.4 Não poderá ser considerada exequível a proposta quando os custos do licitante ultrapassem o valor da proposta ou não forem demonstrados custos de oportunidade capazes de justificar a oferta.</w:t>
      </w:r>
    </w:p>
    <w:p w14:paraId="721E785E" w14:textId="77777777" w:rsidR="00C866C1" w:rsidRPr="005C72D3" w:rsidRDefault="00C866C1" w:rsidP="00443526">
      <w:pPr>
        <w:pStyle w:val="Nivel2"/>
        <w:numPr>
          <w:ilvl w:val="0"/>
          <w:numId w:val="0"/>
        </w:numPr>
        <w:spacing w:before="40" w:after="0" w:line="240" w:lineRule="auto"/>
        <w:rPr>
          <w:rFonts w:ascii="Tahoma" w:hAnsi="Tahoma" w:cs="Tahoma"/>
          <w:b/>
          <w:color w:val="auto"/>
          <w:sz w:val="18"/>
          <w:szCs w:val="18"/>
        </w:rPr>
      </w:pPr>
    </w:p>
    <w:p w14:paraId="3AF4FFEC" w14:textId="77777777" w:rsidR="00D13138" w:rsidRPr="005C72D3" w:rsidRDefault="00D13138" w:rsidP="00443526">
      <w:pPr>
        <w:pStyle w:val="Nivel2"/>
        <w:numPr>
          <w:ilvl w:val="0"/>
          <w:numId w:val="0"/>
        </w:numPr>
        <w:spacing w:before="40" w:after="0" w:line="240" w:lineRule="auto"/>
        <w:ind w:left="284"/>
        <w:rPr>
          <w:rFonts w:ascii="Tahoma" w:hAnsi="Tahoma" w:cs="Tahoma"/>
          <w:b/>
          <w:color w:val="auto"/>
          <w:sz w:val="18"/>
          <w:szCs w:val="18"/>
        </w:rPr>
      </w:pPr>
      <w:r w:rsidRPr="005C72D3">
        <w:rPr>
          <w:rFonts w:ascii="Tahoma" w:hAnsi="Tahoma" w:cs="Tahoma"/>
          <w:b/>
          <w:color w:val="auto"/>
          <w:sz w:val="18"/>
          <w:szCs w:val="18"/>
        </w:rPr>
        <w:t xml:space="preserve">Aferição do atendimento às especificações exigidas </w:t>
      </w:r>
    </w:p>
    <w:p w14:paraId="640AC631" w14:textId="77777777" w:rsidR="00D13138" w:rsidRPr="005C72D3" w:rsidRDefault="00D13138" w:rsidP="00443526">
      <w:pPr>
        <w:pStyle w:val="Nivel2"/>
        <w:numPr>
          <w:ilvl w:val="0"/>
          <w:numId w:val="0"/>
        </w:numPr>
        <w:spacing w:before="40" w:after="0" w:line="240" w:lineRule="auto"/>
        <w:ind w:left="284"/>
        <w:rPr>
          <w:rFonts w:ascii="Tahoma" w:hAnsi="Tahoma" w:cs="Tahoma"/>
          <w:color w:val="auto"/>
          <w:sz w:val="18"/>
          <w:szCs w:val="18"/>
        </w:rPr>
      </w:pPr>
      <w:r w:rsidRPr="005C72D3">
        <w:rPr>
          <w:rFonts w:ascii="Tahoma" w:hAnsi="Tahoma" w:cs="Tahoma"/>
          <w:color w:val="auto"/>
          <w:sz w:val="18"/>
          <w:szCs w:val="18"/>
        </w:rPr>
        <w:t xml:space="preserve">8.1.3 Quanto à aferição do atendimento às especificações exigidas, será observado o que se segue:  </w:t>
      </w:r>
    </w:p>
    <w:p w14:paraId="0C622E41" w14:textId="77777777" w:rsidR="00D13138" w:rsidRPr="005C72D3" w:rsidRDefault="00D13138" w:rsidP="00443526">
      <w:pPr>
        <w:pStyle w:val="Nivel2"/>
        <w:numPr>
          <w:ilvl w:val="0"/>
          <w:numId w:val="0"/>
        </w:numPr>
        <w:spacing w:before="40" w:after="0" w:line="240" w:lineRule="auto"/>
        <w:ind w:left="426"/>
        <w:rPr>
          <w:rFonts w:ascii="Tahoma" w:hAnsi="Tahoma" w:cs="Tahoma"/>
          <w:color w:val="auto"/>
          <w:sz w:val="18"/>
          <w:szCs w:val="18"/>
          <w:lang w:eastAsia="en-US"/>
        </w:rPr>
      </w:pPr>
      <w:r w:rsidRPr="005C72D3">
        <w:rPr>
          <w:rFonts w:ascii="Tahoma" w:hAnsi="Tahoma" w:cs="Tahoma"/>
          <w:color w:val="auto"/>
          <w:sz w:val="18"/>
          <w:szCs w:val="18"/>
        </w:rPr>
        <w:t>8.1.3.1 O</w:t>
      </w:r>
      <w:r w:rsidRPr="005C72D3">
        <w:rPr>
          <w:rFonts w:ascii="Tahoma" w:hAnsi="Tahoma" w:cs="Tahoma"/>
          <w:color w:val="auto"/>
          <w:sz w:val="18"/>
          <w:szCs w:val="18"/>
          <w:lang w:eastAsia="en-US"/>
        </w:rPr>
        <w:t xml:space="preserve"> responsável pela licitação procederá à análise da proposta do licitante mais bem classificado quanto ao atendimento </w:t>
      </w:r>
      <w:r w:rsidRPr="005C72D3">
        <w:rPr>
          <w:rFonts w:ascii="Tahoma" w:hAnsi="Tahoma" w:cs="Tahoma"/>
          <w:color w:val="auto"/>
          <w:sz w:val="18"/>
          <w:szCs w:val="18"/>
        </w:rPr>
        <w:t>das</w:t>
      </w:r>
      <w:r w:rsidRPr="005C72D3">
        <w:rPr>
          <w:rFonts w:ascii="Tahoma" w:hAnsi="Tahoma" w:cs="Tahoma"/>
          <w:color w:val="auto"/>
          <w:sz w:val="18"/>
          <w:szCs w:val="18"/>
          <w:lang w:eastAsia="en-US"/>
        </w:rPr>
        <w:t xml:space="preserve"> especificações do objeto, sendo-lhe facultado colher </w:t>
      </w:r>
      <w:r w:rsidRPr="005C72D3">
        <w:rPr>
          <w:rFonts w:ascii="Tahoma" w:hAnsi="Tahoma" w:cs="Tahoma"/>
          <w:color w:val="auto"/>
          <w:sz w:val="18"/>
          <w:szCs w:val="18"/>
        </w:rPr>
        <w:t>manifestação</w:t>
      </w:r>
      <w:r w:rsidRPr="005C72D3">
        <w:rPr>
          <w:rFonts w:ascii="Tahoma" w:hAnsi="Tahoma" w:cs="Tahoma"/>
          <w:color w:val="auto"/>
          <w:sz w:val="18"/>
          <w:szCs w:val="18"/>
          <w:lang w:eastAsia="en-US"/>
        </w:rPr>
        <w:t xml:space="preserve"> escrita do setor requisitante do objeto licitado ou da área especializada.</w:t>
      </w:r>
    </w:p>
    <w:p w14:paraId="2D952F08" w14:textId="77777777" w:rsidR="00D13138" w:rsidRPr="005C72D3" w:rsidRDefault="00D13138" w:rsidP="00443526">
      <w:pPr>
        <w:pStyle w:val="Nivel2"/>
        <w:numPr>
          <w:ilvl w:val="0"/>
          <w:numId w:val="0"/>
        </w:numPr>
        <w:spacing w:before="40" w:after="0" w:line="240" w:lineRule="auto"/>
        <w:ind w:left="426"/>
        <w:rPr>
          <w:rFonts w:ascii="Tahoma" w:hAnsi="Tahoma" w:cs="Tahoma"/>
          <w:b/>
          <w:color w:val="auto"/>
          <w:sz w:val="18"/>
          <w:szCs w:val="18"/>
        </w:rPr>
      </w:pPr>
      <w:r w:rsidRPr="005C72D3">
        <w:rPr>
          <w:rFonts w:ascii="Tahoma" w:hAnsi="Tahoma" w:cs="Tahoma"/>
          <w:color w:val="auto"/>
          <w:sz w:val="18"/>
          <w:szCs w:val="18"/>
        </w:rPr>
        <w:t xml:space="preserve">8.1.3.2 Caso previsto no TR/Habilitação, a análise a que se refere o subitem 8.1.3.1 será realizada em procedimento de exame de adequação do objeto, relativamente ao </w:t>
      </w:r>
      <w:r w:rsidRPr="005C72D3">
        <w:rPr>
          <w:rFonts w:ascii="Tahoma" w:hAnsi="Tahoma" w:cs="Tahoma"/>
          <w:color w:val="auto"/>
          <w:sz w:val="18"/>
          <w:szCs w:val="18"/>
          <w:lang w:eastAsia="en-US"/>
        </w:rPr>
        <w:t>licitante mais bem classificado,</w:t>
      </w:r>
      <w:r w:rsidRPr="005C72D3">
        <w:rPr>
          <w:rFonts w:ascii="Tahoma" w:hAnsi="Tahoma" w:cs="Tahoma"/>
          <w:color w:val="auto"/>
          <w:sz w:val="18"/>
          <w:szCs w:val="18"/>
        </w:rPr>
        <w:t xml:space="preserve"> compreendendo a apresentação de amostras, avaliação de conformidade, prova de conceito, ou outros testes destinados à aferição da aceitabilidade da proposta, observado o que se segue:</w:t>
      </w:r>
    </w:p>
    <w:p w14:paraId="4F3A2151" w14:textId="77777777" w:rsidR="00D13138" w:rsidRPr="005C72D3" w:rsidRDefault="00D13138" w:rsidP="00443526">
      <w:pPr>
        <w:pStyle w:val="Nivel2"/>
        <w:numPr>
          <w:ilvl w:val="0"/>
          <w:numId w:val="0"/>
        </w:numPr>
        <w:spacing w:before="40" w:after="0" w:line="240" w:lineRule="auto"/>
        <w:ind w:left="567"/>
        <w:rPr>
          <w:rFonts w:ascii="Tahoma" w:hAnsi="Tahoma" w:cs="Tahoma"/>
          <w:strike/>
          <w:color w:val="auto"/>
          <w:sz w:val="18"/>
          <w:szCs w:val="18"/>
        </w:rPr>
      </w:pPr>
      <w:r w:rsidRPr="005C72D3">
        <w:rPr>
          <w:rFonts w:ascii="Tahoma" w:hAnsi="Tahoma" w:cs="Tahoma"/>
          <w:color w:val="auto"/>
          <w:sz w:val="18"/>
          <w:szCs w:val="18"/>
        </w:rPr>
        <w:t>8.1.3.2.1 Será divulgado o local e horário de realização do procedimento de exame de adequação do objeto, o qual deverá ser atendido pelo licitante, sob pena de preclusão.</w:t>
      </w:r>
    </w:p>
    <w:p w14:paraId="041D1159" w14:textId="77777777" w:rsidR="00D13138" w:rsidRPr="005C72D3" w:rsidRDefault="00D13138" w:rsidP="00443526">
      <w:pPr>
        <w:pStyle w:val="Nivel2"/>
        <w:numPr>
          <w:ilvl w:val="0"/>
          <w:numId w:val="0"/>
        </w:numPr>
        <w:spacing w:before="40" w:after="0" w:line="240" w:lineRule="auto"/>
        <w:ind w:left="567"/>
        <w:rPr>
          <w:rFonts w:ascii="Tahoma" w:hAnsi="Tahoma" w:cs="Tahoma"/>
          <w:color w:val="auto"/>
          <w:sz w:val="18"/>
          <w:szCs w:val="18"/>
        </w:rPr>
      </w:pPr>
      <w:r w:rsidRPr="005C72D3">
        <w:rPr>
          <w:rFonts w:ascii="Tahoma" w:hAnsi="Tahoma" w:cs="Tahoma"/>
          <w:color w:val="auto"/>
          <w:sz w:val="18"/>
          <w:szCs w:val="18"/>
        </w:rPr>
        <w:t>8.1.3.2.2 A divulgação será feita por mensagem no sistema eletrônico, no sítio eletrônico oficial ou por outro meio idôneo, com a antecedência necessária para a sua realização.</w:t>
      </w:r>
    </w:p>
    <w:p w14:paraId="6A2F2C8A" w14:textId="77777777" w:rsidR="00D13138" w:rsidRPr="005C72D3" w:rsidRDefault="00D13138" w:rsidP="00443526">
      <w:pPr>
        <w:pStyle w:val="Nivel2"/>
        <w:numPr>
          <w:ilvl w:val="0"/>
          <w:numId w:val="0"/>
        </w:numPr>
        <w:spacing w:before="40" w:after="0" w:line="240" w:lineRule="auto"/>
        <w:ind w:left="567"/>
        <w:rPr>
          <w:rFonts w:ascii="Tahoma" w:hAnsi="Tahoma" w:cs="Tahoma"/>
          <w:color w:val="auto"/>
          <w:sz w:val="18"/>
          <w:szCs w:val="18"/>
        </w:rPr>
      </w:pPr>
      <w:r w:rsidRPr="005C72D3">
        <w:rPr>
          <w:rFonts w:ascii="Tahoma" w:hAnsi="Tahoma" w:cs="Tahoma"/>
          <w:color w:val="auto"/>
          <w:sz w:val="18"/>
          <w:szCs w:val="18"/>
        </w:rPr>
        <w:t>8.1.3.2.3 Não sendo possível, por razões de ordem operacional, a permissão à participação presencial dos interessados na realização do exame de adequação do objeto, deverá ser assegurado o acompanhamento e a manifestação no ato, por videoconferência ou outro meio idôneo.</w:t>
      </w:r>
    </w:p>
    <w:p w14:paraId="2ECCA697" w14:textId="77777777" w:rsidR="00D13138" w:rsidRPr="005C72D3" w:rsidRDefault="00D13138" w:rsidP="00443526">
      <w:pPr>
        <w:pStyle w:val="Nivel2"/>
        <w:numPr>
          <w:ilvl w:val="0"/>
          <w:numId w:val="0"/>
        </w:numPr>
        <w:spacing w:before="40" w:after="0" w:line="240" w:lineRule="auto"/>
        <w:ind w:left="567"/>
        <w:rPr>
          <w:rFonts w:ascii="Tahoma" w:hAnsi="Tahoma" w:cs="Tahoma"/>
          <w:color w:val="auto"/>
          <w:sz w:val="18"/>
          <w:szCs w:val="18"/>
        </w:rPr>
      </w:pPr>
      <w:r w:rsidRPr="005C72D3">
        <w:rPr>
          <w:rFonts w:ascii="Tahoma" w:hAnsi="Tahoma" w:cs="Tahoma"/>
          <w:color w:val="auto"/>
          <w:sz w:val="18"/>
          <w:szCs w:val="18"/>
        </w:rPr>
        <w:t xml:space="preserve">8.1.3.2.4 A recusa do licitante à realização do exame de adequação do objeto ou atraso, sem justificativa aceita pelo responsável pela licitação, de entrega da amostra, realização do exame de conformidade, de prova de conceito ou de outros testes exigidos será considerada desistência do certame, ensejando a aplicação das penalidades pertinentes. </w:t>
      </w:r>
    </w:p>
    <w:p w14:paraId="7C1FBD61" w14:textId="77777777" w:rsidR="00D13138" w:rsidRPr="005C72D3" w:rsidRDefault="00D13138" w:rsidP="00443526">
      <w:pPr>
        <w:pStyle w:val="Nivel2"/>
        <w:numPr>
          <w:ilvl w:val="0"/>
          <w:numId w:val="0"/>
        </w:numPr>
        <w:spacing w:before="40" w:after="0" w:line="240" w:lineRule="auto"/>
        <w:ind w:left="567"/>
        <w:rPr>
          <w:rFonts w:ascii="Tahoma" w:hAnsi="Tahoma" w:cs="Tahoma"/>
          <w:color w:val="auto"/>
          <w:sz w:val="18"/>
          <w:szCs w:val="18"/>
        </w:rPr>
      </w:pPr>
      <w:r w:rsidRPr="005C72D3">
        <w:rPr>
          <w:rFonts w:ascii="Tahoma" w:hAnsi="Tahoma" w:cs="Tahoma"/>
          <w:color w:val="auto"/>
          <w:sz w:val="18"/>
          <w:szCs w:val="18"/>
        </w:rPr>
        <w:t>8.1.3.2.5 O objeto será considerado inadequado, quando verificado o não atendimento das especificações previstas neste Edital.</w:t>
      </w:r>
    </w:p>
    <w:p w14:paraId="68B119DD" w14:textId="77777777" w:rsidR="00D13138" w:rsidRPr="005C72D3" w:rsidRDefault="00D13138" w:rsidP="00443526">
      <w:pPr>
        <w:pStyle w:val="Nivel2"/>
        <w:numPr>
          <w:ilvl w:val="0"/>
          <w:numId w:val="0"/>
        </w:numPr>
        <w:spacing w:before="40" w:after="0" w:line="240" w:lineRule="auto"/>
        <w:ind w:left="567"/>
        <w:rPr>
          <w:rFonts w:ascii="Tahoma" w:hAnsi="Tahoma" w:cs="Tahoma"/>
          <w:color w:val="auto"/>
          <w:sz w:val="18"/>
          <w:szCs w:val="18"/>
        </w:rPr>
      </w:pPr>
      <w:r w:rsidRPr="005C72D3">
        <w:rPr>
          <w:rFonts w:ascii="Tahoma" w:hAnsi="Tahoma" w:cs="Tahoma"/>
          <w:color w:val="auto"/>
          <w:sz w:val="18"/>
          <w:szCs w:val="18"/>
        </w:rPr>
        <w:t>8.1.3.2.6 Os resultados das avaliações serão divulgados pelos meios previstos no subitem 8.1.3.2.2.</w:t>
      </w:r>
    </w:p>
    <w:p w14:paraId="6D3A1537" w14:textId="77777777" w:rsidR="00D13138" w:rsidRPr="005C72D3" w:rsidRDefault="00D13138" w:rsidP="00443526">
      <w:pPr>
        <w:spacing w:before="40" w:after="0" w:line="240" w:lineRule="auto"/>
        <w:ind w:left="567"/>
        <w:jc w:val="both"/>
        <w:rPr>
          <w:rFonts w:ascii="Tahoma" w:hAnsi="Tahoma" w:cs="Tahoma"/>
          <w:bCs/>
          <w:sz w:val="18"/>
          <w:szCs w:val="18"/>
        </w:rPr>
      </w:pPr>
      <w:r w:rsidRPr="005C72D3">
        <w:rPr>
          <w:rFonts w:ascii="Tahoma" w:hAnsi="Tahoma" w:cs="Tahoma"/>
          <w:sz w:val="18"/>
          <w:szCs w:val="18"/>
        </w:rPr>
        <w:t>8.1.3.2.7</w:t>
      </w:r>
      <w:r w:rsidRPr="005C72D3">
        <w:rPr>
          <w:rFonts w:ascii="Tahoma" w:hAnsi="Tahoma" w:cs="Tahoma"/>
          <w:bCs/>
          <w:sz w:val="18"/>
          <w:szCs w:val="18"/>
        </w:rPr>
        <w:t xml:space="preserve"> Durante o prazo de vigência do contrato ou da ata de registro de preços, a Administração poderá, justificadamente, exigir amostra ou prova de conceito do bem (art. 41, inc. II, da Lei Federal nº 14.133/2021). </w:t>
      </w:r>
    </w:p>
    <w:p w14:paraId="2A747473" w14:textId="77777777" w:rsidR="00FD0E33" w:rsidRPr="005C72D3" w:rsidRDefault="00FD0E33" w:rsidP="00443526">
      <w:pPr>
        <w:pStyle w:val="Nivel3"/>
        <w:numPr>
          <w:ilvl w:val="0"/>
          <w:numId w:val="0"/>
        </w:numPr>
        <w:spacing w:before="40" w:after="0" w:line="240" w:lineRule="auto"/>
        <w:ind w:left="284"/>
        <w:rPr>
          <w:rFonts w:ascii="Tahoma" w:hAnsi="Tahoma" w:cs="Tahoma"/>
          <w:b/>
          <w:color w:val="auto"/>
          <w:sz w:val="18"/>
          <w:szCs w:val="18"/>
        </w:rPr>
      </w:pPr>
    </w:p>
    <w:p w14:paraId="684CC854" w14:textId="77777777" w:rsidR="00D13138" w:rsidRPr="005C72D3" w:rsidRDefault="00D13138" w:rsidP="00443526">
      <w:pPr>
        <w:pStyle w:val="Nivel3"/>
        <w:numPr>
          <w:ilvl w:val="0"/>
          <w:numId w:val="0"/>
        </w:numPr>
        <w:spacing w:before="40" w:after="0" w:line="240" w:lineRule="auto"/>
        <w:ind w:left="284"/>
        <w:rPr>
          <w:rFonts w:ascii="Tahoma" w:hAnsi="Tahoma" w:cs="Tahoma"/>
          <w:b/>
          <w:color w:val="auto"/>
          <w:sz w:val="18"/>
          <w:szCs w:val="18"/>
        </w:rPr>
      </w:pPr>
      <w:r w:rsidRPr="005C72D3">
        <w:rPr>
          <w:rFonts w:ascii="Tahoma" w:hAnsi="Tahoma" w:cs="Tahoma"/>
          <w:b/>
          <w:color w:val="auto"/>
          <w:sz w:val="18"/>
          <w:szCs w:val="18"/>
        </w:rPr>
        <w:t>Documentos complementares à proposta de preço</w:t>
      </w:r>
    </w:p>
    <w:p w14:paraId="64AE2757" w14:textId="77777777" w:rsidR="00D13138" w:rsidRPr="005C72D3" w:rsidRDefault="00D13138" w:rsidP="00443526">
      <w:pPr>
        <w:pStyle w:val="Nivel3"/>
        <w:numPr>
          <w:ilvl w:val="0"/>
          <w:numId w:val="0"/>
        </w:numPr>
        <w:spacing w:before="40" w:after="0" w:line="240" w:lineRule="auto"/>
        <w:ind w:left="284"/>
        <w:rPr>
          <w:rFonts w:ascii="Tahoma" w:hAnsi="Tahoma" w:cs="Tahoma"/>
          <w:color w:val="auto"/>
          <w:sz w:val="18"/>
          <w:szCs w:val="18"/>
        </w:rPr>
      </w:pPr>
      <w:r w:rsidRPr="005C72D3">
        <w:rPr>
          <w:rFonts w:ascii="Tahoma" w:hAnsi="Tahoma" w:cs="Tahoma"/>
          <w:color w:val="auto"/>
          <w:sz w:val="18"/>
          <w:szCs w:val="18"/>
        </w:rPr>
        <w:t xml:space="preserve">8.1.4 Caso seja necessário, o responsável pela licitação poderá, em sede de diligência, solicitar documentos complementares à proposta </w:t>
      </w:r>
      <w:r w:rsidRPr="005C72D3">
        <w:rPr>
          <w:rFonts w:ascii="Tahoma" w:hAnsi="Tahoma" w:cs="Tahoma"/>
          <w:b/>
          <w:color w:val="auto"/>
          <w:sz w:val="18"/>
          <w:szCs w:val="18"/>
        </w:rPr>
        <w:t>de preço</w:t>
      </w:r>
      <w:r w:rsidRPr="005C72D3">
        <w:rPr>
          <w:rFonts w:ascii="Tahoma" w:hAnsi="Tahoma" w:cs="Tahoma"/>
          <w:color w:val="auto"/>
          <w:sz w:val="18"/>
          <w:szCs w:val="18"/>
        </w:rPr>
        <w:t>, a fim de esclarecer ou confirmar situação fática ou jurídica pré-existente (art. 36 do Decreto n° 22.888/2024).</w:t>
      </w:r>
    </w:p>
    <w:p w14:paraId="082812DE" w14:textId="77777777" w:rsidR="00D13138" w:rsidRPr="005C72D3" w:rsidRDefault="00D13138" w:rsidP="00443526">
      <w:pPr>
        <w:pStyle w:val="Nivel3"/>
        <w:numPr>
          <w:ilvl w:val="0"/>
          <w:numId w:val="0"/>
        </w:numPr>
        <w:spacing w:before="40" w:after="0" w:line="240" w:lineRule="auto"/>
        <w:ind w:left="426"/>
        <w:rPr>
          <w:rFonts w:ascii="Tahoma" w:hAnsi="Tahoma" w:cs="Tahoma"/>
          <w:color w:val="auto"/>
          <w:sz w:val="18"/>
          <w:szCs w:val="18"/>
        </w:rPr>
      </w:pPr>
      <w:r w:rsidRPr="005C72D3">
        <w:rPr>
          <w:rFonts w:ascii="Tahoma" w:hAnsi="Tahoma" w:cs="Tahoma"/>
          <w:color w:val="auto"/>
          <w:sz w:val="18"/>
          <w:szCs w:val="18"/>
        </w:rPr>
        <w:t>8.1.4.1 Na realização de diligência, o responsável pela licitação deverá atentar para o caráter de complementaridade das informações e documentos a serem juntados (art. 36, parágrafo único, do Decreto n° 22.888/2024).</w:t>
      </w:r>
    </w:p>
    <w:p w14:paraId="04689576" w14:textId="77777777" w:rsidR="00D13138" w:rsidRPr="005C72D3" w:rsidRDefault="00D13138" w:rsidP="00443526">
      <w:pPr>
        <w:pStyle w:val="Nivel3"/>
        <w:numPr>
          <w:ilvl w:val="0"/>
          <w:numId w:val="0"/>
        </w:numPr>
        <w:spacing w:before="40" w:after="0" w:line="240" w:lineRule="auto"/>
        <w:ind w:left="426"/>
        <w:rPr>
          <w:rFonts w:ascii="Tahoma" w:hAnsi="Tahoma" w:cs="Tahoma"/>
          <w:color w:val="auto"/>
          <w:sz w:val="18"/>
          <w:szCs w:val="18"/>
        </w:rPr>
      </w:pPr>
      <w:r w:rsidRPr="005C72D3">
        <w:rPr>
          <w:rFonts w:ascii="Tahoma" w:hAnsi="Tahoma" w:cs="Tahoma"/>
          <w:color w:val="auto"/>
          <w:sz w:val="18"/>
          <w:szCs w:val="18"/>
        </w:rPr>
        <w:t>8.1.4.2 Não serão aceitos documentos ou informações que devessem constar originariamente da proposta.</w:t>
      </w:r>
    </w:p>
    <w:p w14:paraId="3B3A75EE" w14:textId="77777777" w:rsidR="00D13138" w:rsidRPr="005C72D3" w:rsidRDefault="00D13138" w:rsidP="00443526">
      <w:pPr>
        <w:spacing w:before="40" w:after="0" w:line="240" w:lineRule="auto"/>
        <w:ind w:left="426"/>
        <w:jc w:val="both"/>
        <w:textAlignment w:val="baseline"/>
        <w:rPr>
          <w:rFonts w:ascii="Tahoma" w:hAnsi="Tahoma" w:cs="Tahoma"/>
          <w:sz w:val="18"/>
          <w:szCs w:val="18"/>
        </w:rPr>
      </w:pPr>
      <w:r w:rsidRPr="005C72D3">
        <w:rPr>
          <w:rFonts w:ascii="Tahoma" w:hAnsi="Tahoma" w:cs="Tahoma"/>
          <w:sz w:val="18"/>
          <w:szCs w:val="18"/>
        </w:rPr>
        <w:t xml:space="preserve">8.1.4.3 </w:t>
      </w:r>
      <w:r w:rsidRPr="005C72D3">
        <w:rPr>
          <w:rFonts w:ascii="Tahoma" w:eastAsia="Times New Roman" w:hAnsi="Tahoma" w:cs="Tahoma"/>
          <w:sz w:val="18"/>
          <w:szCs w:val="18"/>
        </w:rPr>
        <w:t>O não envio dos documentos complementares no prazo indicado pelo responsável pela licitação será considerada desistência, implicando na desclassificação do licitante e à sujeição às sanções administrativas pertinentes.</w:t>
      </w:r>
    </w:p>
    <w:p w14:paraId="5706FE85" w14:textId="77777777" w:rsidR="00A86806" w:rsidRDefault="00A86806" w:rsidP="00443526">
      <w:pPr>
        <w:pStyle w:val="Nivel3"/>
        <w:numPr>
          <w:ilvl w:val="0"/>
          <w:numId w:val="0"/>
        </w:numPr>
        <w:spacing w:before="40" w:after="0" w:line="240" w:lineRule="auto"/>
        <w:rPr>
          <w:rFonts w:ascii="Tahoma" w:hAnsi="Tahoma" w:cs="Tahoma"/>
          <w:b/>
          <w:color w:val="auto"/>
          <w:sz w:val="18"/>
          <w:szCs w:val="18"/>
        </w:rPr>
      </w:pPr>
    </w:p>
    <w:p w14:paraId="04C6DA97" w14:textId="77777777" w:rsidR="00A93B1B" w:rsidRDefault="00A93B1B" w:rsidP="00443526">
      <w:pPr>
        <w:pStyle w:val="Nivel3"/>
        <w:numPr>
          <w:ilvl w:val="0"/>
          <w:numId w:val="0"/>
        </w:numPr>
        <w:spacing w:before="40" w:after="0" w:line="240" w:lineRule="auto"/>
        <w:ind w:left="284"/>
        <w:rPr>
          <w:rFonts w:ascii="Tahoma" w:hAnsi="Tahoma" w:cs="Tahoma"/>
          <w:b/>
          <w:color w:val="auto"/>
          <w:sz w:val="18"/>
          <w:szCs w:val="18"/>
        </w:rPr>
      </w:pPr>
    </w:p>
    <w:p w14:paraId="4CCB0FCA" w14:textId="77777777" w:rsidR="00D13138" w:rsidRPr="005C72D3" w:rsidRDefault="00D13138" w:rsidP="00443526">
      <w:pPr>
        <w:pStyle w:val="Nivel3"/>
        <w:numPr>
          <w:ilvl w:val="0"/>
          <w:numId w:val="0"/>
        </w:numPr>
        <w:spacing w:before="40" w:after="0" w:line="240" w:lineRule="auto"/>
        <w:ind w:left="284"/>
        <w:rPr>
          <w:rFonts w:ascii="Tahoma" w:hAnsi="Tahoma" w:cs="Tahoma"/>
          <w:b/>
          <w:color w:val="auto"/>
          <w:sz w:val="18"/>
          <w:szCs w:val="18"/>
        </w:rPr>
      </w:pPr>
      <w:r w:rsidRPr="005C72D3">
        <w:rPr>
          <w:rFonts w:ascii="Tahoma" w:hAnsi="Tahoma" w:cs="Tahoma"/>
          <w:b/>
          <w:color w:val="auto"/>
          <w:sz w:val="18"/>
          <w:szCs w:val="18"/>
        </w:rPr>
        <w:lastRenderedPageBreak/>
        <w:t xml:space="preserve">Sanatória da proposta </w:t>
      </w:r>
    </w:p>
    <w:p w14:paraId="25299A8A" w14:textId="77777777" w:rsidR="00D13138" w:rsidRPr="005C72D3" w:rsidRDefault="00D13138" w:rsidP="00443526">
      <w:pPr>
        <w:pStyle w:val="Nivel3"/>
        <w:numPr>
          <w:ilvl w:val="0"/>
          <w:numId w:val="0"/>
        </w:numPr>
        <w:spacing w:before="40" w:after="0" w:line="240" w:lineRule="auto"/>
        <w:ind w:left="284"/>
        <w:rPr>
          <w:rFonts w:ascii="Tahoma" w:hAnsi="Tahoma" w:cs="Tahoma"/>
          <w:color w:val="auto"/>
          <w:sz w:val="18"/>
          <w:szCs w:val="18"/>
        </w:rPr>
      </w:pPr>
      <w:r w:rsidRPr="005C72D3">
        <w:rPr>
          <w:rFonts w:ascii="Tahoma" w:hAnsi="Tahoma" w:cs="Tahoma"/>
          <w:color w:val="auto"/>
          <w:sz w:val="18"/>
          <w:szCs w:val="18"/>
        </w:rPr>
        <w:t>8.1.5 O responsável pela licitação poderá sanar erros ou falhas que não alterem a substância da proposta, mediante despacho fundamentado registrado e acessível a todos, atribuindo-lhes eficácia para fins de classificação (art. 37 do Decreto n° 22.888/2024).</w:t>
      </w:r>
    </w:p>
    <w:p w14:paraId="305B7739" w14:textId="77777777" w:rsidR="00A86806" w:rsidRPr="005C72D3" w:rsidRDefault="00A86806" w:rsidP="00443526">
      <w:pPr>
        <w:pStyle w:val="Nivel2"/>
        <w:numPr>
          <w:ilvl w:val="0"/>
          <w:numId w:val="0"/>
        </w:numPr>
        <w:spacing w:before="40" w:after="0" w:line="240" w:lineRule="auto"/>
        <w:ind w:left="284"/>
        <w:rPr>
          <w:rFonts w:ascii="Tahoma" w:hAnsi="Tahoma" w:cs="Tahoma"/>
          <w:b/>
          <w:color w:val="auto"/>
          <w:sz w:val="18"/>
          <w:szCs w:val="18"/>
        </w:rPr>
      </w:pPr>
    </w:p>
    <w:p w14:paraId="481A7806" w14:textId="77777777" w:rsidR="00D13138" w:rsidRPr="005C72D3" w:rsidRDefault="00D13138" w:rsidP="00443526">
      <w:pPr>
        <w:pStyle w:val="Nivel2"/>
        <w:numPr>
          <w:ilvl w:val="0"/>
          <w:numId w:val="0"/>
        </w:numPr>
        <w:spacing w:before="40" w:after="0" w:line="240" w:lineRule="auto"/>
        <w:ind w:left="284"/>
        <w:rPr>
          <w:rFonts w:ascii="Tahoma" w:hAnsi="Tahoma" w:cs="Tahoma"/>
          <w:b/>
          <w:color w:val="auto"/>
          <w:sz w:val="18"/>
          <w:szCs w:val="18"/>
        </w:rPr>
      </w:pPr>
      <w:r w:rsidRPr="005C72D3">
        <w:rPr>
          <w:rFonts w:ascii="Tahoma" w:hAnsi="Tahoma" w:cs="Tahoma"/>
          <w:b/>
          <w:color w:val="auto"/>
          <w:sz w:val="18"/>
          <w:szCs w:val="18"/>
        </w:rPr>
        <w:t>Providências ulteriores</w:t>
      </w:r>
    </w:p>
    <w:p w14:paraId="3A7B5A7E" w14:textId="77777777" w:rsidR="00D13138" w:rsidRPr="005C72D3" w:rsidRDefault="00D13138" w:rsidP="00443526">
      <w:pPr>
        <w:pStyle w:val="Nivel2"/>
        <w:numPr>
          <w:ilvl w:val="0"/>
          <w:numId w:val="0"/>
        </w:numPr>
        <w:spacing w:before="40" w:after="0" w:line="240" w:lineRule="auto"/>
        <w:ind w:left="284"/>
        <w:rPr>
          <w:rFonts w:ascii="Tahoma" w:hAnsi="Tahoma" w:cs="Tahoma"/>
          <w:b/>
          <w:color w:val="auto"/>
          <w:sz w:val="18"/>
          <w:szCs w:val="18"/>
        </w:rPr>
      </w:pPr>
      <w:r w:rsidRPr="005C72D3">
        <w:rPr>
          <w:rFonts w:ascii="Tahoma" w:hAnsi="Tahoma" w:cs="Tahoma"/>
          <w:color w:val="auto"/>
          <w:sz w:val="18"/>
          <w:szCs w:val="18"/>
        </w:rPr>
        <w:t>8.1.6 No caso de desclassificação, o responsável pela licitação avaliará a proposta subsequente, de acordo com a disciplina estabelecida no rito estabelecido neste edital, procedendo a nova verificação da ocorrência do empate ficto, se for o caso, de acordo com a disciplina estabelecida, e assim sucessivamente, até a obtenção de proposta válida.</w:t>
      </w:r>
    </w:p>
    <w:p w14:paraId="294B6539" w14:textId="77777777" w:rsidR="00D13138" w:rsidRPr="005C72D3" w:rsidRDefault="00D13138" w:rsidP="00443526">
      <w:pPr>
        <w:pStyle w:val="Nivel2"/>
        <w:numPr>
          <w:ilvl w:val="0"/>
          <w:numId w:val="0"/>
        </w:numPr>
        <w:spacing w:before="40" w:after="0" w:line="240" w:lineRule="auto"/>
        <w:ind w:left="284"/>
        <w:rPr>
          <w:rFonts w:ascii="Tahoma" w:hAnsi="Tahoma" w:cs="Tahoma"/>
          <w:b/>
          <w:color w:val="auto"/>
          <w:sz w:val="18"/>
          <w:szCs w:val="18"/>
        </w:rPr>
      </w:pPr>
      <w:r w:rsidRPr="005C72D3">
        <w:rPr>
          <w:rFonts w:ascii="Tahoma" w:hAnsi="Tahoma" w:cs="Tahoma"/>
          <w:color w:val="auto"/>
          <w:sz w:val="18"/>
          <w:szCs w:val="18"/>
        </w:rPr>
        <w:t>8.1.7</w:t>
      </w:r>
      <w:r w:rsidRPr="005C72D3">
        <w:rPr>
          <w:rFonts w:ascii="Tahoma" w:eastAsia="Times New Roman" w:hAnsi="Tahoma" w:cs="Tahoma"/>
          <w:bCs/>
          <w:color w:val="auto"/>
          <w:sz w:val="18"/>
          <w:szCs w:val="18"/>
          <w:shd w:val="clear" w:color="auto" w:fill="FFFFFF"/>
        </w:rPr>
        <w:t xml:space="preserve"> </w:t>
      </w:r>
      <w:r w:rsidRPr="005C72D3">
        <w:rPr>
          <w:rFonts w:ascii="Tahoma" w:eastAsia="Times New Roman" w:hAnsi="Tahoma" w:cs="Tahoma"/>
          <w:color w:val="auto"/>
          <w:sz w:val="18"/>
          <w:szCs w:val="18"/>
          <w:shd w:val="clear" w:color="auto" w:fill="FFFFFF"/>
        </w:rPr>
        <w:t xml:space="preserve">Não sendo possível o julgamento da proposta na mesma sessão, o responsável pela licitação </w:t>
      </w:r>
      <w:r w:rsidRPr="005C72D3">
        <w:rPr>
          <w:rFonts w:ascii="Tahoma" w:hAnsi="Tahoma" w:cs="Tahoma"/>
          <w:color w:val="auto"/>
          <w:sz w:val="18"/>
          <w:szCs w:val="18"/>
        </w:rPr>
        <w:t>deverá designar nova sessão, para a qual serão convocados os licitantes.</w:t>
      </w:r>
    </w:p>
    <w:p w14:paraId="4C770031" w14:textId="77777777" w:rsidR="00D13138" w:rsidRPr="005C72D3" w:rsidRDefault="00D13138" w:rsidP="00443526">
      <w:pPr>
        <w:spacing w:before="40" w:after="0" w:line="240" w:lineRule="auto"/>
        <w:ind w:left="284"/>
        <w:jc w:val="both"/>
        <w:rPr>
          <w:rFonts w:ascii="Tahoma" w:hAnsi="Tahoma" w:cs="Tahoma"/>
          <w:sz w:val="18"/>
          <w:szCs w:val="18"/>
        </w:rPr>
      </w:pPr>
      <w:r w:rsidRPr="005C72D3">
        <w:rPr>
          <w:rFonts w:ascii="Tahoma" w:eastAsia="Times New Roman" w:hAnsi="Tahoma" w:cs="Tahoma"/>
          <w:bCs/>
          <w:sz w:val="18"/>
          <w:szCs w:val="18"/>
          <w:shd w:val="clear" w:color="auto" w:fill="FFFFFF"/>
          <w:lang w:eastAsia="pt-BR"/>
        </w:rPr>
        <w:t>8.1.8</w:t>
      </w:r>
      <w:r w:rsidRPr="005C72D3">
        <w:rPr>
          <w:rFonts w:ascii="Tahoma" w:eastAsia="Times New Roman" w:hAnsi="Tahoma" w:cs="Tahoma"/>
          <w:sz w:val="18"/>
          <w:szCs w:val="18"/>
          <w:shd w:val="clear" w:color="auto" w:fill="FFFFFF"/>
          <w:lang w:eastAsia="pt-BR"/>
        </w:rPr>
        <w:t xml:space="preserve"> A fase de julgamento será encerrada com a identificação do licitante </w:t>
      </w:r>
      <w:r w:rsidRPr="005C72D3">
        <w:rPr>
          <w:rFonts w:ascii="Tahoma" w:hAnsi="Tahoma" w:cs="Tahoma"/>
          <w:sz w:val="18"/>
          <w:szCs w:val="18"/>
        </w:rPr>
        <w:t>classificado detentor da melhor proposta.</w:t>
      </w:r>
    </w:p>
    <w:p w14:paraId="50A423D0" w14:textId="77777777" w:rsidR="00FD0E33" w:rsidRPr="005C72D3" w:rsidRDefault="00FD0E33" w:rsidP="00443526">
      <w:pPr>
        <w:pStyle w:val="Nivel01"/>
        <w:keepNext w:val="0"/>
        <w:keepLines w:val="0"/>
        <w:widowControl w:val="0"/>
        <w:numPr>
          <w:ilvl w:val="0"/>
          <w:numId w:val="0"/>
        </w:numPr>
        <w:spacing w:before="40"/>
        <w:rPr>
          <w:rFonts w:ascii="Tahoma" w:hAnsi="Tahoma" w:cs="Tahoma"/>
          <w:sz w:val="18"/>
          <w:szCs w:val="18"/>
        </w:rPr>
      </w:pPr>
    </w:p>
    <w:p w14:paraId="245B7886" w14:textId="77777777" w:rsidR="00D13138" w:rsidRPr="005C72D3" w:rsidRDefault="00D13138" w:rsidP="00443526">
      <w:pPr>
        <w:pStyle w:val="Nivel01"/>
        <w:keepNext w:val="0"/>
        <w:keepLines w:val="0"/>
        <w:widowControl w:val="0"/>
        <w:numPr>
          <w:ilvl w:val="0"/>
          <w:numId w:val="0"/>
        </w:numPr>
        <w:spacing w:before="40"/>
        <w:rPr>
          <w:rFonts w:ascii="Tahoma" w:hAnsi="Tahoma" w:cs="Tahoma"/>
          <w:sz w:val="18"/>
          <w:szCs w:val="18"/>
        </w:rPr>
      </w:pPr>
      <w:r w:rsidRPr="005C72D3">
        <w:rPr>
          <w:rFonts w:ascii="Tahoma" w:hAnsi="Tahoma" w:cs="Tahoma"/>
          <w:sz w:val="18"/>
          <w:szCs w:val="18"/>
        </w:rPr>
        <w:t xml:space="preserve">8. FASE DE JULGAMENTO </w:t>
      </w:r>
    </w:p>
    <w:p w14:paraId="642B6373" w14:textId="77777777" w:rsidR="00D13138" w:rsidRPr="005C72D3" w:rsidRDefault="00D13138" w:rsidP="00443526">
      <w:pPr>
        <w:pStyle w:val="Nivel01"/>
        <w:keepNext w:val="0"/>
        <w:keepLines w:val="0"/>
        <w:widowControl w:val="0"/>
        <w:numPr>
          <w:ilvl w:val="0"/>
          <w:numId w:val="0"/>
        </w:numPr>
        <w:spacing w:before="40"/>
        <w:rPr>
          <w:rFonts w:ascii="Tahoma" w:hAnsi="Tahoma" w:cs="Tahoma"/>
          <w:sz w:val="18"/>
          <w:szCs w:val="18"/>
        </w:rPr>
      </w:pPr>
      <w:r w:rsidRPr="005C72D3">
        <w:rPr>
          <w:rFonts w:ascii="Tahoma" w:hAnsi="Tahoma" w:cs="Tahoma"/>
          <w:sz w:val="18"/>
          <w:szCs w:val="18"/>
        </w:rPr>
        <w:t>8.2 CONTEÚDO APLICÁVEL EXCLUSIVAMENTE AO CRITÉRIO TÉCNICA E PREÇO</w:t>
      </w:r>
    </w:p>
    <w:p w14:paraId="6F932A83" w14:textId="77777777" w:rsidR="00D13138" w:rsidRPr="005C72D3" w:rsidRDefault="00D13138" w:rsidP="00443526">
      <w:pPr>
        <w:pStyle w:val="Nivel01"/>
        <w:keepNext w:val="0"/>
        <w:keepLines w:val="0"/>
        <w:widowControl w:val="0"/>
        <w:numPr>
          <w:ilvl w:val="0"/>
          <w:numId w:val="0"/>
        </w:numPr>
        <w:spacing w:before="40"/>
        <w:ind w:left="284"/>
        <w:rPr>
          <w:rFonts w:ascii="Tahoma" w:hAnsi="Tahoma" w:cs="Tahoma"/>
          <w:sz w:val="18"/>
          <w:szCs w:val="18"/>
        </w:rPr>
      </w:pPr>
      <w:r w:rsidRPr="005C72D3">
        <w:rPr>
          <w:rFonts w:ascii="Tahoma" w:hAnsi="Tahoma" w:cs="Tahoma"/>
          <w:sz w:val="18"/>
          <w:szCs w:val="18"/>
        </w:rPr>
        <w:t>Adequação das propostas</w:t>
      </w:r>
    </w:p>
    <w:p w14:paraId="7BD2C777" w14:textId="77777777" w:rsidR="00D13138" w:rsidRPr="005C72D3" w:rsidRDefault="00D13138" w:rsidP="00443526">
      <w:pPr>
        <w:pStyle w:val="Nivel2"/>
        <w:numPr>
          <w:ilvl w:val="0"/>
          <w:numId w:val="0"/>
        </w:numPr>
        <w:spacing w:before="40" w:after="0" w:line="240" w:lineRule="auto"/>
        <w:ind w:left="284"/>
        <w:rPr>
          <w:rFonts w:ascii="Tahoma" w:hAnsi="Tahoma" w:cs="Tahoma"/>
          <w:b/>
          <w:color w:val="auto"/>
          <w:sz w:val="18"/>
          <w:szCs w:val="18"/>
        </w:rPr>
      </w:pPr>
      <w:r w:rsidRPr="005C72D3">
        <w:rPr>
          <w:rFonts w:ascii="Tahoma" w:hAnsi="Tahoma" w:cs="Tahoma"/>
          <w:color w:val="auto"/>
          <w:sz w:val="18"/>
          <w:szCs w:val="18"/>
        </w:rPr>
        <w:t>8.2.1 O responsável pela licitação examinará as propostas técnicas e de preço de todos os licitantes, de acordo com os requisitos e especificações exigidas.</w:t>
      </w:r>
    </w:p>
    <w:p w14:paraId="603B2560" w14:textId="77777777" w:rsidR="00D13138" w:rsidRPr="005C72D3" w:rsidRDefault="00D13138" w:rsidP="00443526">
      <w:pPr>
        <w:pStyle w:val="Nivel2"/>
        <w:numPr>
          <w:ilvl w:val="0"/>
          <w:numId w:val="0"/>
        </w:numPr>
        <w:spacing w:before="40" w:after="0" w:line="240" w:lineRule="auto"/>
        <w:ind w:left="426"/>
        <w:rPr>
          <w:rFonts w:ascii="Tahoma" w:hAnsi="Tahoma" w:cs="Tahoma"/>
          <w:b/>
          <w:color w:val="auto"/>
          <w:sz w:val="18"/>
          <w:szCs w:val="18"/>
        </w:rPr>
      </w:pPr>
      <w:r w:rsidRPr="005C72D3">
        <w:rPr>
          <w:rFonts w:ascii="Tahoma" w:hAnsi="Tahoma" w:cs="Tahoma"/>
          <w:color w:val="auto"/>
          <w:sz w:val="18"/>
          <w:szCs w:val="18"/>
        </w:rPr>
        <w:t xml:space="preserve">8.2.1.1 Será desclassificada a proposta que: </w:t>
      </w:r>
    </w:p>
    <w:p w14:paraId="5815CB89" w14:textId="77777777" w:rsidR="00D13138" w:rsidRPr="005C72D3" w:rsidRDefault="00D13138" w:rsidP="00CF684F">
      <w:pPr>
        <w:pStyle w:val="Nivel2"/>
        <w:numPr>
          <w:ilvl w:val="0"/>
          <w:numId w:val="0"/>
        </w:numPr>
        <w:spacing w:before="40" w:after="0" w:line="240" w:lineRule="auto"/>
        <w:ind w:left="426"/>
        <w:rPr>
          <w:rFonts w:ascii="Tahoma" w:hAnsi="Tahoma" w:cs="Tahoma"/>
          <w:b/>
          <w:color w:val="auto"/>
          <w:sz w:val="18"/>
          <w:szCs w:val="18"/>
        </w:rPr>
      </w:pPr>
      <w:r w:rsidRPr="005C72D3">
        <w:rPr>
          <w:rFonts w:ascii="Tahoma" w:hAnsi="Tahoma" w:cs="Tahoma"/>
          <w:color w:val="auto"/>
          <w:sz w:val="18"/>
          <w:szCs w:val="18"/>
        </w:rPr>
        <w:t>a) contiver vícios insanáveis;</w:t>
      </w:r>
    </w:p>
    <w:p w14:paraId="572E23AE" w14:textId="77777777" w:rsidR="00D13138" w:rsidRPr="005C72D3" w:rsidRDefault="00D13138" w:rsidP="00CF684F">
      <w:pPr>
        <w:pStyle w:val="Nivel2"/>
        <w:numPr>
          <w:ilvl w:val="0"/>
          <w:numId w:val="0"/>
        </w:numPr>
        <w:spacing w:before="40" w:after="0" w:line="240" w:lineRule="auto"/>
        <w:ind w:left="426"/>
        <w:rPr>
          <w:rFonts w:ascii="Tahoma" w:hAnsi="Tahoma" w:cs="Tahoma"/>
          <w:b/>
          <w:color w:val="auto"/>
          <w:sz w:val="18"/>
          <w:szCs w:val="18"/>
        </w:rPr>
      </w:pPr>
      <w:r w:rsidRPr="005C72D3">
        <w:rPr>
          <w:rFonts w:ascii="Tahoma" w:hAnsi="Tahoma" w:cs="Tahoma"/>
          <w:color w:val="auto"/>
          <w:sz w:val="18"/>
          <w:szCs w:val="18"/>
        </w:rPr>
        <w:t>b) não obedecer às especificações técnicas contidas no TR/Habilitação;</w:t>
      </w:r>
    </w:p>
    <w:p w14:paraId="201BAD0B" w14:textId="77777777" w:rsidR="00D13138" w:rsidRPr="005C72D3" w:rsidRDefault="00D13138" w:rsidP="00CF684F">
      <w:pPr>
        <w:pStyle w:val="Nivel2"/>
        <w:numPr>
          <w:ilvl w:val="0"/>
          <w:numId w:val="0"/>
        </w:numPr>
        <w:spacing w:before="40" w:after="0" w:line="240" w:lineRule="auto"/>
        <w:ind w:left="426"/>
        <w:rPr>
          <w:rFonts w:ascii="Tahoma" w:hAnsi="Tahoma" w:cs="Tahoma"/>
          <w:b/>
          <w:color w:val="auto"/>
          <w:sz w:val="18"/>
          <w:szCs w:val="18"/>
        </w:rPr>
      </w:pPr>
      <w:r w:rsidRPr="005C72D3">
        <w:rPr>
          <w:rFonts w:ascii="Tahoma" w:hAnsi="Tahoma" w:cs="Tahoma"/>
          <w:color w:val="auto"/>
          <w:sz w:val="18"/>
          <w:szCs w:val="18"/>
        </w:rPr>
        <w:t>c) apresentar preços inexequíveis ou permanecerem acima do preço máximo definido para a contratação;</w:t>
      </w:r>
    </w:p>
    <w:p w14:paraId="60CA48E0" w14:textId="77777777" w:rsidR="00D13138" w:rsidRPr="005C72D3" w:rsidRDefault="00D13138" w:rsidP="00CF684F">
      <w:pPr>
        <w:pStyle w:val="Nivel2"/>
        <w:numPr>
          <w:ilvl w:val="0"/>
          <w:numId w:val="0"/>
        </w:numPr>
        <w:spacing w:before="40" w:after="0" w:line="240" w:lineRule="auto"/>
        <w:ind w:left="426"/>
        <w:rPr>
          <w:rFonts w:ascii="Tahoma" w:hAnsi="Tahoma" w:cs="Tahoma"/>
          <w:b/>
          <w:color w:val="auto"/>
          <w:sz w:val="18"/>
          <w:szCs w:val="18"/>
        </w:rPr>
      </w:pPr>
      <w:r w:rsidRPr="005C72D3">
        <w:rPr>
          <w:rFonts w:ascii="Tahoma" w:hAnsi="Tahoma" w:cs="Tahoma"/>
          <w:color w:val="auto"/>
          <w:sz w:val="18"/>
          <w:szCs w:val="18"/>
        </w:rPr>
        <w:t>d) não tiverem sua exequibilidade demonstrada, quando exigido pela Administração;</w:t>
      </w:r>
    </w:p>
    <w:p w14:paraId="4B5A96F6" w14:textId="77777777" w:rsidR="00D13138" w:rsidRPr="005C72D3" w:rsidRDefault="00D13138" w:rsidP="00CF684F">
      <w:pPr>
        <w:pStyle w:val="Nivel2"/>
        <w:numPr>
          <w:ilvl w:val="0"/>
          <w:numId w:val="0"/>
        </w:numPr>
        <w:spacing w:before="40" w:after="0" w:line="240" w:lineRule="auto"/>
        <w:ind w:left="426"/>
        <w:rPr>
          <w:rFonts w:ascii="Tahoma" w:hAnsi="Tahoma" w:cs="Tahoma"/>
          <w:b/>
          <w:color w:val="auto"/>
          <w:sz w:val="18"/>
          <w:szCs w:val="18"/>
        </w:rPr>
      </w:pPr>
      <w:r w:rsidRPr="005C72D3">
        <w:rPr>
          <w:rFonts w:ascii="Tahoma" w:hAnsi="Tahoma" w:cs="Tahoma"/>
          <w:color w:val="auto"/>
          <w:sz w:val="18"/>
          <w:szCs w:val="18"/>
        </w:rPr>
        <w:t>e) apresentar desconformidade com quaisquer outras exigências deste Edital e/ou seus anexos, desde que insanável.</w:t>
      </w:r>
    </w:p>
    <w:p w14:paraId="0525BFC1" w14:textId="77777777" w:rsidR="00A86806" w:rsidRPr="005C72D3" w:rsidRDefault="00A86806" w:rsidP="00443526">
      <w:pPr>
        <w:pStyle w:val="Nivel2"/>
        <w:numPr>
          <w:ilvl w:val="0"/>
          <w:numId w:val="0"/>
        </w:numPr>
        <w:spacing w:before="40" w:after="0" w:line="240" w:lineRule="auto"/>
        <w:rPr>
          <w:rFonts w:ascii="Tahoma" w:hAnsi="Tahoma" w:cs="Tahoma"/>
          <w:b/>
          <w:color w:val="auto"/>
          <w:sz w:val="18"/>
          <w:szCs w:val="18"/>
        </w:rPr>
      </w:pPr>
    </w:p>
    <w:p w14:paraId="6D5E302F" w14:textId="77777777" w:rsidR="00D13138" w:rsidRPr="005C72D3" w:rsidRDefault="00D13138" w:rsidP="00443526">
      <w:pPr>
        <w:pStyle w:val="Nivel2"/>
        <w:numPr>
          <w:ilvl w:val="0"/>
          <w:numId w:val="0"/>
        </w:numPr>
        <w:spacing w:before="40" w:after="0" w:line="240" w:lineRule="auto"/>
        <w:ind w:left="284"/>
        <w:rPr>
          <w:rFonts w:ascii="Tahoma" w:hAnsi="Tahoma" w:cs="Tahoma"/>
          <w:b/>
          <w:color w:val="auto"/>
          <w:sz w:val="18"/>
          <w:szCs w:val="18"/>
        </w:rPr>
      </w:pPr>
      <w:r w:rsidRPr="005C72D3">
        <w:rPr>
          <w:rFonts w:ascii="Tahoma" w:hAnsi="Tahoma" w:cs="Tahoma"/>
          <w:b/>
          <w:color w:val="auto"/>
          <w:sz w:val="18"/>
          <w:szCs w:val="18"/>
        </w:rPr>
        <w:t>Avaliação das propostas técnicas</w:t>
      </w:r>
    </w:p>
    <w:p w14:paraId="516B6C97" w14:textId="77777777" w:rsidR="00D13138" w:rsidRPr="005C72D3" w:rsidRDefault="00D13138" w:rsidP="00443526">
      <w:pPr>
        <w:pStyle w:val="Nivel3"/>
        <w:numPr>
          <w:ilvl w:val="0"/>
          <w:numId w:val="0"/>
        </w:numPr>
        <w:spacing w:before="40" w:after="0" w:line="240" w:lineRule="auto"/>
        <w:ind w:left="284"/>
        <w:rPr>
          <w:rFonts w:ascii="Tahoma" w:hAnsi="Tahoma" w:cs="Tahoma"/>
          <w:color w:val="auto"/>
          <w:sz w:val="18"/>
          <w:szCs w:val="18"/>
        </w:rPr>
      </w:pPr>
      <w:r w:rsidRPr="005C72D3">
        <w:rPr>
          <w:rFonts w:ascii="Tahoma" w:hAnsi="Tahoma" w:cs="Tahoma"/>
          <w:color w:val="auto"/>
          <w:sz w:val="18"/>
          <w:szCs w:val="18"/>
        </w:rPr>
        <w:t>8.2.2</w:t>
      </w:r>
      <w:r w:rsidRPr="005C72D3">
        <w:rPr>
          <w:rFonts w:ascii="Tahoma" w:hAnsi="Tahoma" w:cs="Tahoma"/>
          <w:color w:val="auto"/>
          <w:sz w:val="18"/>
          <w:szCs w:val="18"/>
          <w:lang w:eastAsia="ar-SA"/>
        </w:rPr>
        <w:t xml:space="preserve"> A análise e avaliação da conformidade das propostas será iniciada pelo</w:t>
      </w:r>
      <w:r w:rsidRPr="005C72D3">
        <w:rPr>
          <w:rFonts w:ascii="Tahoma" w:hAnsi="Tahoma" w:cs="Tahoma"/>
          <w:color w:val="auto"/>
          <w:sz w:val="18"/>
          <w:szCs w:val="18"/>
        </w:rPr>
        <w:t xml:space="preserve"> </w:t>
      </w:r>
      <w:r w:rsidRPr="005C72D3">
        <w:rPr>
          <w:rFonts w:ascii="Tahoma" w:hAnsi="Tahoma" w:cs="Tahoma"/>
          <w:color w:val="auto"/>
          <w:sz w:val="18"/>
          <w:szCs w:val="18"/>
          <w:lang w:eastAsia="ar-SA"/>
        </w:rPr>
        <w:t>exame de conformidade das propostas técnicas, observadas as regras e as condições previstas na Seção Específica do TR/Habilitação para Técnica e Preço.</w:t>
      </w:r>
    </w:p>
    <w:p w14:paraId="2131BDE4" w14:textId="77777777" w:rsidR="00D13138" w:rsidRPr="005C72D3" w:rsidRDefault="00D13138" w:rsidP="00443526">
      <w:pPr>
        <w:pStyle w:val="Nivel2"/>
        <w:numPr>
          <w:ilvl w:val="0"/>
          <w:numId w:val="0"/>
        </w:numPr>
        <w:spacing w:before="40" w:after="0" w:line="240" w:lineRule="auto"/>
        <w:ind w:left="426"/>
        <w:rPr>
          <w:rFonts w:ascii="Tahoma" w:hAnsi="Tahoma" w:cs="Tahoma"/>
          <w:color w:val="auto"/>
          <w:sz w:val="18"/>
          <w:szCs w:val="18"/>
          <w:lang w:eastAsia="ar-SA"/>
        </w:rPr>
      </w:pPr>
      <w:r w:rsidRPr="005C72D3">
        <w:rPr>
          <w:rFonts w:ascii="Tahoma" w:hAnsi="Tahoma" w:cs="Tahoma"/>
          <w:color w:val="auto"/>
          <w:sz w:val="18"/>
          <w:szCs w:val="18"/>
        </w:rPr>
        <w:t>8.2.2.1</w:t>
      </w:r>
      <w:r w:rsidRPr="005C72D3">
        <w:rPr>
          <w:rFonts w:ascii="Tahoma" w:hAnsi="Tahoma" w:cs="Tahoma"/>
          <w:color w:val="auto"/>
          <w:sz w:val="18"/>
          <w:szCs w:val="18"/>
          <w:lang w:eastAsia="ar-SA"/>
        </w:rPr>
        <w:t xml:space="preserve"> A análise dos quesitos de natureza qualitativa será realizada pela banca designada</w:t>
      </w:r>
      <w:r w:rsidRPr="005C72D3">
        <w:rPr>
          <w:rFonts w:ascii="Tahoma" w:hAnsi="Tahoma" w:cs="Tahoma"/>
          <w:color w:val="auto"/>
          <w:sz w:val="18"/>
          <w:szCs w:val="18"/>
        </w:rPr>
        <w:t>.</w:t>
      </w:r>
    </w:p>
    <w:p w14:paraId="0C4E8FED" w14:textId="77777777" w:rsidR="00D13138" w:rsidRPr="005C72D3" w:rsidRDefault="00D13138" w:rsidP="00443526">
      <w:pPr>
        <w:pStyle w:val="Nivel2"/>
        <w:numPr>
          <w:ilvl w:val="0"/>
          <w:numId w:val="0"/>
        </w:numPr>
        <w:spacing w:before="40" w:after="0" w:line="240" w:lineRule="auto"/>
        <w:ind w:left="426"/>
        <w:rPr>
          <w:rFonts w:ascii="Tahoma" w:hAnsi="Tahoma" w:cs="Tahoma"/>
          <w:color w:val="auto"/>
          <w:sz w:val="18"/>
          <w:szCs w:val="18"/>
        </w:rPr>
      </w:pPr>
      <w:r w:rsidRPr="005C72D3">
        <w:rPr>
          <w:rFonts w:ascii="Tahoma" w:hAnsi="Tahoma" w:cs="Tahoma"/>
          <w:color w:val="auto"/>
          <w:sz w:val="18"/>
          <w:szCs w:val="18"/>
        </w:rPr>
        <w:t xml:space="preserve">8.2.2.2 No julgamento das propostas técnicas, será atribuída ao licitante uma Nota da Proposta Técnica (NT), de acordo com os critérios definidos no </w:t>
      </w:r>
      <w:r w:rsidRPr="005C72D3">
        <w:rPr>
          <w:rFonts w:ascii="Tahoma" w:hAnsi="Tahoma" w:cs="Tahoma"/>
          <w:color w:val="auto"/>
          <w:sz w:val="18"/>
          <w:szCs w:val="18"/>
          <w:lang w:eastAsia="ar-SA"/>
        </w:rPr>
        <w:t>TR/Habilitação.</w:t>
      </w:r>
    </w:p>
    <w:p w14:paraId="33FED682" w14:textId="77777777" w:rsidR="00A86806" w:rsidRPr="005C72D3" w:rsidRDefault="00A86806" w:rsidP="00443526">
      <w:pPr>
        <w:pStyle w:val="Nivel2"/>
        <w:numPr>
          <w:ilvl w:val="0"/>
          <w:numId w:val="0"/>
        </w:numPr>
        <w:spacing w:before="40" w:after="0" w:line="240" w:lineRule="auto"/>
        <w:rPr>
          <w:rFonts w:ascii="Tahoma" w:hAnsi="Tahoma" w:cs="Tahoma"/>
          <w:b/>
          <w:color w:val="auto"/>
          <w:sz w:val="18"/>
          <w:szCs w:val="18"/>
        </w:rPr>
      </w:pPr>
    </w:p>
    <w:p w14:paraId="3CF41E23" w14:textId="77777777" w:rsidR="00D13138" w:rsidRPr="005C72D3" w:rsidRDefault="00D13138" w:rsidP="00443526">
      <w:pPr>
        <w:pStyle w:val="Nivel2"/>
        <w:numPr>
          <w:ilvl w:val="0"/>
          <w:numId w:val="0"/>
        </w:numPr>
        <w:spacing w:before="40" w:after="0" w:line="240" w:lineRule="auto"/>
        <w:ind w:left="284"/>
        <w:rPr>
          <w:rFonts w:ascii="Tahoma" w:hAnsi="Tahoma" w:cs="Tahoma"/>
          <w:b/>
          <w:color w:val="auto"/>
          <w:sz w:val="18"/>
          <w:szCs w:val="18"/>
        </w:rPr>
      </w:pPr>
      <w:r w:rsidRPr="005C72D3">
        <w:rPr>
          <w:rFonts w:ascii="Tahoma" w:hAnsi="Tahoma" w:cs="Tahoma"/>
          <w:b/>
          <w:color w:val="auto"/>
          <w:sz w:val="18"/>
          <w:szCs w:val="18"/>
        </w:rPr>
        <w:t>Documentos complementares à proposta técnica</w:t>
      </w:r>
    </w:p>
    <w:p w14:paraId="7C34F08A" w14:textId="77777777" w:rsidR="00D13138" w:rsidRPr="005C72D3" w:rsidRDefault="00D13138" w:rsidP="00443526">
      <w:pPr>
        <w:pStyle w:val="Nivel3"/>
        <w:numPr>
          <w:ilvl w:val="0"/>
          <w:numId w:val="0"/>
        </w:numPr>
        <w:spacing w:before="40" w:after="0" w:line="240" w:lineRule="auto"/>
        <w:ind w:left="284"/>
        <w:rPr>
          <w:rFonts w:ascii="Tahoma" w:hAnsi="Tahoma" w:cs="Tahoma"/>
          <w:b/>
          <w:color w:val="auto"/>
          <w:sz w:val="18"/>
          <w:szCs w:val="18"/>
        </w:rPr>
      </w:pPr>
      <w:r w:rsidRPr="005C72D3">
        <w:rPr>
          <w:rFonts w:ascii="Tahoma" w:hAnsi="Tahoma" w:cs="Tahoma"/>
          <w:color w:val="auto"/>
          <w:sz w:val="18"/>
          <w:szCs w:val="18"/>
        </w:rPr>
        <w:t>8.2.3 Caso seja necessário, o responsável pela licitação poderá, em sede de diligência, solicitar documentos complementares à proposta técnica, a fim de esclarecer ou confirmar situação fática ou jurídica pré-existente (art. 36 do Decreto n° 22.888/2024).</w:t>
      </w:r>
    </w:p>
    <w:p w14:paraId="15FCD772" w14:textId="77777777" w:rsidR="00D13138" w:rsidRPr="005C72D3" w:rsidRDefault="00D13138" w:rsidP="00443526">
      <w:pPr>
        <w:pStyle w:val="Nivel2"/>
        <w:numPr>
          <w:ilvl w:val="0"/>
          <w:numId w:val="0"/>
        </w:numPr>
        <w:spacing w:before="40" w:after="0" w:line="240" w:lineRule="auto"/>
        <w:ind w:left="426"/>
        <w:rPr>
          <w:rFonts w:ascii="Tahoma" w:hAnsi="Tahoma" w:cs="Tahoma"/>
          <w:b/>
          <w:color w:val="auto"/>
          <w:sz w:val="18"/>
          <w:szCs w:val="18"/>
        </w:rPr>
      </w:pPr>
      <w:r w:rsidRPr="005C72D3">
        <w:rPr>
          <w:rFonts w:ascii="Tahoma" w:hAnsi="Tahoma" w:cs="Tahoma"/>
          <w:color w:val="auto"/>
          <w:sz w:val="18"/>
          <w:szCs w:val="18"/>
        </w:rPr>
        <w:t>8.2.3.1 Na realização de diligência, o responsável pela licitação deverá atentar para o caráter de complementaridade das informações e documentos a serem juntados (art. 36, parágrafo único, do Decreto n° 22.888/2024).</w:t>
      </w:r>
    </w:p>
    <w:p w14:paraId="1FE1E6E4" w14:textId="77777777" w:rsidR="00D13138" w:rsidRPr="005C72D3" w:rsidRDefault="00D13138" w:rsidP="00443526">
      <w:pPr>
        <w:pStyle w:val="Nivel2"/>
        <w:numPr>
          <w:ilvl w:val="0"/>
          <w:numId w:val="0"/>
        </w:numPr>
        <w:spacing w:before="40" w:after="0" w:line="240" w:lineRule="auto"/>
        <w:ind w:left="426"/>
        <w:rPr>
          <w:rFonts w:ascii="Tahoma" w:hAnsi="Tahoma" w:cs="Tahoma"/>
          <w:b/>
          <w:color w:val="auto"/>
          <w:sz w:val="18"/>
          <w:szCs w:val="18"/>
        </w:rPr>
      </w:pPr>
      <w:r w:rsidRPr="005C72D3">
        <w:rPr>
          <w:rFonts w:ascii="Tahoma" w:hAnsi="Tahoma" w:cs="Tahoma"/>
          <w:color w:val="auto"/>
          <w:sz w:val="18"/>
          <w:szCs w:val="18"/>
        </w:rPr>
        <w:t>8.2.3.2 Não serão aceitos documentos ou informações que devessem constar originariamente da proposta.</w:t>
      </w:r>
    </w:p>
    <w:p w14:paraId="38636E54" w14:textId="77777777" w:rsidR="00D13138" w:rsidRPr="005C72D3" w:rsidRDefault="00D13138" w:rsidP="00443526">
      <w:pPr>
        <w:pStyle w:val="Nivel2"/>
        <w:numPr>
          <w:ilvl w:val="0"/>
          <w:numId w:val="0"/>
        </w:numPr>
        <w:spacing w:before="40" w:after="0" w:line="240" w:lineRule="auto"/>
        <w:ind w:left="426"/>
        <w:rPr>
          <w:rFonts w:ascii="Tahoma" w:hAnsi="Tahoma" w:cs="Tahoma"/>
          <w:b/>
          <w:color w:val="auto"/>
          <w:sz w:val="18"/>
          <w:szCs w:val="18"/>
        </w:rPr>
      </w:pPr>
      <w:r w:rsidRPr="005C72D3">
        <w:rPr>
          <w:rFonts w:ascii="Tahoma" w:hAnsi="Tahoma" w:cs="Tahoma"/>
          <w:color w:val="auto"/>
          <w:sz w:val="18"/>
          <w:szCs w:val="18"/>
        </w:rPr>
        <w:t xml:space="preserve">8.2.3.3 </w:t>
      </w:r>
      <w:r w:rsidRPr="005C72D3">
        <w:rPr>
          <w:rFonts w:ascii="Tahoma" w:eastAsia="Times New Roman" w:hAnsi="Tahoma" w:cs="Tahoma"/>
          <w:color w:val="auto"/>
          <w:sz w:val="18"/>
          <w:szCs w:val="18"/>
        </w:rPr>
        <w:t>O não envio dos documentos complementares no prazo indicado pelo responsável pela licitação será considerada desistência, implicando na desclassificação do licitante e à sujeição às sanções administrativas pertinentes.</w:t>
      </w:r>
    </w:p>
    <w:p w14:paraId="5278098D" w14:textId="77777777" w:rsidR="00A86806" w:rsidRPr="005C72D3" w:rsidRDefault="00A86806" w:rsidP="00443526">
      <w:pPr>
        <w:pStyle w:val="Nivel2"/>
        <w:numPr>
          <w:ilvl w:val="0"/>
          <w:numId w:val="0"/>
        </w:numPr>
        <w:spacing w:before="40" w:after="0" w:line="240" w:lineRule="auto"/>
        <w:rPr>
          <w:rFonts w:ascii="Tahoma" w:hAnsi="Tahoma" w:cs="Tahoma"/>
          <w:b/>
          <w:color w:val="auto"/>
          <w:sz w:val="18"/>
          <w:szCs w:val="18"/>
        </w:rPr>
      </w:pPr>
    </w:p>
    <w:p w14:paraId="055E1ABB" w14:textId="77777777" w:rsidR="00A93B1B" w:rsidRDefault="00A93B1B" w:rsidP="00443526">
      <w:pPr>
        <w:pStyle w:val="Nivel2"/>
        <w:numPr>
          <w:ilvl w:val="0"/>
          <w:numId w:val="0"/>
        </w:numPr>
        <w:spacing w:before="40" w:after="0" w:line="240" w:lineRule="auto"/>
        <w:ind w:left="284"/>
        <w:rPr>
          <w:rFonts w:ascii="Tahoma" w:hAnsi="Tahoma" w:cs="Tahoma"/>
          <w:b/>
          <w:color w:val="auto"/>
          <w:sz w:val="18"/>
          <w:szCs w:val="18"/>
        </w:rPr>
      </w:pPr>
    </w:p>
    <w:p w14:paraId="0634298A" w14:textId="77777777" w:rsidR="00A93B1B" w:rsidRDefault="00A93B1B" w:rsidP="00443526">
      <w:pPr>
        <w:pStyle w:val="Nivel2"/>
        <w:numPr>
          <w:ilvl w:val="0"/>
          <w:numId w:val="0"/>
        </w:numPr>
        <w:spacing w:before="40" w:after="0" w:line="240" w:lineRule="auto"/>
        <w:ind w:left="284"/>
        <w:rPr>
          <w:rFonts w:ascii="Tahoma" w:hAnsi="Tahoma" w:cs="Tahoma"/>
          <w:b/>
          <w:color w:val="auto"/>
          <w:sz w:val="18"/>
          <w:szCs w:val="18"/>
        </w:rPr>
      </w:pPr>
    </w:p>
    <w:p w14:paraId="598C5A84" w14:textId="77777777" w:rsidR="00D13138" w:rsidRPr="005C72D3" w:rsidRDefault="00D13138" w:rsidP="00443526">
      <w:pPr>
        <w:pStyle w:val="Nivel2"/>
        <w:numPr>
          <w:ilvl w:val="0"/>
          <w:numId w:val="0"/>
        </w:numPr>
        <w:spacing w:before="40" w:after="0" w:line="240" w:lineRule="auto"/>
        <w:ind w:left="284"/>
        <w:rPr>
          <w:rFonts w:ascii="Tahoma" w:hAnsi="Tahoma" w:cs="Tahoma"/>
          <w:b/>
          <w:color w:val="auto"/>
          <w:sz w:val="18"/>
          <w:szCs w:val="18"/>
        </w:rPr>
      </w:pPr>
      <w:r w:rsidRPr="005C72D3">
        <w:rPr>
          <w:rFonts w:ascii="Tahoma" w:hAnsi="Tahoma" w:cs="Tahoma"/>
          <w:b/>
          <w:color w:val="auto"/>
          <w:sz w:val="18"/>
          <w:szCs w:val="18"/>
        </w:rPr>
        <w:lastRenderedPageBreak/>
        <w:t>Sanatória da proposta</w:t>
      </w:r>
    </w:p>
    <w:p w14:paraId="78795729" w14:textId="77777777" w:rsidR="00D13138" w:rsidRPr="005C72D3" w:rsidRDefault="00D13138" w:rsidP="00443526">
      <w:pPr>
        <w:pStyle w:val="Nivel3"/>
        <w:numPr>
          <w:ilvl w:val="0"/>
          <w:numId w:val="0"/>
        </w:numPr>
        <w:spacing w:before="40" w:after="0" w:line="240" w:lineRule="auto"/>
        <w:ind w:left="284"/>
        <w:rPr>
          <w:rFonts w:ascii="Tahoma" w:hAnsi="Tahoma" w:cs="Tahoma"/>
          <w:b/>
          <w:color w:val="auto"/>
          <w:sz w:val="18"/>
          <w:szCs w:val="18"/>
        </w:rPr>
      </w:pPr>
      <w:r w:rsidRPr="005C72D3">
        <w:rPr>
          <w:rFonts w:ascii="Tahoma" w:hAnsi="Tahoma" w:cs="Tahoma"/>
          <w:color w:val="auto"/>
          <w:sz w:val="18"/>
          <w:szCs w:val="18"/>
        </w:rPr>
        <w:t>8.2.4 O responsável pela licitação poderá sanar erros ou falhas que não alterem a substância da proposta, mediante despacho fundamentado registrado e acessível a todos, atribuindo-lhes eficácia para fins de classificação (art. 37 do Decreto n° 22.888/2024).</w:t>
      </w:r>
    </w:p>
    <w:p w14:paraId="12E3DB51" w14:textId="77777777" w:rsidR="00A86806" w:rsidRPr="005C72D3" w:rsidRDefault="00A86806" w:rsidP="00443526">
      <w:pPr>
        <w:pStyle w:val="Nivel2"/>
        <w:numPr>
          <w:ilvl w:val="0"/>
          <w:numId w:val="0"/>
        </w:numPr>
        <w:spacing w:before="40" w:after="0" w:line="240" w:lineRule="auto"/>
        <w:ind w:left="284"/>
        <w:rPr>
          <w:rFonts w:ascii="Tahoma" w:hAnsi="Tahoma" w:cs="Tahoma"/>
          <w:b/>
          <w:color w:val="auto"/>
          <w:sz w:val="18"/>
          <w:szCs w:val="18"/>
        </w:rPr>
      </w:pPr>
    </w:p>
    <w:p w14:paraId="6211BE99" w14:textId="77777777" w:rsidR="00D13138" w:rsidRPr="005C72D3" w:rsidRDefault="00D13138" w:rsidP="00443526">
      <w:pPr>
        <w:pStyle w:val="Nivel2"/>
        <w:numPr>
          <w:ilvl w:val="0"/>
          <w:numId w:val="0"/>
        </w:numPr>
        <w:spacing w:before="40" w:after="0" w:line="240" w:lineRule="auto"/>
        <w:ind w:left="284"/>
        <w:rPr>
          <w:rFonts w:ascii="Tahoma" w:hAnsi="Tahoma" w:cs="Tahoma"/>
          <w:strike/>
          <w:color w:val="auto"/>
          <w:sz w:val="18"/>
          <w:szCs w:val="18"/>
        </w:rPr>
      </w:pPr>
      <w:r w:rsidRPr="005C72D3">
        <w:rPr>
          <w:rFonts w:ascii="Tahoma" w:hAnsi="Tahoma" w:cs="Tahoma"/>
          <w:b/>
          <w:color w:val="auto"/>
          <w:sz w:val="18"/>
          <w:szCs w:val="18"/>
        </w:rPr>
        <w:t>Avaliação da proposta de preço</w:t>
      </w:r>
    </w:p>
    <w:p w14:paraId="5DC9D36A" w14:textId="77777777" w:rsidR="00D13138" w:rsidRPr="005C72D3" w:rsidRDefault="00D13138" w:rsidP="00443526">
      <w:pPr>
        <w:pStyle w:val="Nivel3"/>
        <w:numPr>
          <w:ilvl w:val="0"/>
          <w:numId w:val="0"/>
        </w:numPr>
        <w:spacing w:before="40" w:after="0" w:line="240" w:lineRule="auto"/>
        <w:ind w:left="284"/>
        <w:rPr>
          <w:rFonts w:ascii="Tahoma" w:hAnsi="Tahoma" w:cs="Tahoma"/>
          <w:color w:val="auto"/>
          <w:sz w:val="18"/>
          <w:szCs w:val="18"/>
        </w:rPr>
      </w:pPr>
      <w:r w:rsidRPr="005C72D3">
        <w:rPr>
          <w:rFonts w:ascii="Tahoma" w:hAnsi="Tahoma" w:cs="Tahoma"/>
          <w:color w:val="auto"/>
          <w:sz w:val="18"/>
          <w:szCs w:val="18"/>
        </w:rPr>
        <w:t xml:space="preserve">8.2.5 Concluída a </w:t>
      </w:r>
      <w:r w:rsidRPr="005C72D3">
        <w:rPr>
          <w:rFonts w:ascii="Tahoma" w:hAnsi="Tahoma" w:cs="Tahoma"/>
          <w:color w:val="auto"/>
          <w:sz w:val="18"/>
          <w:szCs w:val="18"/>
          <w:lang w:eastAsia="ar-SA"/>
        </w:rPr>
        <w:t>avaliação e ponderação das propostas técnicas</w:t>
      </w:r>
      <w:r w:rsidRPr="005C72D3">
        <w:rPr>
          <w:rFonts w:ascii="Tahoma" w:hAnsi="Tahoma" w:cs="Tahoma"/>
          <w:color w:val="auto"/>
          <w:sz w:val="18"/>
          <w:szCs w:val="18"/>
        </w:rPr>
        <w:t xml:space="preserve"> o responsável pela licitação realizará a verificação da </w:t>
      </w:r>
      <w:r w:rsidRPr="005C72D3">
        <w:rPr>
          <w:rFonts w:ascii="Tahoma" w:hAnsi="Tahoma" w:cs="Tahoma"/>
          <w:b/>
          <w:bCs/>
          <w:color w:val="auto"/>
          <w:sz w:val="18"/>
          <w:szCs w:val="18"/>
        </w:rPr>
        <w:t>conformidade das propostas de preço.</w:t>
      </w:r>
    </w:p>
    <w:p w14:paraId="22C06F90" w14:textId="77777777" w:rsidR="00D13138" w:rsidRPr="005C72D3" w:rsidRDefault="00D13138" w:rsidP="00443526">
      <w:pPr>
        <w:pStyle w:val="Nivel3"/>
        <w:numPr>
          <w:ilvl w:val="0"/>
          <w:numId w:val="0"/>
        </w:numPr>
        <w:spacing w:before="40" w:after="0" w:line="240" w:lineRule="auto"/>
        <w:ind w:left="426"/>
        <w:rPr>
          <w:rFonts w:ascii="Tahoma" w:hAnsi="Tahoma" w:cs="Tahoma"/>
          <w:b/>
          <w:color w:val="auto"/>
          <w:sz w:val="18"/>
          <w:szCs w:val="18"/>
        </w:rPr>
      </w:pPr>
      <w:r w:rsidRPr="005C72D3">
        <w:rPr>
          <w:rFonts w:ascii="Tahoma" w:hAnsi="Tahoma" w:cs="Tahoma"/>
          <w:color w:val="auto"/>
          <w:sz w:val="18"/>
          <w:szCs w:val="18"/>
        </w:rPr>
        <w:t>8.2.5.1 O responsável pela licitação aferirá a compatibilidade das propostas de preço em relação ao máximo estipulado para contratação e quanto à sua exequibilidade.</w:t>
      </w:r>
    </w:p>
    <w:p w14:paraId="4B84A9EC" w14:textId="77777777" w:rsidR="00D13138" w:rsidRPr="005C72D3" w:rsidRDefault="00D13138" w:rsidP="00443526">
      <w:pPr>
        <w:pStyle w:val="Nivel2"/>
        <w:numPr>
          <w:ilvl w:val="0"/>
          <w:numId w:val="0"/>
        </w:numPr>
        <w:spacing w:before="40" w:after="0" w:line="240" w:lineRule="auto"/>
        <w:ind w:left="426"/>
        <w:rPr>
          <w:rFonts w:ascii="Tahoma" w:hAnsi="Tahoma" w:cs="Tahoma"/>
          <w:b/>
          <w:color w:val="auto"/>
          <w:sz w:val="18"/>
          <w:szCs w:val="18"/>
        </w:rPr>
      </w:pPr>
      <w:r w:rsidRPr="005C72D3">
        <w:rPr>
          <w:rFonts w:ascii="Tahoma" w:hAnsi="Tahoma" w:cs="Tahoma"/>
          <w:color w:val="auto"/>
          <w:sz w:val="18"/>
          <w:szCs w:val="18"/>
        </w:rPr>
        <w:t>8.2.5.2 Na hipótese de o preço do licitante superar o limite máximo definido pela Administração, o responsável pela licitação poderá negociar a adequação da proposta, a fim de evitar a desclassificação.</w:t>
      </w:r>
    </w:p>
    <w:p w14:paraId="3B77AEEE" w14:textId="77777777" w:rsidR="00D13138" w:rsidRPr="005C72D3" w:rsidRDefault="00D13138" w:rsidP="00443526">
      <w:pPr>
        <w:pStyle w:val="NormalWeb"/>
        <w:spacing w:before="40" w:beforeAutospacing="0" w:after="0" w:afterAutospacing="0"/>
        <w:ind w:left="567"/>
        <w:jc w:val="both"/>
        <w:rPr>
          <w:rFonts w:ascii="Tahoma" w:hAnsi="Tahoma" w:cs="Tahoma"/>
          <w:strike/>
          <w:sz w:val="18"/>
          <w:szCs w:val="18"/>
        </w:rPr>
      </w:pPr>
      <w:r w:rsidRPr="005C72D3">
        <w:rPr>
          <w:rFonts w:ascii="Tahoma" w:hAnsi="Tahoma" w:cs="Tahoma"/>
          <w:sz w:val="18"/>
          <w:szCs w:val="18"/>
        </w:rPr>
        <w:t>8.2.5.2.1 O procedimento de negociação observará o disposto no item 9.</w:t>
      </w:r>
    </w:p>
    <w:p w14:paraId="797EC563" w14:textId="77777777" w:rsidR="00D13138" w:rsidRPr="005C72D3" w:rsidRDefault="00D13138" w:rsidP="00443526">
      <w:pPr>
        <w:pStyle w:val="NormalWeb"/>
        <w:spacing w:before="40" w:beforeAutospacing="0" w:after="0" w:afterAutospacing="0"/>
        <w:ind w:left="567"/>
        <w:jc w:val="both"/>
        <w:rPr>
          <w:rFonts w:ascii="Tahoma" w:hAnsi="Tahoma" w:cs="Tahoma"/>
          <w:strike/>
          <w:sz w:val="18"/>
          <w:szCs w:val="18"/>
        </w:rPr>
      </w:pPr>
      <w:r w:rsidRPr="005C72D3">
        <w:rPr>
          <w:rFonts w:ascii="Tahoma" w:hAnsi="Tahoma" w:cs="Tahoma"/>
          <w:sz w:val="18"/>
          <w:szCs w:val="18"/>
        </w:rPr>
        <w:t>8.2.5.2.2 Será desclassificada a proposta de preço quando, mesmo após a negociação, permanecer acima do preço máximo definido pela Administração.</w:t>
      </w:r>
    </w:p>
    <w:p w14:paraId="0F675A82" w14:textId="77777777" w:rsidR="00D13138" w:rsidRPr="005C72D3" w:rsidRDefault="00D13138" w:rsidP="00443526">
      <w:pPr>
        <w:pStyle w:val="Nivel2"/>
        <w:numPr>
          <w:ilvl w:val="0"/>
          <w:numId w:val="0"/>
        </w:numPr>
        <w:spacing w:before="40" w:after="0" w:line="240" w:lineRule="auto"/>
        <w:ind w:left="426"/>
        <w:rPr>
          <w:rFonts w:ascii="Tahoma" w:hAnsi="Tahoma" w:cs="Tahoma"/>
          <w:color w:val="auto"/>
          <w:sz w:val="18"/>
          <w:szCs w:val="18"/>
        </w:rPr>
      </w:pPr>
      <w:r w:rsidRPr="005C72D3">
        <w:rPr>
          <w:rFonts w:ascii="Tahoma" w:hAnsi="Tahoma" w:cs="Tahoma"/>
          <w:color w:val="auto"/>
          <w:sz w:val="18"/>
          <w:szCs w:val="18"/>
        </w:rPr>
        <w:t>8.2.5.3 No caso de obras e serviços de engenharia e arquitetura, além das disposições eventualmente constantes do TR/Habilitação, a análise de exequibilidade e sobrepreço considerará o que segue:</w:t>
      </w:r>
    </w:p>
    <w:p w14:paraId="0B07E44D" w14:textId="77777777" w:rsidR="00D13138" w:rsidRPr="005C72D3" w:rsidRDefault="00D13138" w:rsidP="00CF684F">
      <w:pPr>
        <w:pStyle w:val="Nivel3"/>
        <w:numPr>
          <w:ilvl w:val="0"/>
          <w:numId w:val="0"/>
        </w:numPr>
        <w:spacing w:before="40" w:after="0" w:line="240" w:lineRule="auto"/>
        <w:ind w:left="426"/>
        <w:rPr>
          <w:rFonts w:ascii="Tahoma" w:hAnsi="Tahoma" w:cs="Tahoma"/>
          <w:color w:val="auto"/>
          <w:sz w:val="18"/>
          <w:szCs w:val="18"/>
        </w:rPr>
      </w:pPr>
      <w:r w:rsidRPr="005C72D3">
        <w:rPr>
          <w:rFonts w:ascii="Tahoma" w:hAnsi="Tahoma" w:cs="Tahoma"/>
          <w:color w:val="auto"/>
          <w:sz w:val="18"/>
          <w:szCs w:val="18"/>
        </w:rPr>
        <w:t>a) para efeito de avaliação da exequibilidade e de sobrepreço, serão considerados o preço global, os quantitativos e os preços unitários tidos como relevantes, observado o critério de aceitabilidade de preços unitário e global definidos no TR/Habilitação, conforme as especificidades do mercado correspondente (art. 59, §3°, da Lei Federal n° 14.133/2021).</w:t>
      </w:r>
    </w:p>
    <w:p w14:paraId="48CE24DB" w14:textId="77777777" w:rsidR="00D13138" w:rsidRPr="005C72D3" w:rsidRDefault="00D13138" w:rsidP="00CF684F">
      <w:pPr>
        <w:pStyle w:val="Nivel3"/>
        <w:numPr>
          <w:ilvl w:val="0"/>
          <w:numId w:val="0"/>
        </w:numPr>
        <w:spacing w:before="40" w:after="0" w:line="240" w:lineRule="auto"/>
        <w:ind w:left="426"/>
        <w:rPr>
          <w:rFonts w:ascii="Tahoma" w:hAnsi="Tahoma" w:cs="Tahoma"/>
          <w:color w:val="auto"/>
          <w:sz w:val="18"/>
          <w:szCs w:val="18"/>
        </w:rPr>
      </w:pPr>
      <w:r w:rsidRPr="005C72D3">
        <w:rPr>
          <w:rFonts w:ascii="Tahoma" w:hAnsi="Tahoma" w:cs="Tahoma"/>
          <w:color w:val="auto"/>
          <w:sz w:val="18"/>
          <w:szCs w:val="18"/>
        </w:rPr>
        <w:t>b) serão consideradas inexequíveis as propostas cujos valores forem inferiores a 75% (setenta e cinco por cento) do valor orçado pela Administração, independentemente do regime de execução (art. 59, §4°, da Lei Federal n° 14.133/2021).</w:t>
      </w:r>
    </w:p>
    <w:p w14:paraId="2768B8F5" w14:textId="77777777" w:rsidR="00D13138" w:rsidRPr="005C72D3" w:rsidRDefault="00D13138" w:rsidP="00CF684F">
      <w:pPr>
        <w:pStyle w:val="Nivel3"/>
        <w:numPr>
          <w:ilvl w:val="0"/>
          <w:numId w:val="0"/>
        </w:numPr>
        <w:spacing w:before="40" w:after="0" w:line="240" w:lineRule="auto"/>
        <w:ind w:left="426"/>
        <w:rPr>
          <w:rFonts w:ascii="Tahoma" w:hAnsi="Tahoma" w:cs="Tahoma"/>
          <w:color w:val="auto"/>
          <w:sz w:val="18"/>
          <w:szCs w:val="18"/>
        </w:rPr>
      </w:pPr>
      <w:r w:rsidRPr="005C72D3">
        <w:rPr>
          <w:rFonts w:ascii="Tahoma" w:hAnsi="Tahoma" w:cs="Tahoma"/>
          <w:color w:val="auto"/>
          <w:sz w:val="18"/>
          <w:szCs w:val="18"/>
        </w:rPr>
        <w:t>c) será exigida garantia adicional do licitante vencedor cuja proposta for inferior a 85% (oitenta e cinco por cento) do valor orçado pela Administração, equivalente à diferença entre este último e o valor da proposta, sem prejuízo das demais garantias exigíveis de acordo com a Lei Federal n° 14.133/2021 (art. 59, §5°).</w:t>
      </w:r>
    </w:p>
    <w:p w14:paraId="778C48D8" w14:textId="77777777" w:rsidR="00D13138" w:rsidRPr="005C72D3" w:rsidRDefault="00D13138" w:rsidP="00443526">
      <w:pPr>
        <w:pStyle w:val="Nivel2"/>
        <w:numPr>
          <w:ilvl w:val="0"/>
          <w:numId w:val="0"/>
        </w:numPr>
        <w:spacing w:before="40" w:after="0" w:line="240" w:lineRule="auto"/>
        <w:ind w:left="426"/>
        <w:rPr>
          <w:rFonts w:ascii="Tahoma" w:hAnsi="Tahoma" w:cs="Tahoma"/>
          <w:color w:val="auto"/>
          <w:sz w:val="18"/>
          <w:szCs w:val="18"/>
        </w:rPr>
      </w:pPr>
      <w:r w:rsidRPr="005C72D3">
        <w:rPr>
          <w:rFonts w:ascii="Tahoma" w:hAnsi="Tahoma" w:cs="Tahoma"/>
          <w:color w:val="auto"/>
          <w:sz w:val="18"/>
          <w:szCs w:val="18"/>
        </w:rPr>
        <w:t>8.2.5.3 Se houver indício de inexequibilidade da proposta de preço, ou em caso da necessidade de esclarecimentos, caberá a realização de diligência, a fim de oportunizar ao licitante a comprovação da exequibilidade da proposta.</w:t>
      </w:r>
    </w:p>
    <w:p w14:paraId="5BD38F5D" w14:textId="77777777" w:rsidR="00D13138" w:rsidRPr="005C72D3" w:rsidRDefault="00D13138" w:rsidP="00443526">
      <w:pPr>
        <w:pStyle w:val="Nivel3"/>
        <w:numPr>
          <w:ilvl w:val="0"/>
          <w:numId w:val="0"/>
        </w:numPr>
        <w:spacing w:before="40" w:after="0" w:line="240" w:lineRule="auto"/>
        <w:ind w:left="426"/>
        <w:rPr>
          <w:rFonts w:ascii="Tahoma" w:hAnsi="Tahoma" w:cs="Tahoma"/>
          <w:color w:val="auto"/>
          <w:sz w:val="18"/>
          <w:szCs w:val="18"/>
        </w:rPr>
      </w:pPr>
      <w:r w:rsidRPr="005C72D3">
        <w:rPr>
          <w:rFonts w:ascii="Tahoma" w:hAnsi="Tahoma" w:cs="Tahoma"/>
          <w:color w:val="auto"/>
          <w:sz w:val="18"/>
          <w:szCs w:val="18"/>
        </w:rPr>
        <w:t>8.2.5.4 Não poderá ser considerada exequível a proposta quando os custos do licitante ultrapassem o valor da proposta ou não forem demonstrados custos de oportunidade capazes de justificar a oferta.</w:t>
      </w:r>
    </w:p>
    <w:p w14:paraId="5E2FB73A" w14:textId="77777777" w:rsidR="00D13138" w:rsidRPr="005C72D3" w:rsidRDefault="00D13138" w:rsidP="00443526">
      <w:pPr>
        <w:pStyle w:val="Nivel2"/>
        <w:numPr>
          <w:ilvl w:val="0"/>
          <w:numId w:val="0"/>
        </w:numPr>
        <w:spacing w:before="40" w:after="0" w:line="240" w:lineRule="auto"/>
        <w:ind w:left="426"/>
        <w:rPr>
          <w:rFonts w:ascii="Tahoma" w:hAnsi="Tahoma" w:cs="Tahoma"/>
          <w:color w:val="auto"/>
          <w:sz w:val="18"/>
          <w:szCs w:val="18"/>
        </w:rPr>
      </w:pPr>
      <w:r w:rsidRPr="005C72D3">
        <w:rPr>
          <w:rFonts w:ascii="Tahoma" w:hAnsi="Tahoma" w:cs="Tahoma"/>
          <w:color w:val="auto"/>
          <w:sz w:val="18"/>
          <w:szCs w:val="18"/>
          <w:lang w:eastAsia="ar-SA"/>
        </w:rPr>
        <w:t>8.2.5.5</w:t>
      </w:r>
      <w:r w:rsidRPr="005C72D3">
        <w:rPr>
          <w:rFonts w:ascii="Tahoma" w:hAnsi="Tahoma" w:cs="Tahoma"/>
          <w:b/>
          <w:bCs/>
          <w:color w:val="auto"/>
          <w:sz w:val="18"/>
          <w:szCs w:val="18"/>
          <w:lang w:eastAsia="ar-SA"/>
        </w:rPr>
        <w:t xml:space="preserve"> </w:t>
      </w:r>
      <w:r w:rsidRPr="005C72D3">
        <w:rPr>
          <w:rFonts w:ascii="Tahoma" w:hAnsi="Tahoma" w:cs="Tahoma"/>
          <w:color w:val="auto"/>
          <w:sz w:val="18"/>
          <w:szCs w:val="18"/>
          <w:lang w:eastAsia="ar-SA"/>
        </w:rPr>
        <w:t>O</w:t>
      </w:r>
      <w:r w:rsidRPr="005C72D3">
        <w:rPr>
          <w:rFonts w:ascii="Tahoma" w:hAnsi="Tahoma" w:cs="Tahoma"/>
          <w:b/>
          <w:bCs/>
          <w:color w:val="auto"/>
          <w:sz w:val="18"/>
          <w:szCs w:val="18"/>
          <w:lang w:eastAsia="ar-SA"/>
        </w:rPr>
        <w:t xml:space="preserve"> TR/Habilitação </w:t>
      </w:r>
      <w:r w:rsidRPr="005C72D3">
        <w:rPr>
          <w:rFonts w:ascii="Tahoma" w:hAnsi="Tahoma" w:cs="Tahoma"/>
          <w:color w:val="auto"/>
          <w:sz w:val="18"/>
          <w:szCs w:val="18"/>
          <w:lang w:eastAsia="ar-SA"/>
        </w:rPr>
        <w:t xml:space="preserve">poderá prever a fixação de </w:t>
      </w:r>
      <w:r w:rsidRPr="005C72D3">
        <w:rPr>
          <w:rFonts w:ascii="Tahoma" w:hAnsi="Tahoma" w:cs="Tahoma"/>
          <w:b/>
          <w:bCs/>
          <w:color w:val="auto"/>
          <w:sz w:val="18"/>
          <w:szCs w:val="18"/>
          <w:lang w:eastAsia="ar-SA"/>
        </w:rPr>
        <w:t>Nota da Proposta de Preço (NP)</w:t>
      </w:r>
      <w:r w:rsidRPr="005C72D3">
        <w:rPr>
          <w:rFonts w:ascii="Tahoma" w:hAnsi="Tahoma" w:cs="Tahoma"/>
          <w:color w:val="auto"/>
          <w:sz w:val="18"/>
          <w:szCs w:val="18"/>
          <w:lang w:eastAsia="ar-SA"/>
        </w:rPr>
        <w:t>, consistente na ponderação entre o valor global proposta pelo licitante classificado e o menor valor global proposto entre os licitantes classificados, de acordo com o parâmetro matemático nele estabelecido.</w:t>
      </w:r>
    </w:p>
    <w:p w14:paraId="6795211B" w14:textId="77777777" w:rsidR="00D13138" w:rsidRPr="005C72D3" w:rsidRDefault="00D13138" w:rsidP="00443526">
      <w:pPr>
        <w:pStyle w:val="Nivel2"/>
        <w:numPr>
          <w:ilvl w:val="0"/>
          <w:numId w:val="0"/>
        </w:numPr>
        <w:spacing w:before="40" w:after="0" w:line="240" w:lineRule="auto"/>
        <w:ind w:left="567"/>
        <w:rPr>
          <w:rFonts w:ascii="Tahoma" w:hAnsi="Tahoma" w:cs="Tahoma"/>
          <w:bCs/>
          <w:color w:val="auto"/>
          <w:sz w:val="18"/>
          <w:szCs w:val="18"/>
        </w:rPr>
      </w:pPr>
      <w:r w:rsidRPr="005C72D3">
        <w:rPr>
          <w:rFonts w:ascii="Tahoma" w:hAnsi="Tahoma" w:cs="Tahoma"/>
          <w:color w:val="auto"/>
          <w:sz w:val="18"/>
          <w:szCs w:val="18"/>
          <w:lang w:eastAsia="ar-SA"/>
        </w:rPr>
        <w:t>8.2.5.5</w:t>
      </w:r>
      <w:r w:rsidRPr="005C72D3">
        <w:rPr>
          <w:rFonts w:ascii="Tahoma" w:hAnsi="Tahoma" w:cs="Tahoma"/>
          <w:bCs/>
          <w:color w:val="auto"/>
          <w:sz w:val="18"/>
          <w:szCs w:val="18"/>
        </w:rPr>
        <w:t>.1 A atribuição da NP terá por objetivo, exclusivamente, a ponderação do preço do licitante em relação aos seus concorrentes, para efeito do cálculo da pontuação final, não modificando o preço que foi ofertado.</w:t>
      </w:r>
    </w:p>
    <w:p w14:paraId="42DE0B5A" w14:textId="77777777" w:rsidR="00A86806" w:rsidRPr="005C72D3" w:rsidRDefault="00A86806" w:rsidP="00443526">
      <w:pPr>
        <w:pStyle w:val="Nivel3"/>
        <w:numPr>
          <w:ilvl w:val="0"/>
          <w:numId w:val="0"/>
        </w:numPr>
        <w:spacing w:before="40" w:after="0" w:line="240" w:lineRule="auto"/>
        <w:ind w:left="567"/>
        <w:rPr>
          <w:rFonts w:ascii="Tahoma" w:hAnsi="Tahoma" w:cs="Tahoma"/>
          <w:b/>
          <w:bCs/>
          <w:color w:val="auto"/>
          <w:sz w:val="18"/>
          <w:szCs w:val="18"/>
          <w:lang w:eastAsia="ar-SA"/>
        </w:rPr>
      </w:pPr>
    </w:p>
    <w:p w14:paraId="5F23FE5F" w14:textId="77777777" w:rsidR="00D13138" w:rsidRPr="005C72D3" w:rsidRDefault="00D13138" w:rsidP="00443526">
      <w:pPr>
        <w:pStyle w:val="Nivel3"/>
        <w:numPr>
          <w:ilvl w:val="0"/>
          <w:numId w:val="0"/>
        </w:numPr>
        <w:spacing w:before="40" w:after="0" w:line="240" w:lineRule="auto"/>
        <w:ind w:left="284"/>
        <w:rPr>
          <w:rFonts w:ascii="Tahoma" w:hAnsi="Tahoma" w:cs="Tahoma"/>
          <w:strike/>
          <w:color w:val="auto"/>
          <w:sz w:val="18"/>
          <w:szCs w:val="18"/>
        </w:rPr>
      </w:pPr>
      <w:r w:rsidRPr="005C72D3">
        <w:rPr>
          <w:rFonts w:ascii="Tahoma" w:hAnsi="Tahoma" w:cs="Tahoma"/>
          <w:b/>
          <w:bCs/>
          <w:color w:val="auto"/>
          <w:sz w:val="18"/>
          <w:szCs w:val="18"/>
          <w:lang w:eastAsia="ar-SA"/>
        </w:rPr>
        <w:t>Pontuação final dos licitantes</w:t>
      </w:r>
    </w:p>
    <w:p w14:paraId="02E25C21" w14:textId="77777777" w:rsidR="00D13138" w:rsidRPr="005C72D3" w:rsidRDefault="00D13138" w:rsidP="00443526">
      <w:pPr>
        <w:pStyle w:val="Nivel3"/>
        <w:numPr>
          <w:ilvl w:val="0"/>
          <w:numId w:val="0"/>
        </w:numPr>
        <w:spacing w:before="40" w:after="0" w:line="240" w:lineRule="auto"/>
        <w:ind w:left="284"/>
        <w:rPr>
          <w:rFonts w:ascii="Tahoma" w:hAnsi="Tahoma" w:cs="Tahoma"/>
          <w:color w:val="auto"/>
          <w:sz w:val="18"/>
          <w:szCs w:val="18"/>
        </w:rPr>
      </w:pPr>
      <w:r w:rsidRPr="005C72D3">
        <w:rPr>
          <w:rFonts w:ascii="Tahoma" w:hAnsi="Tahoma" w:cs="Tahoma"/>
          <w:color w:val="auto"/>
          <w:sz w:val="18"/>
          <w:szCs w:val="18"/>
        </w:rPr>
        <w:t>8.2.6 Será procedida à ordenação e divulgação das notas ponderadas das propostas técnica e de preço.</w:t>
      </w:r>
    </w:p>
    <w:p w14:paraId="40F51AC1" w14:textId="77777777" w:rsidR="00D13138" w:rsidRPr="005C72D3" w:rsidRDefault="00D13138" w:rsidP="00443526">
      <w:pPr>
        <w:pStyle w:val="Nivel2"/>
        <w:numPr>
          <w:ilvl w:val="0"/>
          <w:numId w:val="0"/>
        </w:numPr>
        <w:spacing w:before="40" w:after="0" w:line="240" w:lineRule="auto"/>
        <w:ind w:left="426"/>
        <w:rPr>
          <w:rFonts w:ascii="Tahoma" w:hAnsi="Tahoma" w:cs="Tahoma"/>
          <w:color w:val="auto"/>
          <w:sz w:val="18"/>
          <w:szCs w:val="18"/>
        </w:rPr>
      </w:pPr>
      <w:r w:rsidRPr="005C72D3">
        <w:rPr>
          <w:rFonts w:ascii="Tahoma" w:hAnsi="Tahoma" w:cs="Tahoma"/>
          <w:color w:val="auto"/>
          <w:sz w:val="18"/>
          <w:szCs w:val="18"/>
        </w:rPr>
        <w:t>8.2.6.1 A classificação dos proponentes será efetuada pela ordem decrescente das médias ponderadas das pontuações alcançadas, conforme os critérios estabelecidos no TR/Habilitação.</w:t>
      </w:r>
    </w:p>
    <w:p w14:paraId="161043DF" w14:textId="77777777" w:rsidR="00D13138" w:rsidRPr="005C72D3" w:rsidRDefault="00D13138" w:rsidP="00443526">
      <w:pPr>
        <w:pStyle w:val="Nivel2"/>
        <w:numPr>
          <w:ilvl w:val="0"/>
          <w:numId w:val="0"/>
        </w:numPr>
        <w:spacing w:before="40" w:after="0" w:line="240" w:lineRule="auto"/>
        <w:ind w:left="426"/>
        <w:rPr>
          <w:rFonts w:ascii="Tahoma" w:hAnsi="Tahoma" w:cs="Tahoma"/>
          <w:b/>
          <w:bCs/>
          <w:color w:val="auto"/>
          <w:sz w:val="18"/>
          <w:szCs w:val="18"/>
        </w:rPr>
      </w:pPr>
      <w:r w:rsidRPr="005C72D3">
        <w:rPr>
          <w:rFonts w:ascii="Tahoma" w:hAnsi="Tahoma" w:cs="Tahoma"/>
          <w:color w:val="auto"/>
          <w:sz w:val="18"/>
          <w:szCs w:val="18"/>
        </w:rPr>
        <w:t xml:space="preserve">8.2.6.2 Tratando-se o licitante mais bem classificado de ME ou EPP, o responsável pela licitação, por meio do </w:t>
      </w:r>
      <w:r w:rsidRPr="005C72D3">
        <w:rPr>
          <w:rFonts w:ascii="Tahoma" w:hAnsi="Tahoma" w:cs="Tahoma"/>
          <w:i/>
          <w:color w:val="auto"/>
          <w:sz w:val="18"/>
          <w:szCs w:val="18"/>
        </w:rPr>
        <w:t>chat</w:t>
      </w:r>
      <w:r w:rsidRPr="005C72D3">
        <w:rPr>
          <w:rFonts w:ascii="Tahoma" w:hAnsi="Tahoma" w:cs="Tahoma"/>
          <w:color w:val="auto"/>
          <w:sz w:val="18"/>
          <w:szCs w:val="18"/>
        </w:rPr>
        <w:t xml:space="preserve">, solicitará a declaração de limitação de celebração de contratos, para fins de obtenção de benefícios da Lei Complementar nº 123/2006. </w:t>
      </w:r>
    </w:p>
    <w:p w14:paraId="09087FC2" w14:textId="77777777" w:rsidR="00D13138" w:rsidRPr="005C72D3" w:rsidRDefault="00D13138" w:rsidP="00CF684F">
      <w:pPr>
        <w:pStyle w:val="Nivel2"/>
        <w:numPr>
          <w:ilvl w:val="0"/>
          <w:numId w:val="0"/>
        </w:numPr>
        <w:spacing w:before="40" w:after="0" w:line="240" w:lineRule="auto"/>
        <w:ind w:left="567"/>
        <w:rPr>
          <w:rFonts w:ascii="Tahoma" w:hAnsi="Tahoma" w:cs="Tahoma"/>
          <w:b/>
          <w:bCs/>
          <w:color w:val="auto"/>
          <w:sz w:val="18"/>
          <w:szCs w:val="18"/>
        </w:rPr>
      </w:pPr>
      <w:r w:rsidRPr="005C72D3">
        <w:rPr>
          <w:rFonts w:ascii="Tahoma" w:hAnsi="Tahoma" w:cs="Tahoma"/>
          <w:color w:val="auto"/>
          <w:sz w:val="18"/>
          <w:szCs w:val="18"/>
        </w:rPr>
        <w:t>8.2.6.2.1 A declaração, para fins de obtenção de benefícios da Lei Complementar nº 123/2006, fica limitada às microempresas e às empresas de pequeno porte que, no ano-calendário de realização da licitação, ainda não tenham celebrado contratos com a Administração Pública cujos valores somados extrapolem a receita bruta máxima admitida para fins de enquadramento como empresa de pequeno porte, devendo ser firmada, preferencialmente, de acordo com o modelo do formulário integrante deste Edital.</w:t>
      </w:r>
    </w:p>
    <w:p w14:paraId="5F701C47" w14:textId="77777777" w:rsidR="00A86806" w:rsidRPr="005C72D3" w:rsidRDefault="00A86806" w:rsidP="00443526">
      <w:pPr>
        <w:pStyle w:val="Nivel2"/>
        <w:numPr>
          <w:ilvl w:val="0"/>
          <w:numId w:val="0"/>
        </w:numPr>
        <w:spacing w:before="40" w:after="0" w:line="240" w:lineRule="auto"/>
        <w:rPr>
          <w:rFonts w:ascii="Tahoma" w:hAnsi="Tahoma" w:cs="Tahoma"/>
          <w:b/>
          <w:bCs/>
          <w:color w:val="auto"/>
          <w:sz w:val="18"/>
          <w:szCs w:val="18"/>
        </w:rPr>
      </w:pPr>
    </w:p>
    <w:p w14:paraId="2619DC5E" w14:textId="77777777" w:rsidR="00D13138" w:rsidRPr="005C72D3" w:rsidRDefault="00D13138" w:rsidP="00443526">
      <w:pPr>
        <w:pStyle w:val="Nivel2"/>
        <w:numPr>
          <w:ilvl w:val="0"/>
          <w:numId w:val="0"/>
        </w:numPr>
        <w:spacing w:before="40" w:after="0" w:line="240" w:lineRule="auto"/>
        <w:ind w:left="284"/>
        <w:rPr>
          <w:rFonts w:ascii="Tahoma" w:hAnsi="Tahoma" w:cs="Tahoma"/>
          <w:b/>
          <w:bCs/>
          <w:color w:val="auto"/>
          <w:sz w:val="18"/>
          <w:szCs w:val="18"/>
        </w:rPr>
      </w:pPr>
      <w:r w:rsidRPr="005C72D3">
        <w:rPr>
          <w:rFonts w:ascii="Tahoma" w:hAnsi="Tahoma" w:cs="Tahoma"/>
          <w:b/>
          <w:bCs/>
          <w:color w:val="auto"/>
          <w:sz w:val="18"/>
          <w:szCs w:val="18"/>
        </w:rPr>
        <w:lastRenderedPageBreak/>
        <w:t>Situações de empate</w:t>
      </w:r>
    </w:p>
    <w:p w14:paraId="4927C00A" w14:textId="77777777" w:rsidR="00D13138" w:rsidRPr="005C72D3" w:rsidRDefault="00D13138" w:rsidP="00443526">
      <w:pPr>
        <w:pStyle w:val="Nivel3"/>
        <w:numPr>
          <w:ilvl w:val="0"/>
          <w:numId w:val="0"/>
        </w:numPr>
        <w:spacing w:before="40" w:after="0" w:line="240" w:lineRule="auto"/>
        <w:ind w:left="284"/>
        <w:rPr>
          <w:rFonts w:ascii="Tahoma" w:hAnsi="Tahoma" w:cs="Tahoma"/>
          <w:b/>
          <w:bCs/>
          <w:color w:val="auto"/>
          <w:sz w:val="18"/>
          <w:szCs w:val="18"/>
        </w:rPr>
      </w:pPr>
      <w:r w:rsidRPr="005C72D3">
        <w:rPr>
          <w:rFonts w:ascii="Tahoma" w:hAnsi="Tahoma" w:cs="Tahoma"/>
          <w:color w:val="auto"/>
          <w:sz w:val="18"/>
          <w:szCs w:val="18"/>
        </w:rPr>
        <w:t>8.2.7 Em caso de empate, será observado o que se segue:</w:t>
      </w:r>
    </w:p>
    <w:p w14:paraId="14FF1AD3" w14:textId="77777777" w:rsidR="00D13138" w:rsidRPr="005C72D3" w:rsidRDefault="00D13138" w:rsidP="00443526">
      <w:pPr>
        <w:pStyle w:val="Nivel2"/>
        <w:numPr>
          <w:ilvl w:val="0"/>
          <w:numId w:val="0"/>
        </w:numPr>
        <w:spacing w:before="40" w:after="0" w:line="240" w:lineRule="auto"/>
        <w:ind w:left="426"/>
        <w:rPr>
          <w:rFonts w:ascii="Tahoma" w:hAnsi="Tahoma" w:cs="Tahoma"/>
          <w:b/>
          <w:bCs/>
          <w:color w:val="auto"/>
          <w:sz w:val="18"/>
          <w:szCs w:val="18"/>
        </w:rPr>
      </w:pPr>
      <w:r w:rsidRPr="005C72D3">
        <w:rPr>
          <w:rFonts w:ascii="Tahoma" w:hAnsi="Tahoma" w:cs="Tahoma"/>
          <w:color w:val="auto"/>
          <w:sz w:val="18"/>
          <w:szCs w:val="18"/>
        </w:rPr>
        <w:t>8.2.7.1</w:t>
      </w:r>
      <w:r w:rsidRPr="005C72D3">
        <w:rPr>
          <w:rFonts w:ascii="Tahoma" w:eastAsia="Zurich BT" w:hAnsi="Tahoma" w:cs="Tahoma"/>
          <w:color w:val="auto"/>
          <w:sz w:val="18"/>
          <w:szCs w:val="18"/>
        </w:rPr>
        <w:t xml:space="preserve"> </w:t>
      </w:r>
      <w:r w:rsidRPr="005C72D3">
        <w:rPr>
          <w:rFonts w:ascii="Tahoma" w:hAnsi="Tahoma" w:cs="Tahoma"/>
          <w:color w:val="auto"/>
          <w:sz w:val="18"/>
          <w:szCs w:val="18"/>
        </w:rPr>
        <w:t xml:space="preserve">Ocorrendo </w:t>
      </w:r>
      <w:r w:rsidRPr="005C72D3">
        <w:rPr>
          <w:rFonts w:ascii="Tahoma" w:hAnsi="Tahoma" w:cs="Tahoma"/>
          <w:b/>
          <w:bCs/>
          <w:color w:val="auto"/>
          <w:sz w:val="18"/>
          <w:szCs w:val="18"/>
        </w:rPr>
        <w:t>empate real,</w:t>
      </w:r>
      <w:r w:rsidRPr="005C72D3">
        <w:rPr>
          <w:rFonts w:ascii="Tahoma" w:hAnsi="Tahoma" w:cs="Tahoma"/>
          <w:color w:val="auto"/>
          <w:sz w:val="18"/>
          <w:szCs w:val="18"/>
        </w:rPr>
        <w:t xml:space="preserve"> será observado o procedimento a seguir definido. </w:t>
      </w:r>
    </w:p>
    <w:p w14:paraId="19B4C64E" w14:textId="77777777" w:rsidR="00D13138" w:rsidRPr="005C72D3" w:rsidRDefault="00D13138" w:rsidP="00443526">
      <w:pPr>
        <w:pStyle w:val="Nivel2"/>
        <w:numPr>
          <w:ilvl w:val="0"/>
          <w:numId w:val="0"/>
        </w:numPr>
        <w:spacing w:before="40" w:after="0" w:line="240" w:lineRule="auto"/>
        <w:ind w:left="567"/>
        <w:rPr>
          <w:rFonts w:ascii="Tahoma" w:hAnsi="Tahoma" w:cs="Tahoma"/>
          <w:color w:val="auto"/>
          <w:sz w:val="18"/>
          <w:szCs w:val="18"/>
        </w:rPr>
      </w:pPr>
      <w:r w:rsidRPr="005C72D3">
        <w:rPr>
          <w:rFonts w:ascii="Tahoma" w:hAnsi="Tahoma" w:cs="Tahoma"/>
          <w:color w:val="auto"/>
          <w:sz w:val="18"/>
          <w:szCs w:val="18"/>
        </w:rPr>
        <w:t>8.2.7.1.1</w:t>
      </w:r>
      <w:r w:rsidRPr="005C72D3">
        <w:rPr>
          <w:rFonts w:ascii="Tahoma" w:eastAsia="Zurich BT" w:hAnsi="Tahoma" w:cs="Tahoma"/>
          <w:color w:val="auto"/>
          <w:sz w:val="18"/>
          <w:szCs w:val="18"/>
        </w:rPr>
        <w:t xml:space="preserve"> </w:t>
      </w:r>
      <w:r w:rsidRPr="005C72D3">
        <w:rPr>
          <w:rFonts w:ascii="Tahoma" w:hAnsi="Tahoma" w:cs="Tahoma"/>
          <w:color w:val="auto"/>
          <w:sz w:val="18"/>
          <w:szCs w:val="18"/>
        </w:rPr>
        <w:t xml:space="preserve">Só poderá haver empate entre propostas iguais. </w:t>
      </w:r>
    </w:p>
    <w:p w14:paraId="472853E9" w14:textId="77777777" w:rsidR="00D13138" w:rsidRPr="005C72D3" w:rsidRDefault="00D13138" w:rsidP="00443526">
      <w:pPr>
        <w:pStyle w:val="Nivel2"/>
        <w:numPr>
          <w:ilvl w:val="0"/>
          <w:numId w:val="0"/>
        </w:numPr>
        <w:spacing w:before="40" w:after="0" w:line="240" w:lineRule="auto"/>
        <w:ind w:left="567"/>
        <w:rPr>
          <w:rFonts w:ascii="Tahoma" w:hAnsi="Tahoma" w:cs="Tahoma"/>
          <w:color w:val="auto"/>
          <w:sz w:val="18"/>
          <w:szCs w:val="18"/>
        </w:rPr>
      </w:pPr>
      <w:r w:rsidRPr="005C72D3">
        <w:rPr>
          <w:rFonts w:ascii="Tahoma" w:hAnsi="Tahoma" w:cs="Tahoma"/>
          <w:color w:val="auto"/>
          <w:sz w:val="18"/>
          <w:szCs w:val="18"/>
        </w:rPr>
        <w:t>8.2.7.1.2</w:t>
      </w:r>
      <w:r w:rsidRPr="005C72D3">
        <w:rPr>
          <w:rFonts w:ascii="Tahoma" w:eastAsia="Zurich BT" w:hAnsi="Tahoma" w:cs="Tahoma"/>
          <w:color w:val="auto"/>
          <w:sz w:val="18"/>
          <w:szCs w:val="18"/>
        </w:rPr>
        <w:t xml:space="preserve"> </w:t>
      </w:r>
      <w:r w:rsidRPr="005C72D3">
        <w:rPr>
          <w:rFonts w:ascii="Tahoma" w:hAnsi="Tahoma" w:cs="Tahoma"/>
          <w:color w:val="auto"/>
          <w:sz w:val="18"/>
          <w:szCs w:val="18"/>
        </w:rPr>
        <w:t xml:space="preserve">Havendo eventual empate entre propostas, o critério de desempate será aquele previsto no </w:t>
      </w:r>
      <w:hyperlink r:id="rId22" w:anchor="art60" w:history="1">
        <w:r w:rsidRPr="005C72D3">
          <w:rPr>
            <w:rStyle w:val="Hyperlink"/>
            <w:rFonts w:ascii="Tahoma" w:eastAsia="Arial" w:hAnsi="Tahoma" w:cs="Tahoma"/>
            <w:color w:val="auto"/>
            <w:sz w:val="18"/>
            <w:szCs w:val="18"/>
            <w:u w:val="none"/>
          </w:rPr>
          <w:t>art</w:t>
        </w:r>
        <w:r w:rsidRPr="005C72D3">
          <w:rPr>
            <w:rStyle w:val="Hyperlink"/>
            <w:rFonts w:ascii="Tahoma" w:hAnsi="Tahoma" w:cs="Tahoma"/>
            <w:color w:val="auto"/>
            <w:sz w:val="18"/>
            <w:szCs w:val="18"/>
            <w:u w:val="none"/>
          </w:rPr>
          <w:t xml:space="preserve">. 60 da Lei Federal nº 14.133/2021, </w:t>
        </w:r>
      </w:hyperlink>
      <w:r w:rsidRPr="005C72D3">
        <w:rPr>
          <w:rFonts w:ascii="Tahoma" w:hAnsi="Tahoma" w:cs="Tahoma"/>
          <w:color w:val="auto"/>
          <w:sz w:val="18"/>
          <w:szCs w:val="18"/>
        </w:rPr>
        <w:t>nesta ordem:</w:t>
      </w:r>
    </w:p>
    <w:p w14:paraId="7127E69C" w14:textId="77777777" w:rsidR="00D13138" w:rsidRPr="005C72D3" w:rsidRDefault="00D13138" w:rsidP="00443526">
      <w:pPr>
        <w:pStyle w:val="Nivel2"/>
        <w:numPr>
          <w:ilvl w:val="0"/>
          <w:numId w:val="0"/>
        </w:numPr>
        <w:spacing w:before="40" w:after="0" w:line="240" w:lineRule="auto"/>
        <w:ind w:left="567"/>
        <w:rPr>
          <w:rFonts w:ascii="Tahoma" w:hAnsi="Tahoma" w:cs="Tahoma"/>
          <w:color w:val="auto"/>
          <w:sz w:val="18"/>
          <w:szCs w:val="18"/>
        </w:rPr>
      </w:pPr>
      <w:r w:rsidRPr="005C72D3">
        <w:rPr>
          <w:rFonts w:ascii="Tahoma" w:hAnsi="Tahoma" w:cs="Tahoma"/>
          <w:color w:val="auto"/>
          <w:sz w:val="18"/>
          <w:szCs w:val="18"/>
        </w:rPr>
        <w:t>a) disputa final, hipótese em que os licitantes empatados poderão apresentar nova proposta de preço em ato contínuo à classificação;</w:t>
      </w:r>
    </w:p>
    <w:p w14:paraId="22C6EE21" w14:textId="77777777" w:rsidR="00D13138" w:rsidRPr="005C72D3" w:rsidRDefault="00D13138" w:rsidP="00443526">
      <w:pPr>
        <w:pStyle w:val="Nivel2"/>
        <w:numPr>
          <w:ilvl w:val="0"/>
          <w:numId w:val="0"/>
        </w:numPr>
        <w:spacing w:before="40" w:after="0" w:line="240" w:lineRule="auto"/>
        <w:ind w:left="567"/>
        <w:rPr>
          <w:rFonts w:ascii="Tahoma" w:hAnsi="Tahoma" w:cs="Tahoma"/>
          <w:color w:val="auto"/>
          <w:sz w:val="18"/>
          <w:szCs w:val="18"/>
        </w:rPr>
      </w:pPr>
      <w:r w:rsidRPr="005C72D3">
        <w:rPr>
          <w:rFonts w:ascii="Tahoma" w:hAnsi="Tahoma" w:cs="Tahoma"/>
          <w:color w:val="auto"/>
          <w:sz w:val="18"/>
          <w:szCs w:val="18"/>
        </w:rPr>
        <w:t>b) avaliação do desempenho contratual prévio dos licitantes, para a qual deverão preferencialmente ser utilizados registros cadastrais para efeito de atesto de cumprimento de obrigações previstos na Lei Federal nº 14.133/2021;</w:t>
      </w:r>
    </w:p>
    <w:p w14:paraId="44AA1A6A" w14:textId="77777777" w:rsidR="00D13138" w:rsidRPr="005C72D3" w:rsidRDefault="00D13138" w:rsidP="00443526">
      <w:pPr>
        <w:pStyle w:val="Nivel2"/>
        <w:numPr>
          <w:ilvl w:val="0"/>
          <w:numId w:val="0"/>
        </w:numPr>
        <w:spacing w:before="40" w:after="0" w:line="240" w:lineRule="auto"/>
        <w:ind w:left="567"/>
        <w:rPr>
          <w:rFonts w:ascii="Tahoma" w:hAnsi="Tahoma" w:cs="Tahoma"/>
          <w:color w:val="auto"/>
          <w:sz w:val="18"/>
          <w:szCs w:val="18"/>
        </w:rPr>
      </w:pPr>
      <w:r w:rsidRPr="005C72D3">
        <w:rPr>
          <w:rFonts w:ascii="Tahoma" w:hAnsi="Tahoma" w:cs="Tahoma"/>
          <w:color w:val="auto"/>
          <w:sz w:val="18"/>
          <w:szCs w:val="18"/>
        </w:rPr>
        <w:t>c) desenvolvimento pelo licitante de ações de equidade entre homens e mulheres no ambiente de trabalho, conforme o art. 4º, §§1º a 3º, do Decreto nº 22.665/2024;</w:t>
      </w:r>
    </w:p>
    <w:p w14:paraId="4CC437B6" w14:textId="77777777" w:rsidR="00D13138" w:rsidRPr="005C72D3" w:rsidRDefault="00D13138" w:rsidP="00443526">
      <w:pPr>
        <w:pStyle w:val="Nivel2"/>
        <w:numPr>
          <w:ilvl w:val="0"/>
          <w:numId w:val="0"/>
        </w:numPr>
        <w:spacing w:before="40" w:after="0" w:line="240" w:lineRule="auto"/>
        <w:ind w:left="567"/>
        <w:rPr>
          <w:rFonts w:ascii="Tahoma" w:hAnsi="Tahoma" w:cs="Tahoma"/>
          <w:color w:val="auto"/>
          <w:sz w:val="18"/>
          <w:szCs w:val="18"/>
        </w:rPr>
      </w:pPr>
      <w:r w:rsidRPr="005C72D3">
        <w:rPr>
          <w:rFonts w:ascii="Tahoma" w:hAnsi="Tahoma" w:cs="Tahoma"/>
          <w:color w:val="auto"/>
          <w:sz w:val="18"/>
          <w:szCs w:val="18"/>
        </w:rPr>
        <w:t>d) desenvolvimento pelo licitante de programa de integridade, conforme orientações dos órgãos de controle.</w:t>
      </w:r>
    </w:p>
    <w:p w14:paraId="1E9A2DD7" w14:textId="77777777" w:rsidR="00D13138" w:rsidRPr="005C72D3" w:rsidRDefault="00D13138" w:rsidP="00443526">
      <w:pPr>
        <w:pStyle w:val="Nivel2"/>
        <w:numPr>
          <w:ilvl w:val="0"/>
          <w:numId w:val="0"/>
        </w:numPr>
        <w:spacing w:before="40" w:after="0" w:line="240" w:lineRule="auto"/>
        <w:ind w:left="851"/>
        <w:rPr>
          <w:rFonts w:ascii="Tahoma" w:hAnsi="Tahoma" w:cs="Tahoma"/>
          <w:color w:val="auto"/>
          <w:sz w:val="18"/>
          <w:szCs w:val="18"/>
        </w:rPr>
      </w:pPr>
      <w:r w:rsidRPr="005C72D3">
        <w:rPr>
          <w:rFonts w:ascii="Tahoma" w:hAnsi="Tahoma" w:cs="Tahoma"/>
          <w:color w:val="auto"/>
          <w:sz w:val="18"/>
          <w:szCs w:val="18"/>
        </w:rPr>
        <w:t>8.2.7.1.2.1</w:t>
      </w:r>
      <w:r w:rsidRPr="005C72D3">
        <w:rPr>
          <w:rFonts w:ascii="Tahoma" w:eastAsia="Zurich BT" w:hAnsi="Tahoma" w:cs="Tahoma"/>
          <w:color w:val="auto"/>
          <w:sz w:val="18"/>
          <w:szCs w:val="18"/>
        </w:rPr>
        <w:t xml:space="preserve"> </w:t>
      </w:r>
      <w:r w:rsidRPr="005C72D3">
        <w:rPr>
          <w:rFonts w:ascii="Tahoma" w:hAnsi="Tahoma" w:cs="Tahoma"/>
          <w:color w:val="auto"/>
          <w:sz w:val="18"/>
          <w:szCs w:val="18"/>
        </w:rPr>
        <w:t>A comprovação do desenvolvimento de ações de equidade e de programa de integridade a que se referem as alíneas “c” e “d” deste subitem será feita por declaração do interessado, acompanhada da relação das ações desenvolvidas, mediante diligência do responsável pela licitação.</w:t>
      </w:r>
    </w:p>
    <w:p w14:paraId="1BDD5A17" w14:textId="77777777" w:rsidR="00D13138" w:rsidRPr="005C72D3" w:rsidRDefault="00D13138" w:rsidP="00443526">
      <w:pPr>
        <w:pStyle w:val="Nivel2"/>
        <w:numPr>
          <w:ilvl w:val="0"/>
          <w:numId w:val="0"/>
        </w:numPr>
        <w:spacing w:before="40" w:after="0" w:line="240" w:lineRule="auto"/>
        <w:ind w:left="567"/>
        <w:rPr>
          <w:rFonts w:ascii="Tahoma" w:hAnsi="Tahoma" w:cs="Tahoma"/>
          <w:color w:val="auto"/>
          <w:sz w:val="18"/>
          <w:szCs w:val="18"/>
        </w:rPr>
      </w:pPr>
      <w:r w:rsidRPr="005C72D3">
        <w:rPr>
          <w:rFonts w:ascii="Tahoma" w:hAnsi="Tahoma" w:cs="Tahoma"/>
          <w:color w:val="auto"/>
          <w:sz w:val="18"/>
          <w:szCs w:val="18"/>
        </w:rPr>
        <w:t>8.2.7.1.3</w:t>
      </w:r>
      <w:r w:rsidRPr="005C72D3">
        <w:rPr>
          <w:rFonts w:ascii="Tahoma" w:eastAsia="Zurich BT" w:hAnsi="Tahoma" w:cs="Tahoma"/>
          <w:color w:val="auto"/>
          <w:sz w:val="18"/>
          <w:szCs w:val="18"/>
        </w:rPr>
        <w:t xml:space="preserve"> </w:t>
      </w:r>
      <w:r w:rsidRPr="005C72D3">
        <w:rPr>
          <w:rFonts w:ascii="Tahoma" w:hAnsi="Tahoma" w:cs="Tahoma"/>
          <w:color w:val="auto"/>
          <w:sz w:val="18"/>
          <w:szCs w:val="18"/>
        </w:rPr>
        <w:t>Persistindo o empate, será assegurada preferência, sucessivamente, aos bens e serviços produzidos ou prestados por:</w:t>
      </w:r>
    </w:p>
    <w:p w14:paraId="15D5D4B0" w14:textId="77777777" w:rsidR="00D13138" w:rsidRPr="005C72D3" w:rsidRDefault="00D13138" w:rsidP="00443526">
      <w:pPr>
        <w:pStyle w:val="Nivel2"/>
        <w:numPr>
          <w:ilvl w:val="0"/>
          <w:numId w:val="0"/>
        </w:numPr>
        <w:spacing w:before="40" w:after="0" w:line="240" w:lineRule="auto"/>
        <w:ind w:left="567"/>
        <w:rPr>
          <w:rFonts w:ascii="Tahoma" w:hAnsi="Tahoma" w:cs="Tahoma"/>
          <w:color w:val="auto"/>
          <w:sz w:val="18"/>
          <w:szCs w:val="18"/>
        </w:rPr>
      </w:pPr>
      <w:r w:rsidRPr="005C72D3">
        <w:rPr>
          <w:rFonts w:ascii="Tahoma" w:hAnsi="Tahoma" w:cs="Tahoma"/>
          <w:color w:val="auto"/>
          <w:sz w:val="18"/>
          <w:szCs w:val="18"/>
        </w:rPr>
        <w:t>a) empresas estabelecidas no Estado da Bahia;</w:t>
      </w:r>
    </w:p>
    <w:p w14:paraId="474D1D7B" w14:textId="77777777" w:rsidR="00D13138" w:rsidRPr="005C72D3" w:rsidRDefault="00D13138" w:rsidP="00443526">
      <w:pPr>
        <w:pStyle w:val="Nivel2"/>
        <w:numPr>
          <w:ilvl w:val="0"/>
          <w:numId w:val="0"/>
        </w:numPr>
        <w:spacing w:before="40" w:after="0" w:line="240" w:lineRule="auto"/>
        <w:ind w:left="567"/>
        <w:rPr>
          <w:rFonts w:ascii="Tahoma" w:hAnsi="Tahoma" w:cs="Tahoma"/>
          <w:color w:val="auto"/>
          <w:sz w:val="18"/>
          <w:szCs w:val="18"/>
        </w:rPr>
      </w:pPr>
      <w:r w:rsidRPr="005C72D3">
        <w:rPr>
          <w:rFonts w:ascii="Tahoma" w:hAnsi="Tahoma" w:cs="Tahoma"/>
          <w:color w:val="auto"/>
          <w:sz w:val="18"/>
          <w:szCs w:val="18"/>
        </w:rPr>
        <w:t>b) empresas brasileiras;</w:t>
      </w:r>
    </w:p>
    <w:p w14:paraId="7470E4B4" w14:textId="77777777" w:rsidR="00D13138" w:rsidRPr="005C72D3" w:rsidRDefault="00D13138" w:rsidP="00443526">
      <w:pPr>
        <w:pStyle w:val="Nivel2"/>
        <w:numPr>
          <w:ilvl w:val="0"/>
          <w:numId w:val="0"/>
        </w:numPr>
        <w:spacing w:before="40" w:after="0" w:line="240" w:lineRule="auto"/>
        <w:ind w:left="567"/>
        <w:rPr>
          <w:rFonts w:ascii="Tahoma" w:hAnsi="Tahoma" w:cs="Tahoma"/>
          <w:color w:val="auto"/>
          <w:sz w:val="18"/>
          <w:szCs w:val="18"/>
        </w:rPr>
      </w:pPr>
      <w:r w:rsidRPr="005C72D3">
        <w:rPr>
          <w:rFonts w:ascii="Tahoma" w:hAnsi="Tahoma" w:cs="Tahoma"/>
          <w:color w:val="auto"/>
          <w:sz w:val="18"/>
          <w:szCs w:val="18"/>
        </w:rPr>
        <w:t>c) empresas que invistam em pesquisa e no desenvolvimento de tecnologia no País;</w:t>
      </w:r>
    </w:p>
    <w:p w14:paraId="2A02B23F" w14:textId="77777777" w:rsidR="00D13138" w:rsidRPr="005C72D3" w:rsidRDefault="00D13138" w:rsidP="00443526">
      <w:pPr>
        <w:pStyle w:val="Nivel2"/>
        <w:numPr>
          <w:ilvl w:val="0"/>
          <w:numId w:val="0"/>
        </w:numPr>
        <w:spacing w:before="40" w:after="0" w:line="240" w:lineRule="auto"/>
        <w:ind w:left="567"/>
        <w:rPr>
          <w:rFonts w:ascii="Tahoma" w:hAnsi="Tahoma" w:cs="Tahoma"/>
          <w:color w:val="auto"/>
          <w:sz w:val="18"/>
          <w:szCs w:val="18"/>
        </w:rPr>
      </w:pPr>
      <w:r w:rsidRPr="005C72D3">
        <w:rPr>
          <w:rFonts w:ascii="Tahoma" w:hAnsi="Tahoma" w:cs="Tahoma"/>
          <w:color w:val="auto"/>
          <w:sz w:val="18"/>
          <w:szCs w:val="18"/>
        </w:rPr>
        <w:t>d) empresas que comprovem a prática de mitigação, nos termos da </w:t>
      </w:r>
      <w:hyperlink r:id="rId23" w:anchor=":~:text=LEI%20N%C2%BA%2012.187%2C%20DE%2029%20DE%20DEZEMBRO%20DE%202009.&amp;text=Institui%20a%20Pol%C3%ADtica%20Nacional%20sobre,PNMC%20e%20d%C3%A1%20outras%20provid%C3%AAncias." w:history="1">
        <w:r w:rsidRPr="005C72D3">
          <w:rPr>
            <w:rStyle w:val="Hyperlink"/>
            <w:rFonts w:ascii="Tahoma" w:hAnsi="Tahoma" w:cs="Tahoma"/>
            <w:color w:val="auto"/>
            <w:sz w:val="18"/>
            <w:szCs w:val="18"/>
            <w:u w:val="none"/>
          </w:rPr>
          <w:t>Lei nº 12.187/2009</w:t>
        </w:r>
      </w:hyperlink>
      <w:r w:rsidRPr="005C72D3">
        <w:rPr>
          <w:rFonts w:ascii="Tahoma" w:hAnsi="Tahoma" w:cs="Tahoma"/>
          <w:color w:val="auto"/>
          <w:sz w:val="18"/>
          <w:szCs w:val="18"/>
        </w:rPr>
        <w:t>.</w:t>
      </w:r>
    </w:p>
    <w:p w14:paraId="447CE13F" w14:textId="77777777" w:rsidR="00D13138" w:rsidRPr="005C72D3" w:rsidRDefault="00D13138" w:rsidP="00443526">
      <w:pPr>
        <w:pStyle w:val="Nivel2"/>
        <w:numPr>
          <w:ilvl w:val="0"/>
          <w:numId w:val="0"/>
        </w:numPr>
        <w:spacing w:before="40" w:after="0" w:line="240" w:lineRule="auto"/>
        <w:ind w:left="567"/>
        <w:rPr>
          <w:rFonts w:ascii="Tahoma" w:hAnsi="Tahoma" w:cs="Tahoma"/>
          <w:color w:val="auto"/>
          <w:sz w:val="18"/>
          <w:szCs w:val="18"/>
        </w:rPr>
      </w:pPr>
      <w:r w:rsidRPr="005C72D3">
        <w:rPr>
          <w:rFonts w:ascii="Tahoma" w:hAnsi="Tahoma" w:cs="Tahoma"/>
          <w:color w:val="auto"/>
          <w:sz w:val="18"/>
          <w:szCs w:val="18"/>
        </w:rPr>
        <w:t>8.2.7.1.4</w:t>
      </w:r>
      <w:r w:rsidRPr="005C72D3">
        <w:rPr>
          <w:rFonts w:ascii="Tahoma" w:eastAsia="Zurich BT" w:hAnsi="Tahoma" w:cs="Tahoma"/>
          <w:color w:val="auto"/>
          <w:sz w:val="18"/>
          <w:szCs w:val="18"/>
        </w:rPr>
        <w:t xml:space="preserve"> </w:t>
      </w:r>
      <w:r w:rsidRPr="005C72D3">
        <w:rPr>
          <w:rFonts w:ascii="Tahoma" w:hAnsi="Tahoma" w:cs="Tahoma"/>
          <w:color w:val="auto"/>
          <w:sz w:val="18"/>
          <w:szCs w:val="18"/>
        </w:rPr>
        <w:t>Se, após observados os subitens 8.2.7.1.2</w:t>
      </w:r>
      <w:r w:rsidRPr="005C72D3">
        <w:rPr>
          <w:rFonts w:ascii="Tahoma" w:eastAsia="Zurich BT" w:hAnsi="Tahoma" w:cs="Tahoma"/>
          <w:color w:val="auto"/>
          <w:sz w:val="18"/>
          <w:szCs w:val="18"/>
        </w:rPr>
        <w:t xml:space="preserve"> e </w:t>
      </w:r>
      <w:r w:rsidRPr="005C72D3">
        <w:rPr>
          <w:rFonts w:ascii="Tahoma" w:hAnsi="Tahoma" w:cs="Tahoma"/>
          <w:color w:val="auto"/>
          <w:sz w:val="18"/>
          <w:szCs w:val="18"/>
        </w:rPr>
        <w:t>8.2.7.1.3, não houver desempate, será realizado sorteio entre os licitantes, vedando-se qualquer outro critério.</w:t>
      </w:r>
    </w:p>
    <w:p w14:paraId="05D9F6DF" w14:textId="77777777" w:rsidR="00D13138" w:rsidRPr="005C72D3" w:rsidRDefault="00D13138" w:rsidP="00443526">
      <w:pPr>
        <w:pStyle w:val="Nivel2"/>
        <w:numPr>
          <w:ilvl w:val="0"/>
          <w:numId w:val="0"/>
        </w:numPr>
        <w:spacing w:before="40" w:after="0" w:line="240" w:lineRule="auto"/>
        <w:ind w:left="426"/>
        <w:rPr>
          <w:rFonts w:ascii="Tahoma" w:eastAsia="Zurich BT" w:hAnsi="Tahoma" w:cs="Tahoma"/>
          <w:strike/>
          <w:color w:val="auto"/>
          <w:sz w:val="18"/>
          <w:szCs w:val="18"/>
        </w:rPr>
      </w:pPr>
      <w:r w:rsidRPr="005C72D3">
        <w:rPr>
          <w:rFonts w:ascii="Tahoma" w:hAnsi="Tahoma" w:cs="Tahoma"/>
          <w:color w:val="auto"/>
          <w:sz w:val="18"/>
          <w:szCs w:val="18"/>
        </w:rPr>
        <w:t>8.2.7.2</w:t>
      </w:r>
      <w:r w:rsidRPr="005C72D3">
        <w:rPr>
          <w:rFonts w:ascii="Tahoma" w:eastAsia="Zurich BT" w:hAnsi="Tahoma" w:cs="Tahoma"/>
          <w:color w:val="auto"/>
          <w:sz w:val="18"/>
          <w:szCs w:val="18"/>
        </w:rPr>
        <w:t xml:space="preserve"> Tratando-se de </w:t>
      </w:r>
      <w:r w:rsidRPr="005C72D3">
        <w:rPr>
          <w:rFonts w:ascii="Tahoma" w:eastAsia="Zurich BT" w:hAnsi="Tahoma" w:cs="Tahoma"/>
          <w:b/>
          <w:bCs/>
          <w:color w:val="auto"/>
          <w:sz w:val="18"/>
          <w:szCs w:val="18"/>
        </w:rPr>
        <w:t>empate ficto</w:t>
      </w:r>
      <w:r w:rsidRPr="005C72D3">
        <w:rPr>
          <w:rFonts w:ascii="Tahoma" w:eastAsia="Zurich BT" w:hAnsi="Tahoma" w:cs="Tahoma"/>
          <w:color w:val="auto"/>
          <w:sz w:val="18"/>
          <w:szCs w:val="18"/>
        </w:rPr>
        <w:t xml:space="preserve"> em relação aos itens de ampla participação:</w:t>
      </w:r>
    </w:p>
    <w:p w14:paraId="15E07958" w14:textId="77777777" w:rsidR="00D13138" w:rsidRPr="005C72D3" w:rsidRDefault="00D13138" w:rsidP="00443526">
      <w:pPr>
        <w:pStyle w:val="Nivel2"/>
        <w:numPr>
          <w:ilvl w:val="0"/>
          <w:numId w:val="0"/>
        </w:numPr>
        <w:spacing w:before="40" w:after="0" w:line="240" w:lineRule="auto"/>
        <w:ind w:left="567"/>
        <w:rPr>
          <w:rFonts w:ascii="Tahoma" w:hAnsi="Tahoma" w:cs="Tahoma"/>
          <w:color w:val="auto"/>
          <w:sz w:val="18"/>
          <w:szCs w:val="18"/>
        </w:rPr>
      </w:pPr>
      <w:r w:rsidRPr="005C72D3">
        <w:rPr>
          <w:rFonts w:ascii="Tahoma" w:hAnsi="Tahoma" w:cs="Tahoma"/>
          <w:color w:val="auto"/>
          <w:sz w:val="18"/>
          <w:szCs w:val="18"/>
        </w:rPr>
        <w:t>8.2.7.2.1</w:t>
      </w:r>
      <w:r w:rsidRPr="005C72D3">
        <w:rPr>
          <w:rFonts w:ascii="Tahoma" w:eastAsia="Zurich BT" w:hAnsi="Tahoma" w:cs="Tahoma"/>
          <w:color w:val="auto"/>
          <w:sz w:val="18"/>
          <w:szCs w:val="18"/>
        </w:rPr>
        <w:t xml:space="preserve"> Será procedida à identificação das microempresas e empresas de pequeno porte </w:t>
      </w:r>
      <w:r w:rsidRPr="005C72D3">
        <w:rPr>
          <w:rFonts w:ascii="Tahoma" w:hAnsi="Tahoma" w:cs="Tahoma"/>
          <w:color w:val="auto"/>
          <w:sz w:val="18"/>
          <w:szCs w:val="18"/>
        </w:rPr>
        <w:t>participantes</w:t>
      </w:r>
      <w:r w:rsidRPr="005C72D3">
        <w:rPr>
          <w:rFonts w:ascii="Tahoma" w:eastAsia="Zurich BT" w:hAnsi="Tahoma" w:cs="Tahoma"/>
          <w:color w:val="auto"/>
          <w:sz w:val="18"/>
          <w:szCs w:val="18"/>
        </w:rPr>
        <w:t>, procedendo à comparação com os valores da primeira colocada, se esta for empresa de maior porte, assim como das demais classificadas, para o fim de se aplicar o disposto nos arts. 44 e 45 da Lei Complementar nº 123/2006.</w:t>
      </w:r>
    </w:p>
    <w:p w14:paraId="5F9BDE83" w14:textId="77777777" w:rsidR="00D13138" w:rsidRPr="005C72D3" w:rsidRDefault="00D13138" w:rsidP="00443526">
      <w:pPr>
        <w:pStyle w:val="Nivel2"/>
        <w:numPr>
          <w:ilvl w:val="0"/>
          <w:numId w:val="0"/>
        </w:numPr>
        <w:spacing w:before="40" w:after="0" w:line="240" w:lineRule="auto"/>
        <w:ind w:left="567"/>
        <w:rPr>
          <w:rFonts w:ascii="Tahoma" w:hAnsi="Tahoma" w:cs="Tahoma"/>
          <w:color w:val="auto"/>
          <w:sz w:val="18"/>
          <w:szCs w:val="18"/>
        </w:rPr>
      </w:pPr>
      <w:r w:rsidRPr="005C72D3">
        <w:rPr>
          <w:rFonts w:ascii="Tahoma" w:hAnsi="Tahoma" w:cs="Tahoma"/>
          <w:color w:val="auto"/>
          <w:sz w:val="18"/>
          <w:szCs w:val="18"/>
        </w:rPr>
        <w:t>8.2.7.2.2</w:t>
      </w:r>
      <w:r w:rsidRPr="005C72D3">
        <w:rPr>
          <w:rFonts w:ascii="Tahoma" w:eastAsia="Zurich BT" w:hAnsi="Tahoma" w:cs="Tahoma"/>
          <w:color w:val="auto"/>
          <w:sz w:val="18"/>
          <w:szCs w:val="18"/>
        </w:rPr>
        <w:t xml:space="preserve"> </w:t>
      </w:r>
      <w:r w:rsidRPr="005C72D3">
        <w:rPr>
          <w:rFonts w:ascii="Tahoma" w:hAnsi="Tahoma" w:cs="Tahoma"/>
          <w:color w:val="auto"/>
          <w:sz w:val="18"/>
          <w:szCs w:val="18"/>
        </w:rPr>
        <w:t xml:space="preserve">Nas condições do subitem 8.2.7.2.1, as propostas de </w:t>
      </w:r>
      <w:r w:rsidRPr="005C72D3">
        <w:rPr>
          <w:rFonts w:ascii="Tahoma" w:eastAsia="Zurich BT" w:hAnsi="Tahoma" w:cs="Tahoma"/>
          <w:color w:val="auto"/>
          <w:sz w:val="18"/>
          <w:szCs w:val="18"/>
        </w:rPr>
        <w:t xml:space="preserve">microempresas e empresas de pequeno porte </w:t>
      </w:r>
      <w:r w:rsidRPr="005C72D3">
        <w:rPr>
          <w:rFonts w:ascii="Tahoma" w:hAnsi="Tahoma" w:cs="Tahoma"/>
          <w:color w:val="auto"/>
          <w:sz w:val="18"/>
          <w:szCs w:val="18"/>
        </w:rPr>
        <w:t>que se encontrarem no intervalo percentual de até 10% (dez por cento), relativamente à proposta mais bem classificada, serão consideradas empatadas com a primeira colocada (empate ficto).</w:t>
      </w:r>
    </w:p>
    <w:p w14:paraId="79B4349B" w14:textId="77777777" w:rsidR="00D13138" w:rsidRPr="005C72D3" w:rsidRDefault="00D13138" w:rsidP="00443526">
      <w:pPr>
        <w:pStyle w:val="Nivel2"/>
        <w:numPr>
          <w:ilvl w:val="0"/>
          <w:numId w:val="0"/>
        </w:numPr>
        <w:spacing w:before="40" w:after="0" w:line="240" w:lineRule="auto"/>
        <w:ind w:left="567"/>
        <w:rPr>
          <w:rFonts w:ascii="Tahoma" w:hAnsi="Tahoma" w:cs="Tahoma"/>
          <w:color w:val="auto"/>
          <w:sz w:val="18"/>
          <w:szCs w:val="18"/>
        </w:rPr>
      </w:pPr>
      <w:r w:rsidRPr="005C72D3">
        <w:rPr>
          <w:rFonts w:ascii="Tahoma" w:hAnsi="Tahoma" w:cs="Tahoma"/>
          <w:color w:val="auto"/>
          <w:sz w:val="18"/>
          <w:szCs w:val="18"/>
        </w:rPr>
        <w:t>8.2.7.2.3</w:t>
      </w:r>
      <w:r w:rsidRPr="005C72D3">
        <w:rPr>
          <w:rFonts w:ascii="Tahoma" w:eastAsia="Zurich BT" w:hAnsi="Tahoma" w:cs="Tahoma"/>
          <w:color w:val="auto"/>
          <w:sz w:val="18"/>
          <w:szCs w:val="18"/>
        </w:rPr>
        <w:t xml:space="preserve"> A</w:t>
      </w:r>
      <w:r w:rsidRPr="005C72D3">
        <w:rPr>
          <w:rFonts w:ascii="Tahoma" w:hAnsi="Tahoma" w:cs="Tahoma"/>
          <w:color w:val="auto"/>
          <w:sz w:val="18"/>
          <w:szCs w:val="18"/>
        </w:rPr>
        <w:t xml:space="preserve"> </w:t>
      </w:r>
      <w:r w:rsidRPr="005C72D3">
        <w:rPr>
          <w:rFonts w:ascii="Tahoma" w:eastAsia="Zurich BT" w:hAnsi="Tahoma" w:cs="Tahoma"/>
          <w:color w:val="auto"/>
          <w:sz w:val="18"/>
          <w:szCs w:val="18"/>
        </w:rPr>
        <w:t>microempresa ou empresa de pequeno porte mais bem classificada,</w:t>
      </w:r>
      <w:r w:rsidRPr="005C72D3">
        <w:rPr>
          <w:rFonts w:ascii="Tahoma" w:hAnsi="Tahoma" w:cs="Tahoma"/>
          <w:color w:val="auto"/>
          <w:sz w:val="18"/>
          <w:szCs w:val="18"/>
        </w:rPr>
        <w:t xml:space="preserve"> nos termos do subitem 8.2.7.2.2, terá o direito de encaminhar uma última oferta para desempate, obrigatoriamente em valor inferior ao da primeira colocada, conforme o critério de julgamento adotado, no prazo de 5 (cinco) minutos controlados pelo sistema eletrônico, contados da comunicação automática.</w:t>
      </w:r>
    </w:p>
    <w:p w14:paraId="11532987" w14:textId="77777777" w:rsidR="00D13138" w:rsidRPr="005C72D3" w:rsidRDefault="00D13138" w:rsidP="00443526">
      <w:pPr>
        <w:pStyle w:val="Nivel2"/>
        <w:numPr>
          <w:ilvl w:val="0"/>
          <w:numId w:val="0"/>
        </w:numPr>
        <w:spacing w:before="40" w:after="0" w:line="240" w:lineRule="auto"/>
        <w:ind w:left="567"/>
        <w:rPr>
          <w:rFonts w:ascii="Tahoma" w:hAnsi="Tahoma" w:cs="Tahoma"/>
          <w:color w:val="auto"/>
          <w:sz w:val="18"/>
          <w:szCs w:val="18"/>
        </w:rPr>
      </w:pPr>
      <w:r w:rsidRPr="005C72D3">
        <w:rPr>
          <w:rFonts w:ascii="Tahoma" w:hAnsi="Tahoma" w:cs="Tahoma"/>
          <w:color w:val="auto"/>
          <w:sz w:val="18"/>
          <w:szCs w:val="18"/>
        </w:rPr>
        <w:t>8.2.7.2.4</w:t>
      </w:r>
      <w:r w:rsidRPr="005C72D3">
        <w:rPr>
          <w:rFonts w:ascii="Tahoma" w:eastAsia="Zurich BT" w:hAnsi="Tahoma" w:cs="Tahoma"/>
          <w:color w:val="auto"/>
          <w:sz w:val="18"/>
          <w:szCs w:val="18"/>
        </w:rPr>
        <w:t xml:space="preserve"> </w:t>
      </w:r>
      <w:r w:rsidRPr="005C72D3">
        <w:rPr>
          <w:rFonts w:ascii="Tahoma" w:hAnsi="Tahoma" w:cs="Tahoma"/>
          <w:color w:val="auto"/>
          <w:sz w:val="18"/>
          <w:szCs w:val="18"/>
        </w:rPr>
        <w:t xml:space="preserve">Caso a </w:t>
      </w:r>
      <w:r w:rsidRPr="005C72D3">
        <w:rPr>
          <w:rFonts w:ascii="Tahoma" w:eastAsia="Zurich BT" w:hAnsi="Tahoma" w:cs="Tahoma"/>
          <w:color w:val="auto"/>
          <w:sz w:val="18"/>
          <w:szCs w:val="18"/>
        </w:rPr>
        <w:t>microempresa ou a empresa de pequeno porte</w:t>
      </w:r>
      <w:r w:rsidRPr="005C72D3">
        <w:rPr>
          <w:rFonts w:ascii="Tahoma" w:hAnsi="Tahoma" w:cs="Tahoma"/>
          <w:color w:val="auto"/>
          <w:sz w:val="18"/>
          <w:szCs w:val="18"/>
        </w:rPr>
        <w:t xml:space="preserve"> mais bem classificada desista ou não se manifeste no prazo estabelecido, serão convocadas as demais microempresas ou empresas de pequeno porte, em situação de empate ficto, na ordem de classificação, para o exercício do mesmo direito, no mesmo prazo.</w:t>
      </w:r>
    </w:p>
    <w:p w14:paraId="3E6CE667" w14:textId="77777777" w:rsidR="00D13138" w:rsidRPr="005C72D3" w:rsidRDefault="00D13138" w:rsidP="00443526">
      <w:pPr>
        <w:pStyle w:val="Nivel2"/>
        <w:numPr>
          <w:ilvl w:val="0"/>
          <w:numId w:val="0"/>
        </w:numPr>
        <w:spacing w:before="40" w:after="0" w:line="240" w:lineRule="auto"/>
        <w:ind w:left="567"/>
        <w:rPr>
          <w:rFonts w:ascii="Tahoma" w:hAnsi="Tahoma" w:cs="Tahoma"/>
          <w:color w:val="auto"/>
          <w:sz w:val="18"/>
          <w:szCs w:val="18"/>
        </w:rPr>
      </w:pPr>
      <w:r w:rsidRPr="005C72D3">
        <w:rPr>
          <w:rFonts w:ascii="Tahoma" w:hAnsi="Tahoma" w:cs="Tahoma"/>
          <w:color w:val="auto"/>
          <w:sz w:val="18"/>
          <w:szCs w:val="18"/>
        </w:rPr>
        <w:t>8.2.7.2.5</w:t>
      </w:r>
      <w:r w:rsidRPr="005C72D3">
        <w:rPr>
          <w:rFonts w:ascii="Tahoma" w:eastAsia="Zurich BT" w:hAnsi="Tahoma" w:cs="Tahoma"/>
          <w:color w:val="auto"/>
          <w:sz w:val="18"/>
          <w:szCs w:val="18"/>
        </w:rPr>
        <w:t xml:space="preserve"> </w:t>
      </w:r>
      <w:r w:rsidRPr="005C72D3">
        <w:rPr>
          <w:rFonts w:ascii="Tahoma" w:hAnsi="Tahoma" w:cs="Tahoma"/>
          <w:color w:val="auto"/>
          <w:sz w:val="18"/>
          <w:szCs w:val="18"/>
        </w:rPr>
        <w:t>No caso de equivalência dos valores apresentados pelas microempresas e empresas de pequeno porte, que se encontrem nos intervalos percentuais estabelecidos nos subitens anteriores, será realizado sorteio entre elas para que se identifique aquela que primeiro poderá apresentar melhor oferta.</w:t>
      </w:r>
    </w:p>
    <w:p w14:paraId="72CFC665" w14:textId="77777777" w:rsidR="00D13138" w:rsidRPr="005C72D3" w:rsidRDefault="00D13138" w:rsidP="00443526">
      <w:pPr>
        <w:pStyle w:val="Nivel2"/>
        <w:numPr>
          <w:ilvl w:val="0"/>
          <w:numId w:val="0"/>
        </w:numPr>
        <w:spacing w:before="40" w:after="0" w:line="240" w:lineRule="auto"/>
        <w:ind w:left="567"/>
        <w:rPr>
          <w:rFonts w:ascii="Tahoma" w:hAnsi="Tahoma" w:cs="Tahoma"/>
          <w:color w:val="auto"/>
          <w:sz w:val="18"/>
          <w:szCs w:val="18"/>
        </w:rPr>
      </w:pPr>
      <w:r w:rsidRPr="005C72D3">
        <w:rPr>
          <w:rFonts w:ascii="Tahoma" w:hAnsi="Tahoma" w:cs="Tahoma"/>
          <w:color w:val="auto"/>
          <w:sz w:val="18"/>
          <w:szCs w:val="18"/>
        </w:rPr>
        <w:t>8.2.7.2.6</w:t>
      </w:r>
      <w:r w:rsidRPr="005C72D3">
        <w:rPr>
          <w:rFonts w:ascii="Tahoma" w:eastAsia="Zurich BT" w:hAnsi="Tahoma" w:cs="Tahoma"/>
          <w:color w:val="auto"/>
          <w:sz w:val="18"/>
          <w:szCs w:val="18"/>
        </w:rPr>
        <w:t xml:space="preserve"> </w:t>
      </w:r>
      <w:r w:rsidRPr="005C72D3">
        <w:rPr>
          <w:rFonts w:ascii="Tahoma" w:hAnsi="Tahoma" w:cs="Tahoma"/>
          <w:color w:val="auto"/>
          <w:sz w:val="18"/>
          <w:szCs w:val="18"/>
        </w:rPr>
        <w:t>Se não ocorrer o desempate, prevalecerá a melhor oferta inicial.</w:t>
      </w:r>
    </w:p>
    <w:p w14:paraId="27FB0DC0" w14:textId="77777777" w:rsidR="00D13138" w:rsidRPr="005C72D3" w:rsidRDefault="00D13138" w:rsidP="00443526">
      <w:pPr>
        <w:pStyle w:val="Nivel2"/>
        <w:numPr>
          <w:ilvl w:val="0"/>
          <w:numId w:val="0"/>
        </w:numPr>
        <w:spacing w:before="40" w:after="0" w:line="240" w:lineRule="auto"/>
        <w:ind w:left="426"/>
        <w:rPr>
          <w:rFonts w:ascii="Tahoma" w:eastAsia="Zurich BT" w:hAnsi="Tahoma" w:cs="Tahoma"/>
          <w:b/>
          <w:strike/>
          <w:color w:val="auto"/>
          <w:sz w:val="18"/>
          <w:szCs w:val="18"/>
        </w:rPr>
      </w:pPr>
      <w:r w:rsidRPr="005C72D3">
        <w:rPr>
          <w:rFonts w:ascii="Tahoma" w:hAnsi="Tahoma" w:cs="Tahoma"/>
          <w:color w:val="auto"/>
          <w:sz w:val="18"/>
          <w:szCs w:val="18"/>
        </w:rPr>
        <w:t>8.2.7.1</w:t>
      </w:r>
      <w:r w:rsidRPr="005C72D3">
        <w:rPr>
          <w:rFonts w:ascii="Tahoma" w:eastAsia="Zurich BT" w:hAnsi="Tahoma" w:cs="Tahoma"/>
          <w:color w:val="auto"/>
          <w:sz w:val="18"/>
          <w:szCs w:val="18"/>
        </w:rPr>
        <w:t xml:space="preserve"> </w:t>
      </w:r>
      <w:r w:rsidRPr="005C72D3">
        <w:rPr>
          <w:rFonts w:ascii="Tahoma" w:hAnsi="Tahoma" w:cs="Tahoma"/>
          <w:color w:val="auto"/>
          <w:sz w:val="18"/>
          <w:szCs w:val="18"/>
        </w:rPr>
        <w:t xml:space="preserve">A realização de </w:t>
      </w:r>
      <w:r w:rsidRPr="005C72D3">
        <w:rPr>
          <w:rFonts w:ascii="Tahoma" w:hAnsi="Tahoma" w:cs="Tahoma"/>
          <w:b/>
          <w:bCs/>
          <w:color w:val="auto"/>
          <w:sz w:val="18"/>
          <w:szCs w:val="18"/>
        </w:rPr>
        <w:t>sorteio,</w:t>
      </w:r>
      <w:r w:rsidRPr="005C72D3">
        <w:rPr>
          <w:rFonts w:ascii="Tahoma" w:hAnsi="Tahoma" w:cs="Tahoma"/>
          <w:color w:val="auto"/>
          <w:sz w:val="18"/>
          <w:szCs w:val="18"/>
        </w:rPr>
        <w:t xml:space="preserve"> nas hipóteses previstas neste Edital, será realizada em ato público, para o qual os licitantes serão convocados, e do qual será lavrada ata específica.</w:t>
      </w:r>
    </w:p>
    <w:p w14:paraId="654B385E" w14:textId="77777777" w:rsidR="00D13138" w:rsidRPr="005C72D3" w:rsidRDefault="00D13138" w:rsidP="00443526">
      <w:pPr>
        <w:pStyle w:val="Nivel2"/>
        <w:numPr>
          <w:ilvl w:val="0"/>
          <w:numId w:val="0"/>
        </w:numPr>
        <w:spacing w:before="40" w:after="0" w:line="240" w:lineRule="auto"/>
        <w:ind w:left="567"/>
        <w:rPr>
          <w:rFonts w:ascii="Tahoma" w:hAnsi="Tahoma" w:cs="Tahoma"/>
          <w:color w:val="auto"/>
          <w:sz w:val="18"/>
          <w:szCs w:val="18"/>
        </w:rPr>
      </w:pPr>
      <w:r w:rsidRPr="005C72D3">
        <w:rPr>
          <w:rFonts w:ascii="Tahoma" w:hAnsi="Tahoma" w:cs="Tahoma"/>
          <w:color w:val="auto"/>
          <w:sz w:val="18"/>
          <w:szCs w:val="18"/>
        </w:rPr>
        <w:t>8.2.7.1.1</w:t>
      </w:r>
      <w:r w:rsidRPr="005C72D3">
        <w:rPr>
          <w:rFonts w:ascii="Tahoma" w:eastAsia="Zurich BT" w:hAnsi="Tahoma" w:cs="Tahoma"/>
          <w:color w:val="auto"/>
          <w:sz w:val="18"/>
          <w:szCs w:val="18"/>
        </w:rPr>
        <w:t xml:space="preserve"> </w:t>
      </w:r>
      <w:r w:rsidRPr="005C72D3">
        <w:rPr>
          <w:rFonts w:ascii="Tahoma" w:hAnsi="Tahoma" w:cs="Tahoma"/>
          <w:color w:val="auto"/>
          <w:sz w:val="18"/>
          <w:szCs w:val="18"/>
        </w:rPr>
        <w:t>Não sendo possível, por razões de ordem operacional, a realização do sorteio por meio do sistema eletrônico, deverá ser designada a realização de ato público presencial, assegurado o acompanhamento e a manifestação por videoconferência ou outro meio idôneo.</w:t>
      </w:r>
    </w:p>
    <w:p w14:paraId="11BE6224" w14:textId="77777777" w:rsidR="00D13138" w:rsidRPr="005C72D3" w:rsidRDefault="00D13138" w:rsidP="00443526">
      <w:pPr>
        <w:pStyle w:val="Nivel2"/>
        <w:numPr>
          <w:ilvl w:val="0"/>
          <w:numId w:val="0"/>
        </w:numPr>
        <w:spacing w:before="40" w:after="0" w:line="240" w:lineRule="auto"/>
        <w:ind w:left="567"/>
        <w:rPr>
          <w:rFonts w:ascii="Tahoma" w:hAnsi="Tahoma" w:cs="Tahoma"/>
          <w:color w:val="auto"/>
          <w:sz w:val="18"/>
          <w:szCs w:val="18"/>
        </w:rPr>
      </w:pPr>
      <w:r w:rsidRPr="005C72D3">
        <w:rPr>
          <w:rFonts w:ascii="Tahoma" w:hAnsi="Tahoma" w:cs="Tahoma"/>
          <w:color w:val="auto"/>
          <w:sz w:val="18"/>
          <w:szCs w:val="18"/>
        </w:rPr>
        <w:lastRenderedPageBreak/>
        <w:t>8.2.7.1.2</w:t>
      </w:r>
      <w:r w:rsidRPr="005C72D3">
        <w:rPr>
          <w:rFonts w:ascii="Tahoma" w:eastAsia="Zurich BT" w:hAnsi="Tahoma" w:cs="Tahoma"/>
          <w:color w:val="auto"/>
          <w:sz w:val="18"/>
          <w:szCs w:val="18"/>
        </w:rPr>
        <w:t xml:space="preserve"> </w:t>
      </w:r>
      <w:r w:rsidRPr="005C72D3">
        <w:rPr>
          <w:rFonts w:ascii="Tahoma" w:hAnsi="Tahoma" w:cs="Tahoma"/>
          <w:color w:val="auto"/>
          <w:sz w:val="18"/>
          <w:szCs w:val="18"/>
        </w:rPr>
        <w:t>Na hipótese do subitem 8.2.7.1.1, o responsável pela licitação deverá juntar aos autos do processo licitatório no Sistema Eletrônico de Informações – SEI a gravação da sessão pública em áudio e vídeo, nos termos dos §§2° e 5° do art. 17 da Lei Federal n° 14.133/2021.</w:t>
      </w:r>
    </w:p>
    <w:p w14:paraId="4FC7B972" w14:textId="77777777" w:rsidR="00D13138" w:rsidRPr="005C72D3" w:rsidRDefault="00D13138" w:rsidP="00443526">
      <w:pPr>
        <w:pStyle w:val="Nivel2"/>
        <w:numPr>
          <w:ilvl w:val="0"/>
          <w:numId w:val="0"/>
        </w:numPr>
        <w:spacing w:before="40" w:after="0" w:line="240" w:lineRule="auto"/>
        <w:ind w:left="567"/>
        <w:rPr>
          <w:rFonts w:ascii="Tahoma" w:hAnsi="Tahoma" w:cs="Tahoma"/>
          <w:color w:val="auto"/>
          <w:sz w:val="18"/>
          <w:szCs w:val="18"/>
        </w:rPr>
      </w:pPr>
      <w:r w:rsidRPr="005C72D3">
        <w:rPr>
          <w:rFonts w:ascii="Tahoma" w:hAnsi="Tahoma" w:cs="Tahoma"/>
          <w:color w:val="auto"/>
          <w:sz w:val="18"/>
          <w:szCs w:val="18"/>
        </w:rPr>
        <w:t>8.2.7.1.3</w:t>
      </w:r>
      <w:r w:rsidRPr="005C72D3">
        <w:rPr>
          <w:rFonts w:ascii="Tahoma" w:eastAsia="Zurich BT" w:hAnsi="Tahoma" w:cs="Tahoma"/>
          <w:color w:val="auto"/>
          <w:sz w:val="18"/>
          <w:szCs w:val="18"/>
        </w:rPr>
        <w:t xml:space="preserve"> </w:t>
      </w:r>
      <w:r w:rsidRPr="005C72D3">
        <w:rPr>
          <w:rFonts w:ascii="Tahoma" w:hAnsi="Tahoma" w:cs="Tahoma"/>
          <w:color w:val="auto"/>
          <w:sz w:val="18"/>
          <w:szCs w:val="18"/>
        </w:rPr>
        <w:t>O link da gravação, para fins de disponibilização aos interessados, constará de despacho do responsável pela licitação.</w:t>
      </w:r>
    </w:p>
    <w:p w14:paraId="525E3F34" w14:textId="77777777" w:rsidR="002811E2" w:rsidRPr="005C72D3" w:rsidRDefault="002811E2" w:rsidP="00443526">
      <w:pPr>
        <w:pStyle w:val="Nivel2"/>
        <w:numPr>
          <w:ilvl w:val="0"/>
          <w:numId w:val="0"/>
        </w:numPr>
        <w:spacing w:before="40" w:after="0" w:line="240" w:lineRule="auto"/>
        <w:rPr>
          <w:rFonts w:ascii="Tahoma" w:hAnsi="Tahoma" w:cs="Tahoma"/>
          <w:b/>
          <w:color w:val="auto"/>
          <w:sz w:val="18"/>
          <w:szCs w:val="18"/>
        </w:rPr>
      </w:pPr>
    </w:p>
    <w:p w14:paraId="3C22375C" w14:textId="77777777" w:rsidR="00D13138" w:rsidRPr="005C72D3" w:rsidRDefault="00D13138" w:rsidP="00443526">
      <w:pPr>
        <w:pStyle w:val="Nivel2"/>
        <w:numPr>
          <w:ilvl w:val="0"/>
          <w:numId w:val="0"/>
        </w:numPr>
        <w:spacing w:before="40" w:after="0" w:line="240" w:lineRule="auto"/>
        <w:ind w:left="284"/>
        <w:rPr>
          <w:rFonts w:ascii="Tahoma" w:hAnsi="Tahoma" w:cs="Tahoma"/>
          <w:b/>
          <w:color w:val="auto"/>
          <w:sz w:val="18"/>
          <w:szCs w:val="18"/>
        </w:rPr>
      </w:pPr>
      <w:r w:rsidRPr="005C72D3">
        <w:rPr>
          <w:rFonts w:ascii="Tahoma" w:hAnsi="Tahoma" w:cs="Tahoma"/>
          <w:b/>
          <w:color w:val="auto"/>
          <w:sz w:val="18"/>
          <w:szCs w:val="18"/>
        </w:rPr>
        <w:t xml:space="preserve">Aferição do atendimento às especificações exigidas </w:t>
      </w:r>
    </w:p>
    <w:p w14:paraId="07B2A250" w14:textId="77777777" w:rsidR="00D13138" w:rsidRPr="005C72D3" w:rsidRDefault="00D13138" w:rsidP="00443526">
      <w:pPr>
        <w:pStyle w:val="Nivel3"/>
        <w:numPr>
          <w:ilvl w:val="0"/>
          <w:numId w:val="0"/>
        </w:numPr>
        <w:spacing w:before="40" w:after="0" w:line="240" w:lineRule="auto"/>
        <w:ind w:left="284"/>
        <w:rPr>
          <w:rFonts w:ascii="Tahoma" w:hAnsi="Tahoma" w:cs="Tahoma"/>
          <w:color w:val="auto"/>
          <w:sz w:val="18"/>
          <w:szCs w:val="18"/>
        </w:rPr>
      </w:pPr>
      <w:r w:rsidRPr="005C72D3">
        <w:rPr>
          <w:rFonts w:ascii="Tahoma" w:hAnsi="Tahoma" w:cs="Tahoma"/>
          <w:color w:val="auto"/>
          <w:sz w:val="18"/>
          <w:szCs w:val="18"/>
        </w:rPr>
        <w:t xml:space="preserve">8.2.8 Quanto à aferição do atendimento às especificações exigidas, será observado o que se segue:  </w:t>
      </w:r>
    </w:p>
    <w:p w14:paraId="6B097B07" w14:textId="77777777" w:rsidR="00D13138" w:rsidRPr="005C72D3" w:rsidRDefault="00D13138" w:rsidP="00443526">
      <w:pPr>
        <w:pStyle w:val="Nivel2"/>
        <w:numPr>
          <w:ilvl w:val="0"/>
          <w:numId w:val="0"/>
        </w:numPr>
        <w:spacing w:before="40" w:after="0" w:line="240" w:lineRule="auto"/>
        <w:ind w:left="426"/>
        <w:rPr>
          <w:rFonts w:ascii="Tahoma" w:hAnsi="Tahoma" w:cs="Tahoma"/>
          <w:color w:val="auto"/>
          <w:sz w:val="18"/>
          <w:szCs w:val="18"/>
        </w:rPr>
      </w:pPr>
      <w:r w:rsidRPr="005C72D3">
        <w:rPr>
          <w:rFonts w:ascii="Tahoma" w:hAnsi="Tahoma" w:cs="Tahoma"/>
          <w:color w:val="auto"/>
          <w:sz w:val="18"/>
          <w:szCs w:val="18"/>
        </w:rPr>
        <w:t>8.2.8.1 O</w:t>
      </w:r>
      <w:r w:rsidRPr="005C72D3">
        <w:rPr>
          <w:rFonts w:ascii="Tahoma" w:hAnsi="Tahoma" w:cs="Tahoma"/>
          <w:color w:val="auto"/>
          <w:sz w:val="18"/>
          <w:szCs w:val="18"/>
          <w:lang w:eastAsia="en-US"/>
        </w:rPr>
        <w:t xml:space="preserve"> responsável pela licitação procederá à análise da proposta do licitante mais bem classificado quanto ao atendimento </w:t>
      </w:r>
      <w:r w:rsidRPr="005C72D3">
        <w:rPr>
          <w:rFonts w:ascii="Tahoma" w:hAnsi="Tahoma" w:cs="Tahoma"/>
          <w:color w:val="auto"/>
          <w:sz w:val="18"/>
          <w:szCs w:val="18"/>
        </w:rPr>
        <w:t>das</w:t>
      </w:r>
      <w:r w:rsidRPr="005C72D3">
        <w:rPr>
          <w:rFonts w:ascii="Tahoma" w:hAnsi="Tahoma" w:cs="Tahoma"/>
          <w:color w:val="auto"/>
          <w:sz w:val="18"/>
          <w:szCs w:val="18"/>
          <w:lang w:eastAsia="en-US"/>
        </w:rPr>
        <w:t xml:space="preserve"> especificações do objeto, sendo-lhe facultado colher </w:t>
      </w:r>
      <w:r w:rsidRPr="005C72D3">
        <w:rPr>
          <w:rFonts w:ascii="Tahoma" w:hAnsi="Tahoma" w:cs="Tahoma"/>
          <w:color w:val="auto"/>
          <w:sz w:val="18"/>
          <w:szCs w:val="18"/>
        </w:rPr>
        <w:t>manifestação</w:t>
      </w:r>
      <w:r w:rsidRPr="005C72D3">
        <w:rPr>
          <w:rFonts w:ascii="Tahoma" w:hAnsi="Tahoma" w:cs="Tahoma"/>
          <w:color w:val="auto"/>
          <w:sz w:val="18"/>
          <w:szCs w:val="18"/>
          <w:lang w:eastAsia="en-US"/>
        </w:rPr>
        <w:t xml:space="preserve"> escrita do setor requisitante do objeto licitado ou da área especializada.</w:t>
      </w:r>
    </w:p>
    <w:p w14:paraId="65C19C93" w14:textId="77777777" w:rsidR="00D13138" w:rsidRPr="005C72D3" w:rsidRDefault="00D13138" w:rsidP="00443526">
      <w:pPr>
        <w:pStyle w:val="Nivel2"/>
        <w:numPr>
          <w:ilvl w:val="0"/>
          <w:numId w:val="0"/>
        </w:numPr>
        <w:spacing w:before="40" w:after="0" w:line="240" w:lineRule="auto"/>
        <w:ind w:left="426"/>
        <w:rPr>
          <w:rFonts w:ascii="Tahoma" w:hAnsi="Tahoma" w:cs="Tahoma"/>
          <w:color w:val="auto"/>
          <w:sz w:val="18"/>
          <w:szCs w:val="18"/>
        </w:rPr>
      </w:pPr>
      <w:r w:rsidRPr="005C72D3">
        <w:rPr>
          <w:rFonts w:ascii="Tahoma" w:hAnsi="Tahoma" w:cs="Tahoma"/>
          <w:color w:val="auto"/>
          <w:sz w:val="18"/>
          <w:szCs w:val="18"/>
        </w:rPr>
        <w:t xml:space="preserve">8.2.8.2 Caso previsto no TR/Habilitação, a análise a que se refere o subitem 8.2.8.1 será realizada em procedimento de exame de adequação do objeto, relativamente ao </w:t>
      </w:r>
      <w:r w:rsidRPr="005C72D3">
        <w:rPr>
          <w:rFonts w:ascii="Tahoma" w:hAnsi="Tahoma" w:cs="Tahoma"/>
          <w:color w:val="auto"/>
          <w:sz w:val="18"/>
          <w:szCs w:val="18"/>
          <w:lang w:eastAsia="en-US"/>
        </w:rPr>
        <w:t>licitante mais bem classificado,</w:t>
      </w:r>
      <w:r w:rsidRPr="005C72D3">
        <w:rPr>
          <w:rFonts w:ascii="Tahoma" w:hAnsi="Tahoma" w:cs="Tahoma"/>
          <w:color w:val="auto"/>
          <w:sz w:val="18"/>
          <w:szCs w:val="18"/>
        </w:rPr>
        <w:t xml:space="preserve"> compreendendo a apresentação de amostras, avaliação de conformidade, prova de conceito, ou outros testes destinados à aferição da aceitabilidade da proposta, observado o que se segue:</w:t>
      </w:r>
    </w:p>
    <w:p w14:paraId="4FA095EF" w14:textId="77777777" w:rsidR="00D13138" w:rsidRPr="005C72D3" w:rsidRDefault="00D13138" w:rsidP="00443526">
      <w:pPr>
        <w:pStyle w:val="Nivel2"/>
        <w:numPr>
          <w:ilvl w:val="0"/>
          <w:numId w:val="0"/>
        </w:numPr>
        <w:spacing w:before="40" w:after="0" w:line="240" w:lineRule="auto"/>
        <w:ind w:left="567"/>
        <w:rPr>
          <w:rFonts w:ascii="Tahoma" w:hAnsi="Tahoma" w:cs="Tahoma"/>
          <w:color w:val="auto"/>
          <w:sz w:val="18"/>
          <w:szCs w:val="18"/>
        </w:rPr>
      </w:pPr>
      <w:r w:rsidRPr="005C72D3">
        <w:rPr>
          <w:rFonts w:ascii="Tahoma" w:hAnsi="Tahoma" w:cs="Tahoma"/>
          <w:color w:val="auto"/>
          <w:sz w:val="18"/>
          <w:szCs w:val="18"/>
        </w:rPr>
        <w:t>8.2.8.2.1 Será divulgado o local e horário de realização do procedimento de exame de adequação do objeto, o qual deverá ser atendido pelo licitante, sob pena de preclusão.</w:t>
      </w:r>
    </w:p>
    <w:p w14:paraId="5EA4C631" w14:textId="77777777" w:rsidR="00D13138" w:rsidRPr="005C72D3" w:rsidRDefault="00D13138" w:rsidP="00443526">
      <w:pPr>
        <w:pStyle w:val="Nivel2"/>
        <w:numPr>
          <w:ilvl w:val="0"/>
          <w:numId w:val="0"/>
        </w:numPr>
        <w:spacing w:before="40" w:after="0" w:line="240" w:lineRule="auto"/>
        <w:ind w:left="567"/>
        <w:rPr>
          <w:rFonts w:ascii="Tahoma" w:hAnsi="Tahoma" w:cs="Tahoma"/>
          <w:color w:val="auto"/>
          <w:sz w:val="18"/>
          <w:szCs w:val="18"/>
        </w:rPr>
      </w:pPr>
      <w:r w:rsidRPr="005C72D3">
        <w:rPr>
          <w:rFonts w:ascii="Tahoma" w:hAnsi="Tahoma" w:cs="Tahoma"/>
          <w:color w:val="auto"/>
          <w:sz w:val="18"/>
          <w:szCs w:val="18"/>
        </w:rPr>
        <w:t>8.2.8.2.2 A divulgação será feita por mensagem no sistema eletrônico, no sítio eletrônico oficial ou por outro meio idôneo, com a antecedência necessária para a sua realização.</w:t>
      </w:r>
    </w:p>
    <w:p w14:paraId="725433DE" w14:textId="77777777" w:rsidR="00D13138" w:rsidRPr="005C72D3" w:rsidRDefault="00D13138" w:rsidP="00443526">
      <w:pPr>
        <w:pStyle w:val="Nivel2"/>
        <w:numPr>
          <w:ilvl w:val="0"/>
          <w:numId w:val="0"/>
        </w:numPr>
        <w:spacing w:before="40" w:after="0" w:line="240" w:lineRule="auto"/>
        <w:ind w:left="567"/>
        <w:rPr>
          <w:rFonts w:ascii="Tahoma" w:hAnsi="Tahoma" w:cs="Tahoma"/>
          <w:color w:val="auto"/>
          <w:sz w:val="18"/>
          <w:szCs w:val="18"/>
        </w:rPr>
      </w:pPr>
      <w:r w:rsidRPr="005C72D3">
        <w:rPr>
          <w:rFonts w:ascii="Tahoma" w:hAnsi="Tahoma" w:cs="Tahoma"/>
          <w:color w:val="auto"/>
          <w:sz w:val="18"/>
          <w:szCs w:val="18"/>
        </w:rPr>
        <w:t>8.2.8.2.3 Não sendo possível, por razões de ordem operacional, a permissão à participação presencial dos interessados na realização do exame de adequação do objeto, deverá ser assegurado o acompanhamento e a manifestação no ato, por videoconferência ou outro meio idôneo.</w:t>
      </w:r>
    </w:p>
    <w:p w14:paraId="2356C556" w14:textId="77777777" w:rsidR="00D13138" w:rsidRPr="005C72D3" w:rsidRDefault="00D13138" w:rsidP="00443526">
      <w:pPr>
        <w:pStyle w:val="Nivel2"/>
        <w:numPr>
          <w:ilvl w:val="0"/>
          <w:numId w:val="0"/>
        </w:numPr>
        <w:spacing w:before="40" w:after="0" w:line="240" w:lineRule="auto"/>
        <w:ind w:left="567"/>
        <w:rPr>
          <w:rFonts w:ascii="Tahoma" w:hAnsi="Tahoma" w:cs="Tahoma"/>
          <w:color w:val="auto"/>
          <w:sz w:val="18"/>
          <w:szCs w:val="18"/>
        </w:rPr>
      </w:pPr>
      <w:r w:rsidRPr="005C72D3">
        <w:rPr>
          <w:rFonts w:ascii="Tahoma" w:hAnsi="Tahoma" w:cs="Tahoma"/>
          <w:color w:val="auto"/>
          <w:sz w:val="18"/>
          <w:szCs w:val="18"/>
        </w:rPr>
        <w:t xml:space="preserve">8.2.8.2.4 A recusa do licitante à realização do exame de adequação do objeto ou atraso, sem justificativa aceita pelo responsável pela licitação, de entrega da amostra, realização do exame de conformidade, de prova de conceito ou de outros testes exigidos será considerada desistência do certame, ensejando a aplicação das penalidades pertinentes. </w:t>
      </w:r>
    </w:p>
    <w:p w14:paraId="52DD271E" w14:textId="77777777" w:rsidR="00D13138" w:rsidRPr="005C72D3" w:rsidRDefault="00D13138" w:rsidP="00443526">
      <w:pPr>
        <w:pStyle w:val="Nivel2"/>
        <w:numPr>
          <w:ilvl w:val="0"/>
          <w:numId w:val="0"/>
        </w:numPr>
        <w:spacing w:before="40" w:after="0" w:line="240" w:lineRule="auto"/>
        <w:ind w:left="567"/>
        <w:rPr>
          <w:rFonts w:ascii="Tahoma" w:hAnsi="Tahoma" w:cs="Tahoma"/>
          <w:color w:val="auto"/>
          <w:sz w:val="18"/>
          <w:szCs w:val="18"/>
        </w:rPr>
      </w:pPr>
      <w:r w:rsidRPr="005C72D3">
        <w:rPr>
          <w:rFonts w:ascii="Tahoma" w:hAnsi="Tahoma" w:cs="Tahoma"/>
          <w:color w:val="auto"/>
          <w:sz w:val="18"/>
          <w:szCs w:val="18"/>
        </w:rPr>
        <w:t>8.2.8.2.5 O objeto será considerado inadequado, quando verificado o não atendimento das especificações previstas neste Edital.</w:t>
      </w:r>
    </w:p>
    <w:p w14:paraId="0932908E" w14:textId="77777777" w:rsidR="00D13138" w:rsidRPr="005C72D3" w:rsidRDefault="00D13138" w:rsidP="00443526">
      <w:pPr>
        <w:pStyle w:val="Nivel2"/>
        <w:numPr>
          <w:ilvl w:val="0"/>
          <w:numId w:val="0"/>
        </w:numPr>
        <w:spacing w:before="40" w:after="0" w:line="240" w:lineRule="auto"/>
        <w:ind w:left="567"/>
        <w:rPr>
          <w:rFonts w:ascii="Tahoma" w:hAnsi="Tahoma" w:cs="Tahoma"/>
          <w:color w:val="auto"/>
          <w:sz w:val="18"/>
          <w:szCs w:val="18"/>
        </w:rPr>
      </w:pPr>
      <w:r w:rsidRPr="005C72D3">
        <w:rPr>
          <w:rFonts w:ascii="Tahoma" w:hAnsi="Tahoma" w:cs="Tahoma"/>
          <w:color w:val="auto"/>
          <w:sz w:val="18"/>
          <w:szCs w:val="18"/>
        </w:rPr>
        <w:t>8.2.8.2.6 Os resultados das avaliações serão divulgados pelos meios previstos no subitem 8.2.8.2.2.</w:t>
      </w:r>
    </w:p>
    <w:p w14:paraId="73E04537" w14:textId="77777777" w:rsidR="00D13138" w:rsidRPr="005C72D3" w:rsidRDefault="00D13138" w:rsidP="00443526">
      <w:pPr>
        <w:spacing w:before="40" w:after="0" w:line="240" w:lineRule="auto"/>
        <w:ind w:left="567"/>
        <w:jc w:val="both"/>
        <w:rPr>
          <w:rFonts w:ascii="Tahoma" w:hAnsi="Tahoma" w:cs="Tahoma"/>
          <w:bCs/>
          <w:sz w:val="18"/>
          <w:szCs w:val="18"/>
        </w:rPr>
      </w:pPr>
      <w:r w:rsidRPr="005C72D3">
        <w:rPr>
          <w:rFonts w:ascii="Tahoma" w:hAnsi="Tahoma" w:cs="Tahoma"/>
          <w:sz w:val="18"/>
          <w:szCs w:val="18"/>
        </w:rPr>
        <w:t>8.2.8.2.7</w:t>
      </w:r>
      <w:r w:rsidRPr="005C72D3">
        <w:rPr>
          <w:rFonts w:ascii="Tahoma" w:hAnsi="Tahoma" w:cs="Tahoma"/>
          <w:bCs/>
          <w:sz w:val="18"/>
          <w:szCs w:val="18"/>
        </w:rPr>
        <w:t xml:space="preserve"> Durante o prazo de vigência do contrato ou da ata de registro de preços, a Administração poderá, justificadamente, exigir amostra ou prova de conceito do bem (art. 41, inc. II, da Lei Federal nº 14.133/2021). </w:t>
      </w:r>
    </w:p>
    <w:p w14:paraId="51CE91A8" w14:textId="77777777" w:rsidR="0054109C" w:rsidRDefault="0054109C" w:rsidP="00443526">
      <w:pPr>
        <w:pStyle w:val="Nivel3"/>
        <w:numPr>
          <w:ilvl w:val="0"/>
          <w:numId w:val="0"/>
        </w:numPr>
        <w:spacing w:before="40" w:after="0" w:line="240" w:lineRule="auto"/>
        <w:ind w:left="284"/>
        <w:rPr>
          <w:rFonts w:ascii="Tahoma" w:hAnsi="Tahoma" w:cs="Tahoma"/>
          <w:b/>
          <w:color w:val="auto"/>
          <w:sz w:val="18"/>
          <w:szCs w:val="18"/>
        </w:rPr>
      </w:pPr>
    </w:p>
    <w:p w14:paraId="7DCC4091" w14:textId="77777777" w:rsidR="00D13138" w:rsidRPr="005C72D3" w:rsidRDefault="00D13138" w:rsidP="00443526">
      <w:pPr>
        <w:pStyle w:val="Nivel3"/>
        <w:numPr>
          <w:ilvl w:val="0"/>
          <w:numId w:val="0"/>
        </w:numPr>
        <w:spacing w:before="40" w:after="0" w:line="240" w:lineRule="auto"/>
        <w:ind w:left="284"/>
        <w:rPr>
          <w:rFonts w:ascii="Tahoma" w:hAnsi="Tahoma" w:cs="Tahoma"/>
          <w:b/>
          <w:color w:val="auto"/>
          <w:sz w:val="18"/>
          <w:szCs w:val="18"/>
        </w:rPr>
      </w:pPr>
      <w:r w:rsidRPr="005C72D3">
        <w:rPr>
          <w:rFonts w:ascii="Tahoma" w:hAnsi="Tahoma" w:cs="Tahoma"/>
          <w:b/>
          <w:color w:val="auto"/>
          <w:sz w:val="18"/>
          <w:szCs w:val="18"/>
        </w:rPr>
        <w:t>Documentos complementares à proposta de preço</w:t>
      </w:r>
    </w:p>
    <w:p w14:paraId="1FD608F8" w14:textId="4994318B" w:rsidR="00D13138" w:rsidRPr="005C72D3" w:rsidRDefault="00D13138" w:rsidP="00443526">
      <w:pPr>
        <w:pStyle w:val="Nivel3"/>
        <w:numPr>
          <w:ilvl w:val="0"/>
          <w:numId w:val="0"/>
        </w:numPr>
        <w:spacing w:before="40" w:after="0" w:line="240" w:lineRule="auto"/>
        <w:ind w:left="284"/>
        <w:rPr>
          <w:rFonts w:ascii="Tahoma" w:hAnsi="Tahoma" w:cs="Tahoma"/>
          <w:color w:val="auto"/>
          <w:sz w:val="18"/>
          <w:szCs w:val="18"/>
        </w:rPr>
      </w:pPr>
      <w:r w:rsidRPr="005C72D3">
        <w:rPr>
          <w:rFonts w:ascii="Tahoma" w:hAnsi="Tahoma" w:cs="Tahoma"/>
          <w:color w:val="auto"/>
          <w:sz w:val="18"/>
          <w:szCs w:val="18"/>
        </w:rPr>
        <w:t xml:space="preserve">8.2.9 Caso seja necessário, o responsável pela licitação poderá, em sede de diligência, solicitar documentos complementares à proposta </w:t>
      </w:r>
      <w:r w:rsidRPr="005C72D3">
        <w:rPr>
          <w:rFonts w:ascii="Tahoma" w:hAnsi="Tahoma" w:cs="Tahoma"/>
          <w:b/>
          <w:color w:val="auto"/>
          <w:sz w:val="18"/>
          <w:szCs w:val="18"/>
        </w:rPr>
        <w:t>de preço</w:t>
      </w:r>
      <w:r w:rsidRPr="005C72D3">
        <w:rPr>
          <w:rFonts w:ascii="Tahoma" w:hAnsi="Tahoma" w:cs="Tahoma"/>
          <w:color w:val="auto"/>
          <w:sz w:val="18"/>
          <w:szCs w:val="18"/>
        </w:rPr>
        <w:t>, a fim de esclarecer ou confirmar situação fática ou jurídica pré-existente (art. 36 do Decreto n° 22.888/2024).</w:t>
      </w:r>
    </w:p>
    <w:p w14:paraId="7122C32B" w14:textId="2A6FD58C" w:rsidR="00D13138" w:rsidRPr="005C72D3" w:rsidRDefault="00696B76" w:rsidP="00443526">
      <w:pPr>
        <w:pStyle w:val="Nivel3"/>
        <w:numPr>
          <w:ilvl w:val="0"/>
          <w:numId w:val="0"/>
        </w:numPr>
        <w:spacing w:before="40" w:after="0" w:line="240" w:lineRule="auto"/>
        <w:ind w:left="426"/>
        <w:rPr>
          <w:rFonts w:ascii="Tahoma" w:hAnsi="Tahoma" w:cs="Tahoma"/>
          <w:color w:val="auto"/>
          <w:sz w:val="18"/>
          <w:szCs w:val="18"/>
        </w:rPr>
      </w:pPr>
      <w:r w:rsidRPr="005C72D3">
        <w:rPr>
          <w:rFonts w:ascii="Tahoma" w:hAnsi="Tahoma" w:cs="Tahoma"/>
          <w:color w:val="auto"/>
          <w:sz w:val="18"/>
          <w:szCs w:val="18"/>
        </w:rPr>
        <w:t>8.2.9.1</w:t>
      </w:r>
      <w:r w:rsidR="00D13138" w:rsidRPr="005C72D3">
        <w:rPr>
          <w:rFonts w:ascii="Tahoma" w:hAnsi="Tahoma" w:cs="Tahoma"/>
          <w:color w:val="auto"/>
          <w:sz w:val="18"/>
          <w:szCs w:val="18"/>
        </w:rPr>
        <w:t xml:space="preserve"> Na realização de diligência, o responsável pela licitação deverá atentar para o caráter de complementaridade das informações e documentos a serem juntados (art. 36, parágrafo único, do Decreto n° 22.888/2024).</w:t>
      </w:r>
    </w:p>
    <w:p w14:paraId="5DA647D9" w14:textId="586048D7" w:rsidR="00D13138" w:rsidRPr="005C72D3" w:rsidRDefault="00696B76" w:rsidP="00443526">
      <w:pPr>
        <w:pStyle w:val="Nivel3"/>
        <w:numPr>
          <w:ilvl w:val="0"/>
          <w:numId w:val="0"/>
        </w:numPr>
        <w:spacing w:before="40" w:after="0" w:line="240" w:lineRule="auto"/>
        <w:ind w:left="426"/>
        <w:rPr>
          <w:rFonts w:ascii="Tahoma" w:hAnsi="Tahoma" w:cs="Tahoma"/>
          <w:color w:val="auto"/>
          <w:sz w:val="18"/>
          <w:szCs w:val="18"/>
        </w:rPr>
      </w:pPr>
      <w:r w:rsidRPr="005C72D3">
        <w:rPr>
          <w:rFonts w:ascii="Tahoma" w:hAnsi="Tahoma" w:cs="Tahoma"/>
          <w:color w:val="auto"/>
          <w:sz w:val="18"/>
          <w:szCs w:val="18"/>
        </w:rPr>
        <w:t>8.2.9.2</w:t>
      </w:r>
      <w:r w:rsidR="00D13138" w:rsidRPr="005C72D3">
        <w:rPr>
          <w:rFonts w:ascii="Tahoma" w:hAnsi="Tahoma" w:cs="Tahoma"/>
          <w:color w:val="auto"/>
          <w:sz w:val="18"/>
          <w:szCs w:val="18"/>
        </w:rPr>
        <w:t xml:space="preserve"> Não serão aceitos documentos ou informações que devessem constar originariamente da proposta.</w:t>
      </w:r>
    </w:p>
    <w:p w14:paraId="4F1F3A28" w14:textId="1ABCB0B4" w:rsidR="00D13138" w:rsidRPr="005C72D3" w:rsidRDefault="00696B76" w:rsidP="00443526">
      <w:pPr>
        <w:spacing w:before="40" w:after="0" w:line="240" w:lineRule="auto"/>
        <w:ind w:left="426"/>
        <w:jc w:val="both"/>
        <w:textAlignment w:val="baseline"/>
        <w:rPr>
          <w:rFonts w:ascii="Tahoma" w:hAnsi="Tahoma" w:cs="Tahoma"/>
          <w:sz w:val="18"/>
          <w:szCs w:val="18"/>
        </w:rPr>
      </w:pPr>
      <w:r w:rsidRPr="005C72D3">
        <w:rPr>
          <w:rFonts w:ascii="Tahoma" w:hAnsi="Tahoma" w:cs="Tahoma"/>
          <w:sz w:val="18"/>
          <w:szCs w:val="18"/>
        </w:rPr>
        <w:t>8.2.9.3</w:t>
      </w:r>
      <w:r w:rsidR="00D13138" w:rsidRPr="005C72D3">
        <w:rPr>
          <w:rFonts w:ascii="Tahoma" w:hAnsi="Tahoma" w:cs="Tahoma"/>
          <w:sz w:val="18"/>
          <w:szCs w:val="18"/>
        </w:rPr>
        <w:t xml:space="preserve"> </w:t>
      </w:r>
      <w:r w:rsidR="00D13138" w:rsidRPr="005C72D3">
        <w:rPr>
          <w:rFonts w:ascii="Tahoma" w:eastAsia="Times New Roman" w:hAnsi="Tahoma" w:cs="Tahoma"/>
          <w:sz w:val="18"/>
          <w:szCs w:val="18"/>
        </w:rPr>
        <w:t>O não envio dos documentos complementares no prazo indicado pelo responsável pela licitação será considerada desistência, implicando na desclassificação do licitante e à sujeição às sanções administrativas pertinentes.</w:t>
      </w:r>
    </w:p>
    <w:p w14:paraId="7CB6C194" w14:textId="77777777" w:rsidR="0054109C" w:rsidRDefault="0054109C" w:rsidP="00443526">
      <w:pPr>
        <w:pStyle w:val="Nivel3"/>
        <w:numPr>
          <w:ilvl w:val="0"/>
          <w:numId w:val="0"/>
        </w:numPr>
        <w:spacing w:before="40" w:after="0" w:line="240" w:lineRule="auto"/>
        <w:ind w:left="284"/>
        <w:rPr>
          <w:rFonts w:ascii="Tahoma" w:hAnsi="Tahoma" w:cs="Tahoma"/>
          <w:b/>
          <w:color w:val="auto"/>
          <w:sz w:val="18"/>
          <w:szCs w:val="18"/>
        </w:rPr>
      </w:pPr>
    </w:p>
    <w:p w14:paraId="7C06E0B4" w14:textId="77777777" w:rsidR="00D13138" w:rsidRPr="005C72D3" w:rsidRDefault="00D13138" w:rsidP="00443526">
      <w:pPr>
        <w:pStyle w:val="Nivel3"/>
        <w:numPr>
          <w:ilvl w:val="0"/>
          <w:numId w:val="0"/>
        </w:numPr>
        <w:spacing w:before="40" w:after="0" w:line="240" w:lineRule="auto"/>
        <w:ind w:left="284"/>
        <w:rPr>
          <w:rFonts w:ascii="Tahoma" w:hAnsi="Tahoma" w:cs="Tahoma"/>
          <w:b/>
          <w:color w:val="auto"/>
          <w:sz w:val="18"/>
          <w:szCs w:val="18"/>
        </w:rPr>
      </w:pPr>
      <w:r w:rsidRPr="005C72D3">
        <w:rPr>
          <w:rFonts w:ascii="Tahoma" w:hAnsi="Tahoma" w:cs="Tahoma"/>
          <w:b/>
          <w:color w:val="auto"/>
          <w:sz w:val="18"/>
          <w:szCs w:val="18"/>
        </w:rPr>
        <w:t>Sanatória da proposta</w:t>
      </w:r>
    </w:p>
    <w:p w14:paraId="2EE740DE" w14:textId="77777777" w:rsidR="00D13138" w:rsidRPr="005C72D3" w:rsidRDefault="00D13138" w:rsidP="00443526">
      <w:pPr>
        <w:pStyle w:val="Nivel3"/>
        <w:numPr>
          <w:ilvl w:val="0"/>
          <w:numId w:val="0"/>
        </w:numPr>
        <w:spacing w:before="40" w:after="0" w:line="240" w:lineRule="auto"/>
        <w:ind w:left="284"/>
        <w:rPr>
          <w:rFonts w:ascii="Tahoma" w:hAnsi="Tahoma" w:cs="Tahoma"/>
          <w:color w:val="auto"/>
          <w:sz w:val="18"/>
          <w:szCs w:val="18"/>
        </w:rPr>
      </w:pPr>
      <w:r w:rsidRPr="005C72D3">
        <w:rPr>
          <w:rFonts w:ascii="Tahoma" w:hAnsi="Tahoma" w:cs="Tahoma"/>
          <w:color w:val="auto"/>
          <w:sz w:val="18"/>
          <w:szCs w:val="18"/>
        </w:rPr>
        <w:t>8.2.10 O responsável pela licitação poderá sanar erros ou falhas que não alterem a substância da proposta, mediante despacho fundamentado registrado e acessível a todos, atribuindo-lhes eficácia para fins de classificação (art. 37 do Decreto n° 22.888/2024).</w:t>
      </w:r>
    </w:p>
    <w:p w14:paraId="53D396DF" w14:textId="77777777" w:rsidR="00696B76" w:rsidRPr="005C72D3" w:rsidRDefault="00696B76" w:rsidP="00443526">
      <w:pPr>
        <w:pStyle w:val="Nivel2"/>
        <w:numPr>
          <w:ilvl w:val="0"/>
          <w:numId w:val="0"/>
        </w:numPr>
        <w:spacing w:before="40" w:after="0" w:line="240" w:lineRule="auto"/>
        <w:ind w:left="284"/>
        <w:rPr>
          <w:rFonts w:ascii="Tahoma" w:hAnsi="Tahoma" w:cs="Tahoma"/>
          <w:b/>
          <w:color w:val="auto"/>
          <w:sz w:val="18"/>
          <w:szCs w:val="18"/>
        </w:rPr>
      </w:pPr>
    </w:p>
    <w:p w14:paraId="255A0A06" w14:textId="77777777" w:rsidR="009A4C02" w:rsidRDefault="009A4C02" w:rsidP="00443526">
      <w:pPr>
        <w:pStyle w:val="Nivel2"/>
        <w:numPr>
          <w:ilvl w:val="0"/>
          <w:numId w:val="0"/>
        </w:numPr>
        <w:spacing w:before="40" w:after="0" w:line="240" w:lineRule="auto"/>
        <w:ind w:left="284"/>
        <w:rPr>
          <w:rFonts w:ascii="Tahoma" w:hAnsi="Tahoma" w:cs="Tahoma"/>
          <w:b/>
          <w:color w:val="auto"/>
          <w:sz w:val="18"/>
          <w:szCs w:val="18"/>
        </w:rPr>
      </w:pPr>
    </w:p>
    <w:p w14:paraId="0A3F3D9B" w14:textId="77777777" w:rsidR="009A4C02" w:rsidRDefault="009A4C02" w:rsidP="00443526">
      <w:pPr>
        <w:pStyle w:val="Nivel2"/>
        <w:numPr>
          <w:ilvl w:val="0"/>
          <w:numId w:val="0"/>
        </w:numPr>
        <w:spacing w:before="40" w:after="0" w:line="240" w:lineRule="auto"/>
        <w:ind w:left="284"/>
        <w:rPr>
          <w:rFonts w:ascii="Tahoma" w:hAnsi="Tahoma" w:cs="Tahoma"/>
          <w:b/>
          <w:color w:val="auto"/>
          <w:sz w:val="18"/>
          <w:szCs w:val="18"/>
        </w:rPr>
      </w:pPr>
    </w:p>
    <w:p w14:paraId="78B058A4" w14:textId="77777777" w:rsidR="00D13138" w:rsidRPr="005C72D3" w:rsidRDefault="00D13138" w:rsidP="00443526">
      <w:pPr>
        <w:pStyle w:val="Nivel2"/>
        <w:numPr>
          <w:ilvl w:val="0"/>
          <w:numId w:val="0"/>
        </w:numPr>
        <w:spacing w:before="40" w:after="0" w:line="240" w:lineRule="auto"/>
        <w:ind w:left="284"/>
        <w:rPr>
          <w:rFonts w:ascii="Tahoma" w:hAnsi="Tahoma" w:cs="Tahoma"/>
          <w:b/>
          <w:color w:val="auto"/>
          <w:sz w:val="18"/>
          <w:szCs w:val="18"/>
        </w:rPr>
      </w:pPr>
      <w:r w:rsidRPr="005C72D3">
        <w:rPr>
          <w:rFonts w:ascii="Tahoma" w:hAnsi="Tahoma" w:cs="Tahoma"/>
          <w:b/>
          <w:color w:val="auto"/>
          <w:sz w:val="18"/>
          <w:szCs w:val="18"/>
        </w:rPr>
        <w:lastRenderedPageBreak/>
        <w:t>Providências ulteriores</w:t>
      </w:r>
    </w:p>
    <w:p w14:paraId="37374C3A" w14:textId="77777777" w:rsidR="00D13138" w:rsidRPr="005C72D3" w:rsidRDefault="00D13138" w:rsidP="00443526">
      <w:pPr>
        <w:pStyle w:val="Nivel3"/>
        <w:numPr>
          <w:ilvl w:val="0"/>
          <w:numId w:val="0"/>
        </w:numPr>
        <w:spacing w:before="40" w:after="0" w:line="240" w:lineRule="auto"/>
        <w:ind w:left="284"/>
        <w:rPr>
          <w:rFonts w:ascii="Tahoma" w:eastAsia="Times New Roman" w:hAnsi="Tahoma" w:cs="Tahoma"/>
          <w:bCs/>
          <w:color w:val="auto"/>
          <w:sz w:val="18"/>
          <w:szCs w:val="18"/>
          <w:shd w:val="clear" w:color="auto" w:fill="FFFFFF"/>
        </w:rPr>
      </w:pPr>
      <w:r w:rsidRPr="005C72D3">
        <w:rPr>
          <w:rFonts w:ascii="Tahoma" w:hAnsi="Tahoma" w:cs="Tahoma"/>
          <w:color w:val="auto"/>
          <w:sz w:val="18"/>
          <w:szCs w:val="18"/>
        </w:rPr>
        <w:t>8.2.11</w:t>
      </w:r>
      <w:r w:rsidRPr="005C72D3">
        <w:rPr>
          <w:rFonts w:ascii="Tahoma" w:eastAsia="Times New Roman" w:hAnsi="Tahoma" w:cs="Tahoma"/>
          <w:color w:val="auto"/>
          <w:sz w:val="18"/>
          <w:szCs w:val="18"/>
          <w:shd w:val="clear" w:color="auto" w:fill="FFFFFF"/>
        </w:rPr>
        <w:t xml:space="preserve"> A fase de julgamento será encerrada com a identificação do licitante </w:t>
      </w:r>
      <w:r w:rsidRPr="005C72D3">
        <w:rPr>
          <w:rFonts w:ascii="Tahoma" w:hAnsi="Tahoma" w:cs="Tahoma"/>
          <w:color w:val="auto"/>
          <w:sz w:val="18"/>
          <w:szCs w:val="18"/>
        </w:rPr>
        <w:t>classificado detentor da melhor proposta.</w:t>
      </w:r>
    </w:p>
    <w:p w14:paraId="6F370EC6" w14:textId="77777777" w:rsidR="00D13138" w:rsidRPr="005C72D3" w:rsidRDefault="00D13138" w:rsidP="00443526">
      <w:pPr>
        <w:pStyle w:val="Nivel2"/>
        <w:numPr>
          <w:ilvl w:val="0"/>
          <w:numId w:val="0"/>
        </w:numPr>
        <w:spacing w:before="40" w:after="0" w:line="240" w:lineRule="auto"/>
        <w:rPr>
          <w:rFonts w:ascii="Tahoma" w:hAnsi="Tahoma" w:cs="Tahoma"/>
          <w:b/>
          <w:color w:val="auto"/>
          <w:sz w:val="18"/>
          <w:szCs w:val="18"/>
        </w:rPr>
      </w:pPr>
    </w:p>
    <w:p w14:paraId="6EA4F999" w14:textId="7FF4D908" w:rsidR="0030760D" w:rsidRPr="005C72D3" w:rsidRDefault="0030760D" w:rsidP="00443526">
      <w:pPr>
        <w:pStyle w:val="Nivel2"/>
        <w:numPr>
          <w:ilvl w:val="0"/>
          <w:numId w:val="0"/>
        </w:numPr>
        <w:spacing w:before="40" w:after="0" w:line="240" w:lineRule="auto"/>
        <w:rPr>
          <w:rFonts w:ascii="Tahoma" w:hAnsi="Tahoma" w:cs="Tahoma"/>
          <w:b/>
          <w:color w:val="auto"/>
          <w:sz w:val="18"/>
          <w:szCs w:val="18"/>
        </w:rPr>
      </w:pPr>
      <w:r w:rsidRPr="005C72D3">
        <w:rPr>
          <w:rFonts w:ascii="Tahoma" w:hAnsi="Tahoma" w:cs="Tahoma"/>
          <w:b/>
          <w:color w:val="auto"/>
          <w:sz w:val="18"/>
          <w:szCs w:val="18"/>
        </w:rPr>
        <w:t>9. NEGOCIAÇÃO</w:t>
      </w:r>
      <w:r w:rsidR="007A1296" w:rsidRPr="005C72D3">
        <w:rPr>
          <w:rFonts w:ascii="Tahoma" w:hAnsi="Tahoma" w:cs="Tahoma"/>
          <w:b/>
          <w:color w:val="auto"/>
          <w:sz w:val="18"/>
          <w:szCs w:val="18"/>
        </w:rPr>
        <w:t xml:space="preserve"> </w:t>
      </w:r>
    </w:p>
    <w:p w14:paraId="4A084410" w14:textId="77777777" w:rsidR="00BD01A5" w:rsidRPr="005C72D3" w:rsidRDefault="0030760D" w:rsidP="00443526">
      <w:pPr>
        <w:spacing w:before="40" w:after="0" w:line="240" w:lineRule="auto"/>
        <w:jc w:val="both"/>
        <w:rPr>
          <w:rFonts w:ascii="Tahoma" w:eastAsia="Times New Roman" w:hAnsi="Tahoma" w:cs="Tahoma"/>
          <w:sz w:val="18"/>
          <w:szCs w:val="18"/>
          <w:lang w:eastAsia="pt-BR"/>
        </w:rPr>
      </w:pPr>
      <w:r w:rsidRPr="005C72D3">
        <w:rPr>
          <w:rFonts w:ascii="Tahoma" w:hAnsi="Tahoma" w:cs="Tahoma"/>
          <w:sz w:val="18"/>
          <w:szCs w:val="18"/>
        </w:rPr>
        <w:t xml:space="preserve">9.1. Definido o resultado do julgamento, o responsável pela licitação poderá negociar condições mais vantajosas com o </w:t>
      </w:r>
      <w:r w:rsidR="00BD01A5" w:rsidRPr="005C72D3">
        <w:rPr>
          <w:rFonts w:ascii="Tahoma" w:eastAsia="Times New Roman" w:hAnsi="Tahoma" w:cs="Tahoma"/>
          <w:sz w:val="18"/>
          <w:szCs w:val="18"/>
          <w:shd w:val="clear" w:color="auto" w:fill="FFFFFF"/>
          <w:lang w:eastAsia="pt-BR"/>
        </w:rPr>
        <w:t xml:space="preserve">licitante </w:t>
      </w:r>
      <w:r w:rsidR="00BD01A5" w:rsidRPr="005C72D3">
        <w:rPr>
          <w:rFonts w:ascii="Tahoma" w:hAnsi="Tahoma" w:cs="Tahoma"/>
          <w:sz w:val="18"/>
          <w:szCs w:val="18"/>
        </w:rPr>
        <w:t>classificado detentor da melhor proposta.</w:t>
      </w:r>
    </w:p>
    <w:p w14:paraId="3A27FFCA" w14:textId="61430BD2" w:rsidR="0030760D" w:rsidRPr="005C72D3" w:rsidRDefault="0030760D" w:rsidP="00443526">
      <w:pPr>
        <w:pStyle w:val="NormalWeb"/>
        <w:spacing w:before="40" w:beforeAutospacing="0" w:after="0" w:afterAutospacing="0"/>
        <w:ind w:left="142"/>
        <w:jc w:val="both"/>
        <w:rPr>
          <w:rFonts w:ascii="Tahoma" w:hAnsi="Tahoma" w:cs="Tahoma"/>
          <w:sz w:val="18"/>
          <w:szCs w:val="18"/>
        </w:rPr>
      </w:pPr>
      <w:r w:rsidRPr="005C72D3">
        <w:rPr>
          <w:rFonts w:ascii="Tahoma" w:hAnsi="Tahoma" w:cs="Tahoma"/>
          <w:sz w:val="18"/>
          <w:szCs w:val="18"/>
        </w:rPr>
        <w:t>9.1</w:t>
      </w:r>
      <w:r w:rsidR="00443526" w:rsidRPr="005C72D3">
        <w:rPr>
          <w:rFonts w:ascii="Tahoma" w:hAnsi="Tahoma" w:cs="Tahoma"/>
          <w:sz w:val="18"/>
          <w:szCs w:val="18"/>
        </w:rPr>
        <w:t>.1</w:t>
      </w:r>
      <w:r w:rsidRPr="005C72D3">
        <w:rPr>
          <w:rFonts w:ascii="Tahoma" w:hAnsi="Tahoma" w:cs="Tahoma"/>
          <w:sz w:val="18"/>
          <w:szCs w:val="18"/>
        </w:rPr>
        <w:t xml:space="preserve"> A negociação será conduzida pelo responsável pela licitação por meio do sistema eletrônico, podendo ser acompanhada pelos demais licitantes.</w:t>
      </w:r>
    </w:p>
    <w:p w14:paraId="2B8CCA64" w14:textId="384ACA1D" w:rsidR="0030760D" w:rsidRPr="005C72D3" w:rsidRDefault="0030760D" w:rsidP="00443526">
      <w:pPr>
        <w:pStyle w:val="NormalWeb"/>
        <w:spacing w:before="40" w:beforeAutospacing="0" w:after="0" w:afterAutospacing="0"/>
        <w:ind w:left="142"/>
        <w:jc w:val="both"/>
        <w:rPr>
          <w:rFonts w:ascii="Tahoma" w:hAnsi="Tahoma" w:cs="Tahoma"/>
          <w:sz w:val="18"/>
          <w:szCs w:val="18"/>
        </w:rPr>
      </w:pPr>
      <w:r w:rsidRPr="005C72D3">
        <w:rPr>
          <w:rFonts w:ascii="Tahoma" w:hAnsi="Tahoma" w:cs="Tahoma"/>
          <w:sz w:val="18"/>
          <w:szCs w:val="18"/>
        </w:rPr>
        <w:t>9.</w:t>
      </w:r>
      <w:r w:rsidR="00443526" w:rsidRPr="005C72D3">
        <w:rPr>
          <w:rFonts w:ascii="Tahoma" w:hAnsi="Tahoma" w:cs="Tahoma"/>
          <w:sz w:val="18"/>
          <w:szCs w:val="18"/>
        </w:rPr>
        <w:t>1.2</w:t>
      </w:r>
      <w:r w:rsidRPr="005C72D3">
        <w:rPr>
          <w:rFonts w:ascii="Tahoma" w:hAnsi="Tahoma" w:cs="Tahoma"/>
          <w:sz w:val="18"/>
          <w:szCs w:val="18"/>
        </w:rPr>
        <w:t xml:space="preserve"> O resultado da negociação será registrado na ata da sessão pública, divulgado a todos os licitantes e anexado aos autos do processo licitatório.</w:t>
      </w:r>
    </w:p>
    <w:p w14:paraId="533D2848" w14:textId="1DFFD448" w:rsidR="0030760D" w:rsidRPr="005C72D3" w:rsidRDefault="0030760D" w:rsidP="00443526">
      <w:pPr>
        <w:pStyle w:val="NormalWeb"/>
        <w:spacing w:before="40" w:beforeAutospacing="0" w:after="0" w:afterAutospacing="0"/>
        <w:ind w:left="142"/>
        <w:jc w:val="both"/>
        <w:rPr>
          <w:rFonts w:ascii="Tahoma" w:hAnsi="Tahoma" w:cs="Tahoma"/>
          <w:sz w:val="18"/>
          <w:szCs w:val="18"/>
        </w:rPr>
      </w:pPr>
      <w:r w:rsidRPr="005C72D3">
        <w:rPr>
          <w:rFonts w:ascii="Tahoma" w:hAnsi="Tahoma" w:cs="Tahoma"/>
          <w:sz w:val="18"/>
          <w:szCs w:val="18"/>
        </w:rPr>
        <w:t>9.</w:t>
      </w:r>
      <w:r w:rsidR="00443526" w:rsidRPr="005C72D3">
        <w:rPr>
          <w:rFonts w:ascii="Tahoma" w:hAnsi="Tahoma" w:cs="Tahoma"/>
          <w:sz w:val="18"/>
          <w:szCs w:val="18"/>
        </w:rPr>
        <w:t>1.</w:t>
      </w:r>
      <w:r w:rsidRPr="005C72D3">
        <w:rPr>
          <w:rFonts w:ascii="Tahoma" w:hAnsi="Tahoma" w:cs="Tahoma"/>
          <w:sz w:val="18"/>
          <w:szCs w:val="18"/>
        </w:rPr>
        <w:t xml:space="preserve">3 Concluída a negociação, o responsável pela licitação solicitará o envio da proposta readequada, observado o disposto no subitem </w:t>
      </w:r>
      <w:r w:rsidR="00E916B4" w:rsidRPr="005C72D3">
        <w:rPr>
          <w:rFonts w:ascii="Tahoma" w:hAnsi="Tahoma" w:cs="Tahoma"/>
          <w:sz w:val="18"/>
          <w:szCs w:val="18"/>
        </w:rPr>
        <w:t>7</w:t>
      </w:r>
      <w:r w:rsidRPr="005C72D3">
        <w:rPr>
          <w:rFonts w:ascii="Tahoma" w:hAnsi="Tahoma" w:cs="Tahoma"/>
          <w:sz w:val="18"/>
          <w:szCs w:val="18"/>
        </w:rPr>
        <w:t>.</w:t>
      </w:r>
    </w:p>
    <w:p w14:paraId="6C3F36B5" w14:textId="77777777" w:rsidR="0030760D" w:rsidRPr="005C72D3" w:rsidRDefault="0030760D" w:rsidP="00443526">
      <w:pPr>
        <w:pStyle w:val="Nivel2"/>
        <w:widowControl w:val="0"/>
        <w:numPr>
          <w:ilvl w:val="0"/>
          <w:numId w:val="0"/>
        </w:numPr>
        <w:spacing w:before="40" w:after="0" w:line="240" w:lineRule="auto"/>
        <w:rPr>
          <w:rFonts w:ascii="Tahoma" w:hAnsi="Tahoma" w:cs="Tahoma"/>
          <w:b/>
          <w:color w:val="auto"/>
          <w:sz w:val="18"/>
          <w:szCs w:val="18"/>
        </w:rPr>
      </w:pPr>
    </w:p>
    <w:p w14:paraId="5022B4D0" w14:textId="77777777" w:rsidR="005C5B36" w:rsidRPr="005C72D3" w:rsidRDefault="0099772B" w:rsidP="00443526">
      <w:pPr>
        <w:pStyle w:val="Nivel2"/>
        <w:widowControl w:val="0"/>
        <w:numPr>
          <w:ilvl w:val="0"/>
          <w:numId w:val="0"/>
        </w:numPr>
        <w:spacing w:before="40" w:after="0" w:line="240" w:lineRule="auto"/>
        <w:rPr>
          <w:rFonts w:ascii="Tahoma" w:hAnsi="Tahoma" w:cs="Tahoma"/>
          <w:b/>
          <w:color w:val="auto"/>
          <w:sz w:val="18"/>
          <w:szCs w:val="18"/>
        </w:rPr>
      </w:pPr>
      <w:r w:rsidRPr="005C72D3">
        <w:rPr>
          <w:rFonts w:ascii="Tahoma" w:hAnsi="Tahoma" w:cs="Tahoma"/>
          <w:b/>
          <w:color w:val="auto"/>
          <w:sz w:val="18"/>
          <w:szCs w:val="18"/>
        </w:rPr>
        <w:t>10</w:t>
      </w:r>
      <w:r w:rsidR="00064B4B" w:rsidRPr="005C72D3">
        <w:rPr>
          <w:rFonts w:ascii="Tahoma" w:hAnsi="Tahoma" w:cs="Tahoma"/>
          <w:b/>
          <w:color w:val="auto"/>
          <w:sz w:val="18"/>
          <w:szCs w:val="18"/>
        </w:rPr>
        <w:t>. FASE DE HABILITAÇÃO</w:t>
      </w:r>
    </w:p>
    <w:p w14:paraId="5C98FC72" w14:textId="77777777" w:rsidR="001775BC" w:rsidRPr="005C72D3" w:rsidRDefault="001775BC" w:rsidP="00443526">
      <w:pPr>
        <w:pStyle w:val="Nivel2"/>
        <w:numPr>
          <w:ilvl w:val="0"/>
          <w:numId w:val="0"/>
        </w:numPr>
        <w:spacing w:before="40" w:after="0" w:line="240" w:lineRule="auto"/>
        <w:rPr>
          <w:rFonts w:ascii="Tahoma" w:hAnsi="Tahoma" w:cs="Tahoma"/>
          <w:b/>
          <w:color w:val="auto"/>
          <w:sz w:val="18"/>
          <w:szCs w:val="18"/>
        </w:rPr>
      </w:pPr>
      <w:r w:rsidRPr="005C72D3">
        <w:rPr>
          <w:rFonts w:ascii="Tahoma" w:hAnsi="Tahoma" w:cs="Tahoma"/>
          <w:b/>
          <w:color w:val="auto"/>
          <w:sz w:val="18"/>
          <w:szCs w:val="18"/>
        </w:rPr>
        <w:t>Documentos de habilitação</w:t>
      </w:r>
    </w:p>
    <w:p w14:paraId="74198A89" w14:textId="77777777" w:rsidR="006F6006" w:rsidRPr="005C72D3" w:rsidRDefault="006F6006" w:rsidP="00443526">
      <w:pPr>
        <w:spacing w:before="40" w:after="0" w:line="240" w:lineRule="auto"/>
        <w:jc w:val="both"/>
        <w:rPr>
          <w:rFonts w:ascii="Tahoma" w:eastAsia="Times New Roman" w:hAnsi="Tahoma" w:cs="Tahoma"/>
          <w:sz w:val="18"/>
          <w:szCs w:val="18"/>
          <w:lang w:eastAsia="pt-BR"/>
        </w:rPr>
      </w:pPr>
      <w:r w:rsidRPr="005C72D3">
        <w:rPr>
          <w:rFonts w:ascii="Tahoma" w:eastAsia="Times New Roman" w:hAnsi="Tahoma" w:cs="Tahoma"/>
          <w:bCs/>
          <w:sz w:val="18"/>
          <w:szCs w:val="18"/>
          <w:shd w:val="clear" w:color="auto" w:fill="FFFFFF"/>
          <w:lang w:eastAsia="pt-BR"/>
        </w:rPr>
        <w:t>10.1</w:t>
      </w:r>
      <w:r w:rsidRPr="005C72D3">
        <w:rPr>
          <w:rFonts w:ascii="Tahoma" w:eastAsia="Times New Roman" w:hAnsi="Tahoma" w:cs="Tahoma"/>
          <w:sz w:val="18"/>
          <w:szCs w:val="18"/>
          <w:shd w:val="clear" w:color="auto" w:fill="FFFFFF"/>
          <w:lang w:eastAsia="pt-BR"/>
        </w:rPr>
        <w:t xml:space="preserve"> Para habilitação dos licitantes, serão exigidos os documentos necessários e suficientes para demonstrar a capacidade do licitante de realizar o objeto da licitação, nos termos dos arts. 62 a 70 da Lei Federal nº 14.133/2021, conforme definido no </w:t>
      </w:r>
      <w:r w:rsidR="00320D91" w:rsidRPr="005C72D3">
        <w:rPr>
          <w:rFonts w:ascii="Tahoma" w:hAnsi="Tahoma" w:cs="Tahoma"/>
          <w:sz w:val="18"/>
          <w:szCs w:val="18"/>
        </w:rPr>
        <w:t>TR/Habilitação</w:t>
      </w:r>
      <w:r w:rsidR="00481F50" w:rsidRPr="005C72D3">
        <w:rPr>
          <w:rFonts w:ascii="Tahoma" w:eastAsia="Times New Roman" w:hAnsi="Tahoma" w:cs="Tahoma"/>
          <w:sz w:val="18"/>
          <w:szCs w:val="18"/>
          <w:shd w:val="clear" w:color="auto" w:fill="FFFFFF"/>
          <w:lang w:eastAsia="pt-BR"/>
        </w:rPr>
        <w:t>,</w:t>
      </w:r>
      <w:r w:rsidRPr="005C72D3">
        <w:rPr>
          <w:rFonts w:ascii="Tahoma" w:eastAsia="Times New Roman" w:hAnsi="Tahoma" w:cs="Tahoma"/>
          <w:sz w:val="18"/>
          <w:szCs w:val="18"/>
          <w:shd w:val="clear" w:color="auto" w:fill="FFFFFF"/>
          <w:lang w:eastAsia="pt-BR"/>
        </w:rPr>
        <w:t xml:space="preserve"> dividindo-se em: jurídica; técnica; fiscal, social e trabalhista; e econômico-financeira.</w:t>
      </w:r>
    </w:p>
    <w:p w14:paraId="12E4A3E8" w14:textId="77777777" w:rsidR="006F6006" w:rsidRPr="005C72D3" w:rsidRDefault="006F6006" w:rsidP="00A64385">
      <w:pPr>
        <w:spacing w:before="40" w:after="0" w:line="240" w:lineRule="auto"/>
        <w:ind w:left="142"/>
        <w:jc w:val="both"/>
        <w:rPr>
          <w:rFonts w:ascii="Tahoma" w:hAnsi="Tahoma" w:cs="Tahoma"/>
          <w:sz w:val="18"/>
          <w:szCs w:val="18"/>
        </w:rPr>
      </w:pPr>
      <w:r w:rsidRPr="005C72D3">
        <w:rPr>
          <w:rFonts w:ascii="Tahoma" w:hAnsi="Tahoma" w:cs="Tahoma"/>
          <w:sz w:val="18"/>
          <w:szCs w:val="18"/>
        </w:rPr>
        <w:t>10.1.1 A documentação exigida para fins de habilitação jurídica, fiscal, social e trabalhista e econômico-ﬁnanceira poderá ser substituída pelo Certificado de Registro Cadastral do Cadastro de Fornecedores do Estado da Bahia (CAF) quanto aos documentos por ele abrangidos, observado o disposto neste Edital.</w:t>
      </w:r>
    </w:p>
    <w:p w14:paraId="6870B1C1" w14:textId="77777777" w:rsidR="006E5154" w:rsidRPr="005C72D3" w:rsidRDefault="006E5154" w:rsidP="00A64385">
      <w:pPr>
        <w:pStyle w:val="Nivel2"/>
        <w:numPr>
          <w:ilvl w:val="0"/>
          <w:numId w:val="0"/>
        </w:numPr>
        <w:spacing w:before="40" w:after="0" w:line="240" w:lineRule="auto"/>
        <w:ind w:left="142"/>
        <w:rPr>
          <w:rFonts w:ascii="Tahoma" w:hAnsi="Tahoma" w:cs="Tahoma"/>
          <w:color w:val="auto"/>
          <w:sz w:val="18"/>
          <w:szCs w:val="18"/>
        </w:rPr>
      </w:pPr>
      <w:r w:rsidRPr="005C72D3">
        <w:rPr>
          <w:rFonts w:ascii="Tahoma" w:hAnsi="Tahoma" w:cs="Tahoma"/>
          <w:color w:val="auto"/>
          <w:sz w:val="18"/>
          <w:szCs w:val="18"/>
        </w:rPr>
        <w:t>10.1.2 Os documentos exigidos para fins de habilitação observarão os termos da Lei Federal n° 13.726, de 8 de outubro de 2018.</w:t>
      </w:r>
    </w:p>
    <w:p w14:paraId="466014FA" w14:textId="77777777" w:rsidR="0084158F" w:rsidRPr="005C72D3" w:rsidRDefault="006E5154" w:rsidP="00A64385">
      <w:pPr>
        <w:pStyle w:val="Nivel2"/>
        <w:numPr>
          <w:ilvl w:val="0"/>
          <w:numId w:val="0"/>
        </w:numPr>
        <w:spacing w:before="40" w:after="0" w:line="240" w:lineRule="auto"/>
        <w:ind w:left="142"/>
        <w:rPr>
          <w:rFonts w:ascii="Tahoma" w:hAnsi="Tahoma" w:cs="Tahoma"/>
          <w:color w:val="auto"/>
          <w:sz w:val="18"/>
          <w:szCs w:val="18"/>
        </w:rPr>
      </w:pPr>
      <w:r w:rsidRPr="005C72D3">
        <w:rPr>
          <w:rFonts w:ascii="Tahoma" w:hAnsi="Tahoma" w:cs="Tahoma"/>
          <w:color w:val="auto"/>
          <w:sz w:val="18"/>
          <w:szCs w:val="18"/>
        </w:rPr>
        <w:t xml:space="preserve">10.1.3 Na forma do </w:t>
      </w:r>
      <w:hyperlink r:id="rId24" w:anchor="art63">
        <w:r w:rsidRPr="005C72D3">
          <w:rPr>
            <w:rFonts w:ascii="Tahoma" w:hAnsi="Tahoma" w:cs="Tahoma"/>
            <w:color w:val="auto"/>
            <w:sz w:val="18"/>
            <w:szCs w:val="18"/>
          </w:rPr>
          <w:t>art. 63, inc</w:t>
        </w:r>
        <w:r w:rsidR="00332494" w:rsidRPr="005C72D3">
          <w:rPr>
            <w:rFonts w:ascii="Tahoma" w:hAnsi="Tahoma" w:cs="Tahoma"/>
            <w:color w:val="auto"/>
            <w:sz w:val="18"/>
            <w:szCs w:val="18"/>
          </w:rPr>
          <w:t>.</w:t>
        </w:r>
        <w:r w:rsidRPr="005C72D3">
          <w:rPr>
            <w:rFonts w:ascii="Tahoma" w:hAnsi="Tahoma" w:cs="Tahoma"/>
            <w:color w:val="auto"/>
            <w:sz w:val="18"/>
            <w:szCs w:val="18"/>
          </w:rPr>
          <w:t xml:space="preserve"> I, da Lei Federal nº 14.133/2021</w:t>
        </w:r>
      </w:hyperlink>
      <w:r w:rsidRPr="005C72D3">
        <w:rPr>
          <w:rFonts w:ascii="Tahoma" w:hAnsi="Tahoma" w:cs="Tahoma"/>
          <w:color w:val="auto"/>
          <w:sz w:val="18"/>
          <w:szCs w:val="18"/>
        </w:rPr>
        <w:t>, o licitante responderá pela veracidade das declarações a que se refere o subitem 4.3.</w:t>
      </w:r>
    </w:p>
    <w:p w14:paraId="6F1188D1" w14:textId="77777777" w:rsidR="009C2490" w:rsidRPr="005C72D3" w:rsidRDefault="0084158F" w:rsidP="00A64385">
      <w:pPr>
        <w:pStyle w:val="Nivel2"/>
        <w:numPr>
          <w:ilvl w:val="0"/>
          <w:numId w:val="0"/>
        </w:numPr>
        <w:spacing w:before="40" w:after="0" w:line="240" w:lineRule="auto"/>
        <w:ind w:left="142"/>
        <w:rPr>
          <w:rFonts w:ascii="Tahoma" w:hAnsi="Tahoma" w:cs="Tahoma"/>
          <w:color w:val="auto"/>
          <w:sz w:val="18"/>
          <w:szCs w:val="18"/>
        </w:rPr>
      </w:pPr>
      <w:r w:rsidRPr="005C72D3">
        <w:rPr>
          <w:rFonts w:ascii="Tahoma" w:hAnsi="Tahoma" w:cs="Tahoma"/>
          <w:color w:val="auto"/>
          <w:sz w:val="18"/>
          <w:szCs w:val="18"/>
        </w:rPr>
        <w:t>10.1.4 Somente haverá a necessidade de apresentação dos documentos originais não-digitais quando houver dúvida em relação à integridade do documento digital ou quando a lei expressamente o exigir.</w:t>
      </w:r>
    </w:p>
    <w:p w14:paraId="0EBABD81" w14:textId="77777777" w:rsidR="009C2490" w:rsidRPr="005C72D3" w:rsidRDefault="009C2490" w:rsidP="00443526">
      <w:pPr>
        <w:pStyle w:val="Nivel2"/>
        <w:numPr>
          <w:ilvl w:val="0"/>
          <w:numId w:val="0"/>
        </w:numPr>
        <w:spacing w:before="40" w:after="0" w:line="240" w:lineRule="auto"/>
        <w:ind w:left="284"/>
        <w:rPr>
          <w:rFonts w:ascii="Tahoma" w:hAnsi="Tahoma" w:cs="Tahoma"/>
          <w:color w:val="auto"/>
          <w:sz w:val="18"/>
          <w:szCs w:val="18"/>
        </w:rPr>
      </w:pPr>
    </w:p>
    <w:p w14:paraId="2D04AFD8" w14:textId="77777777" w:rsidR="009C2490" w:rsidRPr="005C72D3" w:rsidRDefault="009C2490" w:rsidP="00443526">
      <w:pPr>
        <w:pStyle w:val="Nivel2"/>
        <w:numPr>
          <w:ilvl w:val="0"/>
          <w:numId w:val="0"/>
        </w:numPr>
        <w:spacing w:before="40" w:after="0" w:line="240" w:lineRule="auto"/>
        <w:rPr>
          <w:rFonts w:ascii="Tahoma" w:hAnsi="Tahoma" w:cs="Tahoma"/>
          <w:b/>
          <w:color w:val="auto"/>
          <w:sz w:val="18"/>
          <w:szCs w:val="18"/>
        </w:rPr>
      </w:pPr>
      <w:r w:rsidRPr="005C72D3">
        <w:rPr>
          <w:rFonts w:ascii="Tahoma" w:hAnsi="Tahoma" w:cs="Tahoma"/>
          <w:b/>
          <w:color w:val="auto"/>
          <w:sz w:val="18"/>
          <w:szCs w:val="18"/>
        </w:rPr>
        <w:t>Microempresas e empresas de pequeno porte</w:t>
      </w:r>
    </w:p>
    <w:p w14:paraId="27DAAADE" w14:textId="77777777" w:rsidR="009C2490" w:rsidRPr="005C72D3" w:rsidRDefault="009C2490" w:rsidP="00443526">
      <w:pPr>
        <w:pStyle w:val="Nivel2"/>
        <w:numPr>
          <w:ilvl w:val="0"/>
          <w:numId w:val="0"/>
        </w:numPr>
        <w:spacing w:before="40" w:after="0" w:line="240" w:lineRule="auto"/>
        <w:rPr>
          <w:rFonts w:ascii="Tahoma" w:hAnsi="Tahoma" w:cs="Tahoma"/>
          <w:color w:val="auto"/>
          <w:sz w:val="18"/>
          <w:szCs w:val="18"/>
        </w:rPr>
      </w:pPr>
      <w:r w:rsidRPr="005C72D3">
        <w:rPr>
          <w:rFonts w:ascii="Tahoma" w:hAnsi="Tahoma" w:cs="Tahoma"/>
          <w:color w:val="auto"/>
          <w:sz w:val="18"/>
          <w:szCs w:val="18"/>
        </w:rPr>
        <w:t>10.2 A comprovação de regularidade fiscal e trabalhista das microempresas e das empresas de pequeno porte observará o disposto no art. 43 da Lei Complementar nº 123</w:t>
      </w:r>
      <w:r w:rsidR="00D73475" w:rsidRPr="005C72D3">
        <w:rPr>
          <w:rFonts w:ascii="Tahoma" w:hAnsi="Tahoma" w:cs="Tahoma"/>
          <w:color w:val="auto"/>
          <w:sz w:val="18"/>
          <w:szCs w:val="18"/>
        </w:rPr>
        <w:t>/2006</w:t>
      </w:r>
      <w:r w:rsidRPr="005C72D3">
        <w:rPr>
          <w:rFonts w:ascii="Tahoma" w:hAnsi="Tahoma" w:cs="Tahoma"/>
          <w:color w:val="auto"/>
          <w:sz w:val="18"/>
          <w:szCs w:val="18"/>
        </w:rPr>
        <w:t xml:space="preserve">. </w:t>
      </w:r>
    </w:p>
    <w:p w14:paraId="0AD9BF5F" w14:textId="77777777" w:rsidR="00F62E4D" w:rsidRPr="005C72D3" w:rsidRDefault="00F62E4D" w:rsidP="00EB479C">
      <w:pPr>
        <w:pStyle w:val="Nivel2"/>
        <w:numPr>
          <w:ilvl w:val="0"/>
          <w:numId w:val="0"/>
        </w:numPr>
        <w:spacing w:before="40" w:after="0" w:line="240" w:lineRule="auto"/>
        <w:ind w:left="142"/>
        <w:rPr>
          <w:rFonts w:ascii="Tahoma" w:hAnsi="Tahoma" w:cs="Tahoma"/>
          <w:color w:val="auto"/>
          <w:sz w:val="18"/>
          <w:szCs w:val="18"/>
        </w:rPr>
      </w:pPr>
      <w:r w:rsidRPr="005C72D3">
        <w:rPr>
          <w:rFonts w:ascii="Tahoma" w:hAnsi="Tahoma" w:cs="Tahoma"/>
          <w:color w:val="auto"/>
          <w:sz w:val="18"/>
          <w:szCs w:val="18"/>
        </w:rPr>
        <w:t xml:space="preserve">10.2.1 </w:t>
      </w:r>
      <w:r w:rsidR="00371443" w:rsidRPr="005C72D3">
        <w:rPr>
          <w:rFonts w:ascii="Tahoma" w:hAnsi="Tahoma" w:cs="Tahoma"/>
          <w:color w:val="auto"/>
          <w:sz w:val="18"/>
          <w:szCs w:val="18"/>
        </w:rPr>
        <w:t xml:space="preserve">O </w:t>
      </w:r>
      <w:r w:rsidRPr="005C72D3">
        <w:rPr>
          <w:rFonts w:ascii="Tahoma" w:hAnsi="Tahoma" w:cs="Tahoma"/>
          <w:color w:val="auto"/>
          <w:sz w:val="18"/>
          <w:szCs w:val="18"/>
        </w:rPr>
        <w:t xml:space="preserve">responsável pela licitação </w:t>
      </w:r>
      <w:r w:rsidR="00371443" w:rsidRPr="005C72D3">
        <w:rPr>
          <w:rFonts w:ascii="Tahoma" w:hAnsi="Tahoma" w:cs="Tahoma"/>
          <w:color w:val="auto"/>
          <w:sz w:val="18"/>
          <w:szCs w:val="18"/>
        </w:rPr>
        <w:t xml:space="preserve">procederá à verificação se a microempresa ou empresa de pequeno porte </w:t>
      </w:r>
      <w:r w:rsidRPr="005C72D3">
        <w:rPr>
          <w:rFonts w:ascii="Tahoma" w:hAnsi="Tahoma" w:cs="Tahoma"/>
          <w:color w:val="auto"/>
          <w:sz w:val="18"/>
          <w:szCs w:val="18"/>
        </w:rPr>
        <w:t>fa</w:t>
      </w:r>
      <w:r w:rsidR="00371443" w:rsidRPr="005C72D3">
        <w:rPr>
          <w:rFonts w:ascii="Tahoma" w:hAnsi="Tahoma" w:cs="Tahoma"/>
          <w:color w:val="auto"/>
          <w:sz w:val="18"/>
          <w:szCs w:val="18"/>
        </w:rPr>
        <w:t>z</w:t>
      </w:r>
      <w:r w:rsidRPr="005C72D3">
        <w:rPr>
          <w:rFonts w:ascii="Tahoma" w:hAnsi="Tahoma" w:cs="Tahoma"/>
          <w:color w:val="auto"/>
          <w:sz w:val="18"/>
          <w:szCs w:val="18"/>
        </w:rPr>
        <w:t xml:space="preserve"> jus ao</w:t>
      </w:r>
      <w:r w:rsidR="00371443" w:rsidRPr="005C72D3">
        <w:rPr>
          <w:rFonts w:ascii="Tahoma" w:hAnsi="Tahoma" w:cs="Tahoma"/>
          <w:color w:val="auto"/>
          <w:sz w:val="18"/>
          <w:szCs w:val="18"/>
        </w:rPr>
        <w:t>s</w:t>
      </w:r>
      <w:r w:rsidRPr="005C72D3">
        <w:rPr>
          <w:rFonts w:ascii="Tahoma" w:hAnsi="Tahoma" w:cs="Tahoma"/>
          <w:color w:val="auto"/>
          <w:sz w:val="18"/>
          <w:szCs w:val="18"/>
        </w:rPr>
        <w:t xml:space="preserve"> benefício</w:t>
      </w:r>
      <w:r w:rsidR="00371443" w:rsidRPr="005C72D3">
        <w:rPr>
          <w:rFonts w:ascii="Tahoma" w:hAnsi="Tahoma" w:cs="Tahoma"/>
          <w:color w:val="auto"/>
          <w:sz w:val="18"/>
          <w:szCs w:val="18"/>
        </w:rPr>
        <w:t>s da Lei Complementar nº 123/2006</w:t>
      </w:r>
      <w:r w:rsidRPr="005C72D3">
        <w:rPr>
          <w:rFonts w:ascii="Tahoma" w:hAnsi="Tahoma" w:cs="Tahoma"/>
          <w:color w:val="auto"/>
          <w:sz w:val="18"/>
          <w:szCs w:val="18"/>
        </w:rPr>
        <w:t xml:space="preserve">, em conformidade com os termos definidos neste Edital. </w:t>
      </w:r>
    </w:p>
    <w:p w14:paraId="5E8F663E" w14:textId="77777777" w:rsidR="00371443" w:rsidRPr="005C72D3" w:rsidRDefault="00371443" w:rsidP="00443526">
      <w:pPr>
        <w:pStyle w:val="Nivel2"/>
        <w:numPr>
          <w:ilvl w:val="0"/>
          <w:numId w:val="0"/>
        </w:numPr>
        <w:tabs>
          <w:tab w:val="left" w:pos="284"/>
        </w:tabs>
        <w:spacing w:before="40" w:after="0" w:line="240" w:lineRule="auto"/>
        <w:ind w:left="426"/>
        <w:rPr>
          <w:rFonts w:ascii="Tahoma" w:hAnsi="Tahoma" w:cs="Tahoma"/>
          <w:color w:val="auto"/>
          <w:sz w:val="18"/>
          <w:szCs w:val="18"/>
        </w:rPr>
      </w:pPr>
    </w:p>
    <w:p w14:paraId="3E524458" w14:textId="77777777" w:rsidR="001775BC" w:rsidRPr="005C72D3" w:rsidRDefault="001775BC" w:rsidP="00443526">
      <w:pPr>
        <w:pStyle w:val="Nivel3"/>
        <w:numPr>
          <w:ilvl w:val="0"/>
          <w:numId w:val="0"/>
        </w:numPr>
        <w:spacing w:before="40" w:after="0" w:line="240" w:lineRule="auto"/>
        <w:rPr>
          <w:rFonts w:ascii="Tahoma" w:hAnsi="Tahoma" w:cs="Tahoma"/>
          <w:b/>
          <w:color w:val="auto"/>
          <w:sz w:val="18"/>
          <w:szCs w:val="18"/>
        </w:rPr>
      </w:pPr>
      <w:r w:rsidRPr="005C72D3">
        <w:rPr>
          <w:rFonts w:ascii="Tahoma" w:hAnsi="Tahoma" w:cs="Tahoma"/>
          <w:b/>
          <w:color w:val="auto"/>
          <w:sz w:val="18"/>
          <w:szCs w:val="18"/>
        </w:rPr>
        <w:t>Empresas estrangeiras</w:t>
      </w:r>
    </w:p>
    <w:p w14:paraId="7514CC6A" w14:textId="77777777" w:rsidR="006F6006" w:rsidRPr="005C72D3" w:rsidRDefault="006F6006" w:rsidP="00443526">
      <w:pPr>
        <w:spacing w:before="40" w:after="0" w:line="240" w:lineRule="auto"/>
        <w:jc w:val="both"/>
        <w:rPr>
          <w:rFonts w:ascii="Tahoma" w:eastAsia="Times New Roman" w:hAnsi="Tahoma" w:cs="Tahoma"/>
          <w:sz w:val="18"/>
          <w:szCs w:val="18"/>
          <w:lang w:eastAsia="pt-BR"/>
        </w:rPr>
      </w:pPr>
      <w:r w:rsidRPr="005C72D3">
        <w:rPr>
          <w:rFonts w:ascii="Tahoma" w:eastAsia="Times New Roman" w:hAnsi="Tahoma" w:cs="Tahoma"/>
          <w:sz w:val="18"/>
          <w:szCs w:val="18"/>
          <w:shd w:val="clear" w:color="auto" w:fill="FFFFFF"/>
          <w:lang w:eastAsia="pt-BR"/>
        </w:rPr>
        <w:t>10.</w:t>
      </w:r>
      <w:r w:rsidR="00D73475" w:rsidRPr="005C72D3">
        <w:rPr>
          <w:rFonts w:ascii="Tahoma" w:eastAsia="Times New Roman" w:hAnsi="Tahoma" w:cs="Tahoma"/>
          <w:sz w:val="18"/>
          <w:szCs w:val="18"/>
          <w:shd w:val="clear" w:color="auto" w:fill="FFFFFF"/>
          <w:lang w:eastAsia="pt-BR"/>
        </w:rPr>
        <w:t>3</w:t>
      </w:r>
      <w:r w:rsidRPr="005C72D3">
        <w:rPr>
          <w:rFonts w:ascii="Tahoma" w:eastAsia="Times New Roman" w:hAnsi="Tahoma" w:cs="Tahoma"/>
          <w:sz w:val="18"/>
          <w:szCs w:val="18"/>
          <w:shd w:val="clear" w:color="auto" w:fill="FFFFFF"/>
          <w:lang w:eastAsia="pt-BR"/>
        </w:rPr>
        <w:t xml:space="preserve"> </w:t>
      </w:r>
      <w:r w:rsidRPr="005C72D3">
        <w:rPr>
          <w:rFonts w:ascii="Tahoma" w:hAnsi="Tahoma" w:cs="Tahoma"/>
          <w:sz w:val="18"/>
          <w:szCs w:val="18"/>
        </w:rPr>
        <w:t xml:space="preserve">Quando permitida a participação de empresas estrangeiras que não funcionem no País, </w:t>
      </w:r>
      <w:r w:rsidR="00FD0B7A" w:rsidRPr="005C72D3">
        <w:rPr>
          <w:rFonts w:ascii="Tahoma" w:hAnsi="Tahoma" w:cs="Tahoma"/>
          <w:sz w:val="18"/>
          <w:szCs w:val="18"/>
        </w:rPr>
        <w:t>será observado o que segue</w:t>
      </w:r>
      <w:r w:rsidRPr="005C72D3">
        <w:rPr>
          <w:rFonts w:ascii="Tahoma" w:eastAsia="Times New Roman" w:hAnsi="Tahoma" w:cs="Tahoma"/>
          <w:sz w:val="18"/>
          <w:szCs w:val="18"/>
          <w:shd w:val="clear" w:color="auto" w:fill="FFFFFF"/>
          <w:lang w:eastAsia="pt-BR"/>
        </w:rPr>
        <w:t>:</w:t>
      </w:r>
    </w:p>
    <w:p w14:paraId="39F306A7" w14:textId="77777777" w:rsidR="006F6006" w:rsidRPr="005C72D3" w:rsidRDefault="00DF14F5" w:rsidP="00A64385">
      <w:pPr>
        <w:spacing w:before="40" w:after="0" w:line="240" w:lineRule="auto"/>
        <w:ind w:left="142"/>
        <w:jc w:val="both"/>
        <w:rPr>
          <w:rFonts w:ascii="Tahoma" w:eastAsia="Times New Roman" w:hAnsi="Tahoma" w:cs="Tahoma"/>
          <w:sz w:val="18"/>
          <w:szCs w:val="18"/>
          <w:lang w:eastAsia="pt-BR"/>
        </w:rPr>
      </w:pPr>
      <w:r w:rsidRPr="005C72D3">
        <w:rPr>
          <w:rFonts w:ascii="Tahoma" w:eastAsia="Times New Roman" w:hAnsi="Tahoma" w:cs="Tahoma"/>
          <w:sz w:val="18"/>
          <w:szCs w:val="18"/>
          <w:shd w:val="clear" w:color="auto" w:fill="FFFFFF"/>
          <w:lang w:eastAsia="pt-BR"/>
        </w:rPr>
        <w:t>1</w:t>
      </w:r>
      <w:r w:rsidR="006F6006" w:rsidRPr="005C72D3">
        <w:rPr>
          <w:rFonts w:ascii="Tahoma" w:eastAsia="Times New Roman" w:hAnsi="Tahoma" w:cs="Tahoma"/>
          <w:sz w:val="18"/>
          <w:szCs w:val="18"/>
          <w:shd w:val="clear" w:color="auto" w:fill="FFFFFF"/>
          <w:lang w:eastAsia="pt-BR"/>
        </w:rPr>
        <w:t>0.</w:t>
      </w:r>
      <w:r w:rsidR="00D73475" w:rsidRPr="005C72D3">
        <w:rPr>
          <w:rFonts w:ascii="Tahoma" w:eastAsia="Times New Roman" w:hAnsi="Tahoma" w:cs="Tahoma"/>
          <w:sz w:val="18"/>
          <w:szCs w:val="18"/>
          <w:shd w:val="clear" w:color="auto" w:fill="FFFFFF"/>
          <w:lang w:eastAsia="pt-BR"/>
        </w:rPr>
        <w:t>3</w:t>
      </w:r>
      <w:r w:rsidR="006F6006" w:rsidRPr="005C72D3">
        <w:rPr>
          <w:rFonts w:ascii="Tahoma" w:eastAsia="Times New Roman" w:hAnsi="Tahoma" w:cs="Tahoma"/>
          <w:sz w:val="18"/>
          <w:szCs w:val="18"/>
          <w:shd w:val="clear" w:color="auto" w:fill="FFFFFF"/>
          <w:lang w:eastAsia="pt-BR"/>
        </w:rPr>
        <w:t>.1 As exigências de habilitação serão atendidas mediante documentos equivalentes inicialmente apresentados com tradução livre;</w:t>
      </w:r>
    </w:p>
    <w:p w14:paraId="3B531028" w14:textId="77777777" w:rsidR="006F6006" w:rsidRPr="005C72D3" w:rsidRDefault="006F6006" w:rsidP="00A64385">
      <w:pPr>
        <w:spacing w:before="40" w:after="0" w:line="240" w:lineRule="auto"/>
        <w:ind w:left="142"/>
        <w:jc w:val="both"/>
        <w:rPr>
          <w:rFonts w:ascii="Tahoma" w:eastAsia="Times New Roman" w:hAnsi="Tahoma" w:cs="Tahoma"/>
          <w:sz w:val="18"/>
          <w:szCs w:val="18"/>
          <w:lang w:eastAsia="pt-BR"/>
        </w:rPr>
      </w:pPr>
      <w:r w:rsidRPr="005C72D3">
        <w:rPr>
          <w:rFonts w:ascii="Tahoma" w:eastAsia="Times New Roman" w:hAnsi="Tahoma" w:cs="Tahoma"/>
          <w:sz w:val="18"/>
          <w:szCs w:val="18"/>
          <w:shd w:val="clear" w:color="auto" w:fill="FFFFFF"/>
          <w:lang w:eastAsia="pt-BR"/>
        </w:rPr>
        <w:t>10.</w:t>
      </w:r>
      <w:r w:rsidR="00D73475" w:rsidRPr="005C72D3">
        <w:rPr>
          <w:rFonts w:ascii="Tahoma" w:eastAsia="Times New Roman" w:hAnsi="Tahoma" w:cs="Tahoma"/>
          <w:sz w:val="18"/>
          <w:szCs w:val="18"/>
          <w:shd w:val="clear" w:color="auto" w:fill="FFFFFF"/>
          <w:lang w:eastAsia="pt-BR"/>
        </w:rPr>
        <w:t>3</w:t>
      </w:r>
      <w:r w:rsidRPr="005C72D3">
        <w:rPr>
          <w:rFonts w:ascii="Tahoma" w:eastAsia="Times New Roman" w:hAnsi="Tahoma" w:cs="Tahoma"/>
          <w:sz w:val="18"/>
          <w:szCs w:val="18"/>
          <w:shd w:val="clear" w:color="auto" w:fill="FFFFFF"/>
          <w:lang w:eastAsia="pt-BR"/>
        </w:rPr>
        <w:t xml:space="preserve">.2 </w:t>
      </w:r>
      <w:r w:rsidR="00BE5230" w:rsidRPr="005C72D3">
        <w:rPr>
          <w:rFonts w:ascii="Tahoma" w:eastAsia="Times New Roman" w:hAnsi="Tahoma" w:cs="Tahoma"/>
          <w:sz w:val="18"/>
          <w:szCs w:val="18"/>
          <w:shd w:val="clear" w:color="auto" w:fill="FFFFFF"/>
          <w:lang w:eastAsia="pt-BR"/>
        </w:rPr>
        <w:t>O</w:t>
      </w:r>
      <w:r w:rsidRPr="005C72D3">
        <w:rPr>
          <w:rFonts w:ascii="Tahoma" w:eastAsia="Times New Roman" w:hAnsi="Tahoma" w:cs="Tahoma"/>
          <w:sz w:val="18"/>
          <w:szCs w:val="18"/>
          <w:shd w:val="clear" w:color="auto" w:fill="FFFFFF"/>
          <w:lang w:eastAsia="pt-BR"/>
        </w:rPr>
        <w:t xml:space="preserve"> licitante deverá ter procurador residente e domiciliado no país, com poderes para receber citação, intimação e responder administrativa e judicialmente por seus atos, juntando os instrumentos de mandato com os demais documentos de habilitação;</w:t>
      </w:r>
    </w:p>
    <w:p w14:paraId="7C9FA00D" w14:textId="77777777" w:rsidR="006F6006" w:rsidRPr="005C72D3" w:rsidRDefault="006F6006" w:rsidP="00A64385">
      <w:pPr>
        <w:spacing w:before="40" w:after="0" w:line="240" w:lineRule="auto"/>
        <w:ind w:left="142"/>
        <w:jc w:val="both"/>
        <w:rPr>
          <w:rFonts w:ascii="Tahoma" w:eastAsia="Times New Roman" w:hAnsi="Tahoma" w:cs="Tahoma"/>
          <w:sz w:val="18"/>
          <w:szCs w:val="18"/>
          <w:lang w:eastAsia="pt-BR"/>
        </w:rPr>
      </w:pPr>
      <w:r w:rsidRPr="005C72D3">
        <w:rPr>
          <w:rFonts w:ascii="Tahoma" w:eastAsia="Times New Roman" w:hAnsi="Tahoma" w:cs="Tahoma"/>
          <w:sz w:val="18"/>
          <w:szCs w:val="18"/>
          <w:shd w:val="clear" w:color="auto" w:fill="FFFFFF"/>
          <w:lang w:eastAsia="pt-BR"/>
        </w:rPr>
        <w:t>10.</w:t>
      </w:r>
      <w:r w:rsidR="00D73475" w:rsidRPr="005C72D3">
        <w:rPr>
          <w:rFonts w:ascii="Tahoma" w:eastAsia="Times New Roman" w:hAnsi="Tahoma" w:cs="Tahoma"/>
          <w:sz w:val="18"/>
          <w:szCs w:val="18"/>
          <w:shd w:val="clear" w:color="auto" w:fill="FFFFFF"/>
          <w:lang w:eastAsia="pt-BR"/>
        </w:rPr>
        <w:t>3</w:t>
      </w:r>
      <w:r w:rsidRPr="005C72D3">
        <w:rPr>
          <w:rFonts w:ascii="Tahoma" w:eastAsia="Times New Roman" w:hAnsi="Tahoma" w:cs="Tahoma"/>
          <w:sz w:val="18"/>
          <w:szCs w:val="18"/>
          <w:shd w:val="clear" w:color="auto" w:fill="FFFFFF"/>
          <w:lang w:eastAsia="pt-BR"/>
        </w:rPr>
        <w:t>.3 Para fins de assinatura do contrato ou da ata de registro de preços, os documentos de que trata este artigo serão traduzidos por tradutor juramentado no país e apostilados ou consularizados pelos respectivos consulados ou embaixadas.</w:t>
      </w:r>
    </w:p>
    <w:p w14:paraId="12CC048B" w14:textId="77777777" w:rsidR="006F6006" w:rsidRPr="005C72D3" w:rsidRDefault="006F6006" w:rsidP="00443526">
      <w:pPr>
        <w:spacing w:before="40" w:after="0" w:line="240" w:lineRule="auto"/>
        <w:jc w:val="both"/>
        <w:rPr>
          <w:rFonts w:ascii="Tahoma" w:eastAsia="Times New Roman" w:hAnsi="Tahoma" w:cs="Tahoma"/>
          <w:sz w:val="18"/>
          <w:szCs w:val="18"/>
          <w:lang w:eastAsia="pt-BR"/>
        </w:rPr>
      </w:pPr>
      <w:r w:rsidRPr="005C72D3">
        <w:rPr>
          <w:rFonts w:ascii="Tahoma" w:eastAsia="Times New Roman" w:hAnsi="Tahoma" w:cs="Tahoma"/>
          <w:sz w:val="18"/>
          <w:szCs w:val="18"/>
          <w:shd w:val="clear" w:color="auto" w:fill="FFFFFF"/>
          <w:lang w:eastAsia="pt-BR"/>
        </w:rPr>
        <w:t> </w:t>
      </w:r>
    </w:p>
    <w:p w14:paraId="37D6F8AD" w14:textId="77777777" w:rsidR="001775BC" w:rsidRPr="005C72D3" w:rsidRDefault="001775BC" w:rsidP="00443526">
      <w:pPr>
        <w:pStyle w:val="Nivel2"/>
        <w:numPr>
          <w:ilvl w:val="0"/>
          <w:numId w:val="0"/>
        </w:numPr>
        <w:spacing w:before="40" w:after="0" w:line="240" w:lineRule="auto"/>
        <w:rPr>
          <w:rFonts w:ascii="Tahoma" w:hAnsi="Tahoma" w:cs="Tahoma"/>
          <w:b/>
          <w:color w:val="auto"/>
          <w:sz w:val="18"/>
          <w:szCs w:val="18"/>
        </w:rPr>
      </w:pPr>
      <w:r w:rsidRPr="005C72D3">
        <w:rPr>
          <w:rFonts w:ascii="Tahoma" w:hAnsi="Tahoma" w:cs="Tahoma"/>
          <w:b/>
          <w:color w:val="auto"/>
          <w:sz w:val="18"/>
          <w:szCs w:val="18"/>
        </w:rPr>
        <w:t>Consórcio de empresas</w:t>
      </w:r>
    </w:p>
    <w:p w14:paraId="4D0ED6D2" w14:textId="77777777" w:rsidR="00154620" w:rsidRPr="005C72D3" w:rsidRDefault="00154620" w:rsidP="00443526">
      <w:pPr>
        <w:spacing w:before="40" w:after="0" w:line="240" w:lineRule="auto"/>
        <w:jc w:val="both"/>
        <w:rPr>
          <w:rFonts w:ascii="Tahoma" w:eastAsia="Times New Roman" w:hAnsi="Tahoma" w:cs="Tahoma"/>
          <w:sz w:val="18"/>
          <w:szCs w:val="18"/>
          <w:lang w:eastAsia="pt-BR"/>
        </w:rPr>
      </w:pPr>
      <w:r w:rsidRPr="005C72D3">
        <w:rPr>
          <w:rFonts w:ascii="Tahoma" w:eastAsia="Times New Roman" w:hAnsi="Tahoma" w:cs="Tahoma"/>
          <w:sz w:val="18"/>
          <w:szCs w:val="18"/>
          <w:shd w:val="clear" w:color="auto" w:fill="FFFFFF"/>
          <w:lang w:eastAsia="pt-BR"/>
        </w:rPr>
        <w:t>10.</w:t>
      </w:r>
      <w:r w:rsidR="00D73475" w:rsidRPr="005C72D3">
        <w:rPr>
          <w:rFonts w:ascii="Tahoma" w:eastAsia="Times New Roman" w:hAnsi="Tahoma" w:cs="Tahoma"/>
          <w:sz w:val="18"/>
          <w:szCs w:val="18"/>
          <w:shd w:val="clear" w:color="auto" w:fill="FFFFFF"/>
          <w:lang w:eastAsia="pt-BR"/>
        </w:rPr>
        <w:t>4</w:t>
      </w:r>
      <w:r w:rsidRPr="005C72D3">
        <w:rPr>
          <w:rFonts w:ascii="Tahoma" w:eastAsia="Times New Roman" w:hAnsi="Tahoma" w:cs="Tahoma"/>
          <w:sz w:val="18"/>
          <w:szCs w:val="18"/>
          <w:shd w:val="clear" w:color="auto" w:fill="FFFFFF"/>
          <w:lang w:eastAsia="pt-BR"/>
        </w:rPr>
        <w:t xml:space="preserve"> Salvo vedação devidamente justificada no </w:t>
      </w:r>
      <w:r w:rsidR="00320D91" w:rsidRPr="005C72D3">
        <w:rPr>
          <w:rFonts w:ascii="Tahoma" w:hAnsi="Tahoma" w:cs="Tahoma"/>
          <w:sz w:val="18"/>
          <w:szCs w:val="18"/>
        </w:rPr>
        <w:t>TR/Habilitação</w:t>
      </w:r>
      <w:r w:rsidRPr="005C72D3">
        <w:rPr>
          <w:rFonts w:ascii="Tahoma" w:eastAsia="Times New Roman" w:hAnsi="Tahoma" w:cs="Tahoma"/>
          <w:sz w:val="18"/>
          <w:szCs w:val="18"/>
          <w:shd w:val="clear" w:color="auto" w:fill="FFFFFF"/>
          <w:lang w:eastAsia="pt-BR"/>
        </w:rPr>
        <w:t>, pessoa jurídica poderá participar de licitação em consórcio, observado o disposto no art. 15 e nos §§10 e 11 do art. 67, todos da Lei Federal nº 14.133/2021.</w:t>
      </w:r>
    </w:p>
    <w:p w14:paraId="4D540530" w14:textId="77777777" w:rsidR="00064B4B" w:rsidRPr="005C72D3" w:rsidRDefault="001775BC" w:rsidP="009A4C02">
      <w:pPr>
        <w:pStyle w:val="Nivel2"/>
        <w:numPr>
          <w:ilvl w:val="0"/>
          <w:numId w:val="0"/>
        </w:numPr>
        <w:spacing w:before="40" w:after="0" w:line="240" w:lineRule="auto"/>
        <w:ind w:left="142"/>
        <w:rPr>
          <w:rFonts w:ascii="Tahoma" w:hAnsi="Tahoma" w:cs="Tahoma"/>
          <w:color w:val="auto"/>
          <w:sz w:val="18"/>
          <w:szCs w:val="18"/>
        </w:rPr>
      </w:pPr>
      <w:r w:rsidRPr="005C72D3">
        <w:rPr>
          <w:rFonts w:ascii="Tahoma" w:hAnsi="Tahoma" w:cs="Tahoma"/>
          <w:color w:val="auto"/>
          <w:sz w:val="18"/>
          <w:szCs w:val="18"/>
        </w:rPr>
        <w:lastRenderedPageBreak/>
        <w:t>10.</w:t>
      </w:r>
      <w:r w:rsidR="00D73475" w:rsidRPr="005C72D3">
        <w:rPr>
          <w:rFonts w:ascii="Tahoma" w:hAnsi="Tahoma" w:cs="Tahoma"/>
          <w:color w:val="auto"/>
          <w:sz w:val="18"/>
          <w:szCs w:val="18"/>
        </w:rPr>
        <w:t>4</w:t>
      </w:r>
      <w:r w:rsidR="00154620" w:rsidRPr="005C72D3">
        <w:rPr>
          <w:rFonts w:ascii="Tahoma" w:hAnsi="Tahoma" w:cs="Tahoma"/>
          <w:color w:val="auto"/>
          <w:sz w:val="18"/>
          <w:szCs w:val="18"/>
        </w:rPr>
        <w:t>.1</w:t>
      </w:r>
      <w:r w:rsidR="00AB6955" w:rsidRPr="005C72D3">
        <w:rPr>
          <w:rFonts w:ascii="Tahoma" w:hAnsi="Tahoma" w:cs="Tahoma"/>
          <w:color w:val="auto"/>
          <w:sz w:val="18"/>
          <w:szCs w:val="18"/>
        </w:rPr>
        <w:t xml:space="preserve"> </w:t>
      </w:r>
      <w:r w:rsidR="00064B4B" w:rsidRPr="005C72D3">
        <w:rPr>
          <w:rFonts w:ascii="Tahoma" w:hAnsi="Tahoma" w:cs="Tahoma"/>
          <w:color w:val="auto"/>
          <w:sz w:val="18"/>
          <w:szCs w:val="18"/>
        </w:rPr>
        <w:t xml:space="preserve">Quando </w:t>
      </w:r>
      <w:r w:rsidR="00B82333" w:rsidRPr="005C72D3">
        <w:rPr>
          <w:rFonts w:ascii="Tahoma" w:hAnsi="Tahoma" w:cs="Tahoma"/>
          <w:color w:val="auto"/>
          <w:sz w:val="18"/>
          <w:szCs w:val="18"/>
        </w:rPr>
        <w:t>houver</w:t>
      </w:r>
      <w:r w:rsidR="00064B4B" w:rsidRPr="005C72D3">
        <w:rPr>
          <w:rFonts w:ascii="Tahoma" w:hAnsi="Tahoma" w:cs="Tahoma"/>
          <w:color w:val="auto"/>
          <w:sz w:val="18"/>
          <w:szCs w:val="18"/>
        </w:rPr>
        <w:t xml:space="preserve"> a participação de consórcio de empresas, a habilitação técnica, </w:t>
      </w:r>
      <w:r w:rsidR="00154620" w:rsidRPr="005C72D3">
        <w:rPr>
          <w:rFonts w:ascii="Tahoma" w:hAnsi="Tahoma" w:cs="Tahoma"/>
          <w:color w:val="auto"/>
          <w:sz w:val="18"/>
          <w:szCs w:val="18"/>
        </w:rPr>
        <w:t>se</w:t>
      </w:r>
      <w:r w:rsidR="00064B4B" w:rsidRPr="005C72D3">
        <w:rPr>
          <w:rFonts w:ascii="Tahoma" w:hAnsi="Tahoma" w:cs="Tahoma"/>
          <w:color w:val="auto"/>
          <w:sz w:val="18"/>
          <w:szCs w:val="18"/>
        </w:rPr>
        <w:t xml:space="preserve"> exigida, será feita por meio do somatório dos quantitativos de cada consorciado e, para efeito de habilitação econômico-financeira, quando exigida, será observado o somatório dos valores de cada consorciado.</w:t>
      </w:r>
    </w:p>
    <w:p w14:paraId="2B57E68B" w14:textId="77777777" w:rsidR="001775BC" w:rsidRPr="005C72D3" w:rsidRDefault="001775BC" w:rsidP="00443526">
      <w:pPr>
        <w:pStyle w:val="Nivel2"/>
        <w:numPr>
          <w:ilvl w:val="0"/>
          <w:numId w:val="0"/>
        </w:numPr>
        <w:spacing w:before="40" w:after="0" w:line="240" w:lineRule="auto"/>
        <w:rPr>
          <w:rFonts w:ascii="Tahoma" w:hAnsi="Tahoma" w:cs="Tahoma"/>
          <w:color w:val="auto"/>
          <w:sz w:val="18"/>
          <w:szCs w:val="18"/>
        </w:rPr>
      </w:pPr>
    </w:p>
    <w:p w14:paraId="66342FBF" w14:textId="77777777" w:rsidR="00154620" w:rsidRPr="005C72D3" w:rsidRDefault="00DF14F5" w:rsidP="00443526">
      <w:pPr>
        <w:pStyle w:val="Nivel2"/>
        <w:numPr>
          <w:ilvl w:val="0"/>
          <w:numId w:val="0"/>
        </w:numPr>
        <w:spacing w:before="40" w:after="0" w:line="240" w:lineRule="auto"/>
        <w:rPr>
          <w:rFonts w:ascii="Tahoma" w:hAnsi="Tahoma" w:cs="Tahoma"/>
          <w:b/>
          <w:color w:val="auto"/>
          <w:sz w:val="18"/>
          <w:szCs w:val="18"/>
        </w:rPr>
      </w:pPr>
      <w:r w:rsidRPr="005C72D3">
        <w:rPr>
          <w:rFonts w:ascii="Tahoma" w:hAnsi="Tahoma" w:cs="Tahoma"/>
          <w:b/>
          <w:color w:val="auto"/>
          <w:sz w:val="18"/>
          <w:szCs w:val="18"/>
        </w:rPr>
        <w:t>Processamento</w:t>
      </w:r>
      <w:r w:rsidR="00CF5D9C" w:rsidRPr="005C72D3">
        <w:rPr>
          <w:rFonts w:ascii="Tahoma" w:hAnsi="Tahoma" w:cs="Tahoma"/>
          <w:b/>
          <w:color w:val="auto"/>
          <w:sz w:val="18"/>
          <w:szCs w:val="18"/>
        </w:rPr>
        <w:t xml:space="preserve"> da habilitação</w:t>
      </w:r>
    </w:p>
    <w:p w14:paraId="7B1896A3" w14:textId="77777777" w:rsidR="008A7D69" w:rsidRPr="005C72D3" w:rsidRDefault="008A7D69" w:rsidP="00443526">
      <w:pPr>
        <w:pStyle w:val="Nivel3"/>
        <w:numPr>
          <w:ilvl w:val="0"/>
          <w:numId w:val="0"/>
        </w:numPr>
        <w:spacing w:before="40" w:after="0" w:line="240" w:lineRule="auto"/>
        <w:rPr>
          <w:rFonts w:ascii="Tahoma" w:hAnsi="Tahoma" w:cs="Tahoma"/>
          <w:color w:val="auto"/>
          <w:sz w:val="18"/>
          <w:szCs w:val="18"/>
        </w:rPr>
      </w:pPr>
      <w:r w:rsidRPr="005C72D3">
        <w:rPr>
          <w:rFonts w:ascii="Tahoma" w:hAnsi="Tahoma" w:cs="Tahoma"/>
          <w:color w:val="auto"/>
          <w:sz w:val="18"/>
          <w:szCs w:val="18"/>
        </w:rPr>
        <w:t>10.</w:t>
      </w:r>
      <w:r w:rsidR="00EC1580" w:rsidRPr="005C72D3">
        <w:rPr>
          <w:rFonts w:ascii="Tahoma" w:hAnsi="Tahoma" w:cs="Tahoma"/>
          <w:color w:val="auto"/>
          <w:sz w:val="18"/>
          <w:szCs w:val="18"/>
        </w:rPr>
        <w:t>5</w:t>
      </w:r>
      <w:r w:rsidRPr="005C72D3">
        <w:rPr>
          <w:rFonts w:ascii="Tahoma" w:hAnsi="Tahoma" w:cs="Tahoma"/>
          <w:color w:val="auto"/>
          <w:sz w:val="18"/>
          <w:szCs w:val="18"/>
        </w:rPr>
        <w:t xml:space="preserve"> Serão exigidos os documentos de habilitação apenas do licitante classificado detentor da melhor proposta, exceto </w:t>
      </w:r>
      <w:r w:rsidR="006E4918" w:rsidRPr="005C72D3">
        <w:rPr>
          <w:rFonts w:ascii="Tahoma" w:hAnsi="Tahoma" w:cs="Tahoma"/>
          <w:color w:val="auto"/>
          <w:sz w:val="18"/>
          <w:szCs w:val="18"/>
        </w:rPr>
        <w:t xml:space="preserve">na inversão de fases </w:t>
      </w:r>
      <w:r w:rsidRPr="005C72D3">
        <w:rPr>
          <w:rFonts w:ascii="Tahoma" w:hAnsi="Tahoma" w:cs="Tahoma"/>
          <w:color w:val="auto"/>
          <w:sz w:val="18"/>
          <w:szCs w:val="18"/>
        </w:rPr>
        <w:t>(art. 63, inc</w:t>
      </w:r>
      <w:r w:rsidR="00332494" w:rsidRPr="005C72D3">
        <w:rPr>
          <w:rFonts w:ascii="Tahoma" w:hAnsi="Tahoma" w:cs="Tahoma"/>
          <w:color w:val="auto"/>
          <w:sz w:val="18"/>
          <w:szCs w:val="18"/>
        </w:rPr>
        <w:t>.</w:t>
      </w:r>
      <w:r w:rsidRPr="005C72D3">
        <w:rPr>
          <w:rFonts w:ascii="Tahoma" w:hAnsi="Tahoma" w:cs="Tahoma"/>
          <w:color w:val="auto"/>
          <w:sz w:val="18"/>
          <w:szCs w:val="18"/>
        </w:rPr>
        <w:t xml:space="preserve"> II, da Lei Federal n° 14.133/2021).</w:t>
      </w:r>
    </w:p>
    <w:p w14:paraId="7957ECC3" w14:textId="77777777" w:rsidR="008A7D69" w:rsidRPr="005C72D3" w:rsidRDefault="008A7D69" w:rsidP="00EB479C">
      <w:pPr>
        <w:pStyle w:val="Nivel3"/>
        <w:numPr>
          <w:ilvl w:val="0"/>
          <w:numId w:val="0"/>
        </w:numPr>
        <w:spacing w:before="40" w:after="0" w:line="240" w:lineRule="auto"/>
        <w:ind w:left="142"/>
        <w:rPr>
          <w:rFonts w:ascii="Tahoma" w:hAnsi="Tahoma" w:cs="Tahoma"/>
          <w:color w:val="auto"/>
          <w:sz w:val="18"/>
          <w:szCs w:val="18"/>
        </w:rPr>
      </w:pPr>
      <w:r w:rsidRPr="005C72D3">
        <w:rPr>
          <w:rFonts w:ascii="Tahoma" w:hAnsi="Tahoma" w:cs="Tahoma"/>
          <w:color w:val="auto"/>
          <w:sz w:val="18"/>
          <w:szCs w:val="18"/>
        </w:rPr>
        <w:t>10.</w:t>
      </w:r>
      <w:r w:rsidR="00EC1580" w:rsidRPr="005C72D3">
        <w:rPr>
          <w:rFonts w:ascii="Tahoma" w:hAnsi="Tahoma" w:cs="Tahoma"/>
          <w:color w:val="auto"/>
          <w:sz w:val="18"/>
          <w:szCs w:val="18"/>
        </w:rPr>
        <w:t>5</w:t>
      </w:r>
      <w:r w:rsidRPr="005C72D3">
        <w:rPr>
          <w:rFonts w:ascii="Tahoma" w:hAnsi="Tahoma" w:cs="Tahoma"/>
          <w:color w:val="auto"/>
          <w:sz w:val="18"/>
          <w:szCs w:val="18"/>
        </w:rPr>
        <w:t>.1 Quando</w:t>
      </w:r>
      <w:r w:rsidR="006E4918" w:rsidRPr="005C72D3">
        <w:rPr>
          <w:rFonts w:ascii="Tahoma" w:hAnsi="Tahoma" w:cs="Tahoma"/>
          <w:color w:val="auto"/>
          <w:sz w:val="18"/>
          <w:szCs w:val="18"/>
        </w:rPr>
        <w:t xml:space="preserve"> houver inversão de fases</w:t>
      </w:r>
      <w:r w:rsidRPr="005C72D3">
        <w:rPr>
          <w:rFonts w:ascii="Tahoma" w:hAnsi="Tahoma" w:cs="Tahoma"/>
          <w:color w:val="auto"/>
          <w:sz w:val="18"/>
          <w:szCs w:val="18"/>
        </w:rPr>
        <w:t>, a exigência dos documentos de habilitação ocorrerá em relação a todos os licitantes.</w:t>
      </w:r>
    </w:p>
    <w:p w14:paraId="3D22F74A" w14:textId="77777777" w:rsidR="008A7D69" w:rsidRPr="005C72D3" w:rsidRDefault="008A7D69" w:rsidP="00EB479C">
      <w:pPr>
        <w:pStyle w:val="Nivel3"/>
        <w:numPr>
          <w:ilvl w:val="0"/>
          <w:numId w:val="0"/>
        </w:numPr>
        <w:spacing w:before="40" w:after="0" w:line="240" w:lineRule="auto"/>
        <w:ind w:left="142"/>
        <w:rPr>
          <w:rFonts w:ascii="Tahoma" w:hAnsi="Tahoma" w:cs="Tahoma"/>
          <w:color w:val="auto"/>
          <w:sz w:val="18"/>
          <w:szCs w:val="18"/>
        </w:rPr>
      </w:pPr>
      <w:r w:rsidRPr="005C72D3">
        <w:rPr>
          <w:rFonts w:ascii="Tahoma" w:hAnsi="Tahoma" w:cs="Tahoma"/>
          <w:color w:val="auto"/>
          <w:sz w:val="18"/>
          <w:szCs w:val="18"/>
        </w:rPr>
        <w:t>10.</w:t>
      </w:r>
      <w:r w:rsidR="00EC1580" w:rsidRPr="005C72D3">
        <w:rPr>
          <w:rFonts w:ascii="Tahoma" w:hAnsi="Tahoma" w:cs="Tahoma"/>
          <w:color w:val="auto"/>
          <w:sz w:val="18"/>
          <w:szCs w:val="18"/>
        </w:rPr>
        <w:t>5</w:t>
      </w:r>
      <w:r w:rsidRPr="005C72D3">
        <w:rPr>
          <w:rFonts w:ascii="Tahoma" w:hAnsi="Tahoma" w:cs="Tahoma"/>
          <w:color w:val="auto"/>
          <w:sz w:val="18"/>
          <w:szCs w:val="18"/>
        </w:rPr>
        <w:t>.2 Excetuam-se da previsão d</w:t>
      </w:r>
      <w:r w:rsidR="00A751C5" w:rsidRPr="005C72D3">
        <w:rPr>
          <w:rFonts w:ascii="Tahoma" w:hAnsi="Tahoma" w:cs="Tahoma"/>
          <w:color w:val="auto"/>
          <w:sz w:val="18"/>
          <w:szCs w:val="18"/>
        </w:rPr>
        <w:t xml:space="preserve">este </w:t>
      </w:r>
      <w:r w:rsidRPr="005C72D3">
        <w:rPr>
          <w:rFonts w:ascii="Tahoma" w:hAnsi="Tahoma" w:cs="Tahoma"/>
          <w:color w:val="auto"/>
          <w:sz w:val="18"/>
          <w:szCs w:val="18"/>
        </w:rPr>
        <w:t>subite</w:t>
      </w:r>
      <w:r w:rsidR="00A751C5" w:rsidRPr="005C72D3">
        <w:rPr>
          <w:rFonts w:ascii="Tahoma" w:hAnsi="Tahoma" w:cs="Tahoma"/>
          <w:color w:val="auto"/>
          <w:sz w:val="18"/>
          <w:szCs w:val="18"/>
        </w:rPr>
        <w:t>m</w:t>
      </w:r>
      <w:r w:rsidRPr="005C72D3">
        <w:rPr>
          <w:rFonts w:ascii="Tahoma" w:hAnsi="Tahoma" w:cs="Tahoma"/>
          <w:color w:val="auto"/>
          <w:sz w:val="18"/>
          <w:szCs w:val="18"/>
        </w:rPr>
        <w:t xml:space="preserve"> os documentos relativos à regularidade fiscal, os quais serão exigidos, em qualquer caso, em momento posterior ao julgamento das propostas e somente do licitante classificado detentor da melhor proposta (art. 63, inc</w:t>
      </w:r>
      <w:r w:rsidR="00332494" w:rsidRPr="005C72D3">
        <w:rPr>
          <w:rFonts w:ascii="Tahoma" w:hAnsi="Tahoma" w:cs="Tahoma"/>
          <w:color w:val="auto"/>
          <w:sz w:val="18"/>
          <w:szCs w:val="18"/>
        </w:rPr>
        <w:t>.</w:t>
      </w:r>
      <w:r w:rsidRPr="005C72D3">
        <w:rPr>
          <w:rFonts w:ascii="Tahoma" w:hAnsi="Tahoma" w:cs="Tahoma"/>
          <w:color w:val="auto"/>
          <w:sz w:val="18"/>
          <w:szCs w:val="18"/>
        </w:rPr>
        <w:t xml:space="preserve"> III, da Lei Federal n° 14.133/2021).</w:t>
      </w:r>
    </w:p>
    <w:p w14:paraId="0175B4DE" w14:textId="5BB1494B" w:rsidR="00362AEA" w:rsidRPr="005C72D3" w:rsidRDefault="00140BC2" w:rsidP="00443526">
      <w:pPr>
        <w:pStyle w:val="Nivel3"/>
        <w:numPr>
          <w:ilvl w:val="0"/>
          <w:numId w:val="0"/>
        </w:numPr>
        <w:spacing w:before="40" w:after="0" w:line="240" w:lineRule="auto"/>
        <w:rPr>
          <w:rFonts w:ascii="Tahoma" w:hAnsi="Tahoma" w:cs="Tahoma"/>
          <w:color w:val="auto"/>
          <w:sz w:val="18"/>
          <w:szCs w:val="18"/>
        </w:rPr>
      </w:pPr>
      <w:r w:rsidRPr="00EC0633">
        <w:rPr>
          <w:rFonts w:ascii="Tahoma" w:hAnsi="Tahoma" w:cs="Tahoma"/>
          <w:color w:val="auto"/>
          <w:sz w:val="18"/>
          <w:szCs w:val="18"/>
        </w:rPr>
        <w:t>10.</w:t>
      </w:r>
      <w:r w:rsidR="00EC1580" w:rsidRPr="00EC0633">
        <w:rPr>
          <w:rFonts w:ascii="Tahoma" w:hAnsi="Tahoma" w:cs="Tahoma"/>
          <w:color w:val="auto"/>
          <w:sz w:val="18"/>
          <w:szCs w:val="18"/>
        </w:rPr>
        <w:t>6</w:t>
      </w:r>
      <w:r w:rsidRPr="00EC0633">
        <w:rPr>
          <w:rFonts w:ascii="Tahoma" w:hAnsi="Tahoma" w:cs="Tahoma"/>
          <w:color w:val="auto"/>
          <w:sz w:val="18"/>
          <w:szCs w:val="18"/>
        </w:rPr>
        <w:t xml:space="preserve"> Os documentos de habilitação serão enviados por meio do sistema eletrônico, em formato digital, no prazo 3 (três) horas, prorrogável por </w:t>
      </w:r>
      <w:r w:rsidR="00EC0633" w:rsidRPr="00EC0633">
        <w:rPr>
          <w:rFonts w:ascii="Tahoma" w:hAnsi="Tahoma" w:cs="Tahoma"/>
          <w:color w:val="auto"/>
          <w:sz w:val="18"/>
          <w:szCs w:val="18"/>
        </w:rPr>
        <w:t xml:space="preserve">prazo </w:t>
      </w:r>
      <w:r w:rsidR="00EC0633">
        <w:rPr>
          <w:rFonts w:ascii="Tahoma" w:hAnsi="Tahoma" w:cs="Tahoma"/>
          <w:color w:val="auto"/>
          <w:sz w:val="18"/>
          <w:szCs w:val="18"/>
        </w:rPr>
        <w:t>não superior a 01 (um) dia útil</w:t>
      </w:r>
      <w:r w:rsidRPr="00EC0633">
        <w:rPr>
          <w:rFonts w:ascii="Tahoma" w:hAnsi="Tahoma" w:cs="Tahoma"/>
          <w:color w:val="auto"/>
          <w:sz w:val="18"/>
          <w:szCs w:val="18"/>
        </w:rPr>
        <w:t>, contado da solicitação do responsável pela licitação (art. 63, inc</w:t>
      </w:r>
      <w:r w:rsidR="00332494" w:rsidRPr="00EC0633">
        <w:rPr>
          <w:rFonts w:ascii="Tahoma" w:hAnsi="Tahoma" w:cs="Tahoma"/>
          <w:color w:val="auto"/>
          <w:sz w:val="18"/>
          <w:szCs w:val="18"/>
        </w:rPr>
        <w:t>.</w:t>
      </w:r>
      <w:r w:rsidRPr="00EC0633">
        <w:rPr>
          <w:rFonts w:ascii="Tahoma" w:hAnsi="Tahoma" w:cs="Tahoma"/>
          <w:color w:val="auto"/>
          <w:sz w:val="18"/>
          <w:szCs w:val="18"/>
        </w:rPr>
        <w:t xml:space="preserve"> II, da Lei </w:t>
      </w:r>
      <w:r w:rsidR="00831E40" w:rsidRPr="00EC0633">
        <w:rPr>
          <w:rFonts w:ascii="Tahoma" w:hAnsi="Tahoma" w:cs="Tahoma"/>
          <w:color w:val="auto"/>
          <w:sz w:val="18"/>
          <w:szCs w:val="18"/>
        </w:rPr>
        <w:t xml:space="preserve">Federal </w:t>
      </w:r>
      <w:r w:rsidRPr="00EC0633">
        <w:rPr>
          <w:rFonts w:ascii="Tahoma" w:hAnsi="Tahoma" w:cs="Tahoma"/>
          <w:color w:val="auto"/>
          <w:sz w:val="18"/>
          <w:szCs w:val="18"/>
        </w:rPr>
        <w:t>n° 14.133</w:t>
      </w:r>
      <w:r w:rsidR="002F5D3D" w:rsidRPr="00EC0633">
        <w:rPr>
          <w:rFonts w:ascii="Tahoma" w:hAnsi="Tahoma" w:cs="Tahoma"/>
          <w:color w:val="auto"/>
          <w:sz w:val="18"/>
          <w:szCs w:val="18"/>
        </w:rPr>
        <w:t>/</w:t>
      </w:r>
      <w:r w:rsidRPr="00EC0633">
        <w:rPr>
          <w:rFonts w:ascii="Tahoma" w:hAnsi="Tahoma" w:cs="Tahoma"/>
          <w:color w:val="auto"/>
          <w:sz w:val="18"/>
          <w:szCs w:val="18"/>
        </w:rPr>
        <w:t>2021).</w:t>
      </w:r>
      <w:r w:rsidRPr="005C72D3">
        <w:rPr>
          <w:rFonts w:ascii="Tahoma" w:hAnsi="Tahoma" w:cs="Tahoma"/>
          <w:color w:val="auto"/>
          <w:sz w:val="18"/>
          <w:szCs w:val="18"/>
        </w:rPr>
        <w:t xml:space="preserve">   </w:t>
      </w:r>
    </w:p>
    <w:p w14:paraId="1BA85A1B" w14:textId="77777777" w:rsidR="00140BC2" w:rsidRPr="005C72D3" w:rsidRDefault="00140BC2" w:rsidP="00BF30FA">
      <w:pPr>
        <w:spacing w:before="40" w:after="0" w:line="240" w:lineRule="auto"/>
        <w:ind w:left="142"/>
        <w:jc w:val="both"/>
        <w:rPr>
          <w:rFonts w:ascii="Tahoma" w:hAnsi="Tahoma" w:cs="Tahoma"/>
          <w:sz w:val="18"/>
          <w:szCs w:val="18"/>
        </w:rPr>
      </w:pPr>
      <w:r w:rsidRPr="005C72D3">
        <w:rPr>
          <w:rFonts w:ascii="Tahoma" w:hAnsi="Tahoma" w:cs="Tahoma"/>
          <w:bCs/>
          <w:sz w:val="18"/>
          <w:szCs w:val="18"/>
          <w:shd w:val="clear" w:color="auto" w:fill="FFFFFF"/>
        </w:rPr>
        <w:t>10.</w:t>
      </w:r>
      <w:r w:rsidR="00EC1580" w:rsidRPr="005C72D3">
        <w:rPr>
          <w:rFonts w:ascii="Tahoma" w:hAnsi="Tahoma" w:cs="Tahoma"/>
          <w:bCs/>
          <w:sz w:val="18"/>
          <w:szCs w:val="18"/>
          <w:shd w:val="clear" w:color="auto" w:fill="FFFFFF"/>
        </w:rPr>
        <w:t>6</w:t>
      </w:r>
      <w:r w:rsidR="0084158F" w:rsidRPr="005C72D3">
        <w:rPr>
          <w:rFonts w:ascii="Tahoma" w:hAnsi="Tahoma" w:cs="Tahoma"/>
          <w:bCs/>
          <w:sz w:val="18"/>
          <w:szCs w:val="18"/>
          <w:shd w:val="clear" w:color="auto" w:fill="FFFFFF"/>
        </w:rPr>
        <w:t>.1</w:t>
      </w:r>
      <w:r w:rsidR="00FF3906" w:rsidRPr="005C72D3">
        <w:rPr>
          <w:rFonts w:ascii="Tahoma" w:hAnsi="Tahoma" w:cs="Tahoma"/>
          <w:bCs/>
          <w:sz w:val="18"/>
          <w:szCs w:val="18"/>
          <w:shd w:val="clear" w:color="auto" w:fill="FFFFFF"/>
        </w:rPr>
        <w:t xml:space="preserve"> </w:t>
      </w:r>
      <w:r w:rsidR="00362AEA" w:rsidRPr="005C72D3">
        <w:rPr>
          <w:rFonts w:ascii="Tahoma" w:hAnsi="Tahoma" w:cs="Tahoma"/>
          <w:sz w:val="18"/>
          <w:szCs w:val="18"/>
        </w:rPr>
        <w:t>Na hipótese de inversão de fases,</w:t>
      </w:r>
      <w:r w:rsidRPr="005C72D3">
        <w:rPr>
          <w:rFonts w:ascii="Tahoma" w:hAnsi="Tahoma" w:cs="Tahoma"/>
          <w:sz w:val="18"/>
          <w:szCs w:val="18"/>
        </w:rPr>
        <w:t xml:space="preserve"> os licitantes encaminharão</w:t>
      </w:r>
      <w:r w:rsidR="003A28EA" w:rsidRPr="005C72D3">
        <w:rPr>
          <w:rFonts w:ascii="Tahoma" w:hAnsi="Tahoma" w:cs="Tahoma"/>
          <w:sz w:val="18"/>
          <w:szCs w:val="18"/>
        </w:rPr>
        <w:t xml:space="preserve"> </w:t>
      </w:r>
      <w:r w:rsidRPr="005C72D3">
        <w:rPr>
          <w:rFonts w:ascii="Tahoma" w:hAnsi="Tahoma" w:cs="Tahoma"/>
          <w:sz w:val="18"/>
          <w:szCs w:val="18"/>
        </w:rPr>
        <w:t>simultaneamente os documentos de habilitação e a proposta com o preço ou o percentual de desconto</w:t>
      </w:r>
      <w:r w:rsidR="003A28EA" w:rsidRPr="005C72D3">
        <w:rPr>
          <w:rFonts w:ascii="Tahoma" w:hAnsi="Tahoma" w:cs="Tahoma"/>
          <w:sz w:val="18"/>
          <w:szCs w:val="18"/>
        </w:rPr>
        <w:t>.</w:t>
      </w:r>
    </w:p>
    <w:p w14:paraId="24956CCB" w14:textId="15F47E5D" w:rsidR="002E0817" w:rsidRPr="005C72D3" w:rsidRDefault="002E0817" w:rsidP="00BF30FA">
      <w:pPr>
        <w:pStyle w:val="Nivel2"/>
        <w:numPr>
          <w:ilvl w:val="0"/>
          <w:numId w:val="0"/>
        </w:numPr>
        <w:spacing w:before="40" w:after="0" w:line="240" w:lineRule="auto"/>
        <w:ind w:left="142"/>
        <w:rPr>
          <w:rFonts w:ascii="Tahoma" w:hAnsi="Tahoma" w:cs="Tahoma"/>
          <w:color w:val="auto"/>
          <w:sz w:val="18"/>
          <w:szCs w:val="18"/>
        </w:rPr>
      </w:pPr>
      <w:r w:rsidRPr="005C72D3">
        <w:rPr>
          <w:rFonts w:ascii="Tahoma" w:hAnsi="Tahoma" w:cs="Tahoma"/>
          <w:color w:val="auto"/>
          <w:sz w:val="18"/>
          <w:szCs w:val="18"/>
        </w:rPr>
        <w:t>10.</w:t>
      </w:r>
      <w:r w:rsidR="00EC1580" w:rsidRPr="005C72D3">
        <w:rPr>
          <w:rFonts w:ascii="Tahoma" w:hAnsi="Tahoma" w:cs="Tahoma"/>
          <w:color w:val="auto"/>
          <w:sz w:val="18"/>
          <w:szCs w:val="18"/>
        </w:rPr>
        <w:t>6</w:t>
      </w:r>
      <w:r w:rsidRPr="005C72D3">
        <w:rPr>
          <w:rFonts w:ascii="Tahoma" w:hAnsi="Tahoma" w:cs="Tahoma"/>
          <w:color w:val="auto"/>
          <w:sz w:val="18"/>
          <w:szCs w:val="18"/>
        </w:rPr>
        <w:t>.2 Em caso de falhas técnicas ou operacionais que inviabilizem o envio de documentação de que trata este subitem</w:t>
      </w:r>
      <w:r w:rsidR="00E613AE" w:rsidRPr="005C72D3">
        <w:rPr>
          <w:rFonts w:ascii="Tahoma" w:hAnsi="Tahoma" w:cs="Tahoma"/>
          <w:color w:val="auto"/>
          <w:sz w:val="18"/>
          <w:szCs w:val="18"/>
        </w:rPr>
        <w:t xml:space="preserve"> 10.6</w:t>
      </w:r>
      <w:r w:rsidRPr="005C72D3">
        <w:rPr>
          <w:rFonts w:ascii="Tahoma" w:hAnsi="Tahoma" w:cs="Tahoma"/>
          <w:color w:val="auto"/>
          <w:sz w:val="18"/>
          <w:szCs w:val="18"/>
        </w:rPr>
        <w:t xml:space="preserve">, será admitido o envio correspondente para o correio eletrônico (e-mail) indicado no Preâmbulo deste Edital, devendo o responsável pela licitação informar no </w:t>
      </w:r>
      <w:r w:rsidRPr="005C72D3">
        <w:rPr>
          <w:rFonts w:ascii="Tahoma" w:hAnsi="Tahoma" w:cs="Tahoma"/>
          <w:i/>
          <w:color w:val="auto"/>
          <w:sz w:val="18"/>
          <w:szCs w:val="18"/>
        </w:rPr>
        <w:t>chat</w:t>
      </w:r>
      <w:r w:rsidRPr="005C72D3">
        <w:rPr>
          <w:rFonts w:ascii="Tahoma" w:hAnsi="Tahoma" w:cs="Tahoma"/>
          <w:color w:val="auto"/>
          <w:sz w:val="18"/>
          <w:szCs w:val="18"/>
        </w:rPr>
        <w:t xml:space="preserve"> do sistema eletrônico a data e o horário do seu recebimento, disponibilizando o seu conteúdo, em seguida, para os demais licitantes.</w:t>
      </w:r>
    </w:p>
    <w:p w14:paraId="137B6275" w14:textId="77777777" w:rsidR="00064B4B" w:rsidRPr="005C72D3" w:rsidRDefault="000D10B5" w:rsidP="00443526">
      <w:pPr>
        <w:pStyle w:val="Nivel2"/>
        <w:numPr>
          <w:ilvl w:val="0"/>
          <w:numId w:val="0"/>
        </w:numPr>
        <w:spacing w:before="40" w:after="0" w:line="240" w:lineRule="auto"/>
        <w:rPr>
          <w:rFonts w:ascii="Tahoma" w:hAnsi="Tahoma" w:cs="Tahoma"/>
          <w:color w:val="auto"/>
          <w:sz w:val="18"/>
          <w:szCs w:val="18"/>
        </w:rPr>
      </w:pPr>
      <w:r w:rsidRPr="005C72D3">
        <w:rPr>
          <w:rFonts w:ascii="Tahoma" w:hAnsi="Tahoma" w:cs="Tahoma"/>
          <w:color w:val="auto"/>
          <w:sz w:val="18"/>
          <w:szCs w:val="18"/>
        </w:rPr>
        <w:t>10.</w:t>
      </w:r>
      <w:r w:rsidR="00EC1580" w:rsidRPr="005C72D3">
        <w:rPr>
          <w:rFonts w:ascii="Tahoma" w:hAnsi="Tahoma" w:cs="Tahoma"/>
          <w:color w:val="auto"/>
          <w:sz w:val="18"/>
          <w:szCs w:val="18"/>
        </w:rPr>
        <w:t>7</w:t>
      </w:r>
      <w:r w:rsidR="0089277D" w:rsidRPr="005C72D3">
        <w:rPr>
          <w:rFonts w:ascii="Tahoma" w:hAnsi="Tahoma" w:cs="Tahoma"/>
          <w:color w:val="auto"/>
          <w:sz w:val="18"/>
          <w:szCs w:val="18"/>
        </w:rPr>
        <w:t xml:space="preserve"> </w:t>
      </w:r>
      <w:r w:rsidR="00064B4B" w:rsidRPr="005C72D3">
        <w:rPr>
          <w:rFonts w:ascii="Tahoma" w:hAnsi="Tahoma" w:cs="Tahoma"/>
          <w:color w:val="auto"/>
          <w:sz w:val="18"/>
          <w:szCs w:val="18"/>
        </w:rPr>
        <w:t xml:space="preserve">A habilitação </w:t>
      </w:r>
      <w:r w:rsidR="0089277D" w:rsidRPr="005C72D3">
        <w:rPr>
          <w:rFonts w:ascii="Tahoma" w:hAnsi="Tahoma" w:cs="Tahoma"/>
          <w:color w:val="auto"/>
          <w:sz w:val="18"/>
          <w:szCs w:val="18"/>
        </w:rPr>
        <w:t>poderá ser</w:t>
      </w:r>
      <w:r w:rsidR="00064B4B" w:rsidRPr="005C72D3">
        <w:rPr>
          <w:rFonts w:ascii="Tahoma" w:hAnsi="Tahoma" w:cs="Tahoma"/>
          <w:color w:val="auto"/>
          <w:sz w:val="18"/>
          <w:szCs w:val="18"/>
        </w:rPr>
        <w:t xml:space="preserve"> verificada por meio do</w:t>
      </w:r>
      <w:r w:rsidR="00C41065" w:rsidRPr="005C72D3">
        <w:rPr>
          <w:rFonts w:ascii="Tahoma" w:hAnsi="Tahoma" w:cs="Tahoma"/>
          <w:color w:val="auto"/>
          <w:sz w:val="18"/>
          <w:szCs w:val="18"/>
        </w:rPr>
        <w:t xml:space="preserve"> </w:t>
      </w:r>
      <w:r w:rsidRPr="005C72D3">
        <w:rPr>
          <w:rFonts w:ascii="Tahoma" w:hAnsi="Tahoma" w:cs="Tahoma"/>
          <w:color w:val="auto"/>
          <w:sz w:val="18"/>
          <w:szCs w:val="18"/>
        </w:rPr>
        <w:t>CAF</w:t>
      </w:r>
      <w:r w:rsidR="00064B4B" w:rsidRPr="005C72D3">
        <w:rPr>
          <w:rFonts w:ascii="Tahoma" w:hAnsi="Tahoma" w:cs="Tahoma"/>
          <w:color w:val="auto"/>
          <w:sz w:val="18"/>
          <w:szCs w:val="18"/>
        </w:rPr>
        <w:t xml:space="preserve">, </w:t>
      </w:r>
      <w:r w:rsidR="00E139C0" w:rsidRPr="005C72D3">
        <w:rPr>
          <w:rFonts w:ascii="Tahoma" w:hAnsi="Tahoma" w:cs="Tahoma"/>
          <w:color w:val="auto"/>
          <w:sz w:val="18"/>
          <w:szCs w:val="18"/>
        </w:rPr>
        <w:t>quanto a</w:t>
      </w:r>
      <w:r w:rsidR="00064B4B" w:rsidRPr="005C72D3">
        <w:rPr>
          <w:rFonts w:ascii="Tahoma" w:hAnsi="Tahoma" w:cs="Tahoma"/>
          <w:color w:val="auto"/>
          <w:sz w:val="18"/>
          <w:szCs w:val="18"/>
        </w:rPr>
        <w:t>os documentos por ele abrangidos</w:t>
      </w:r>
      <w:r w:rsidRPr="005C72D3">
        <w:rPr>
          <w:rFonts w:ascii="Tahoma" w:hAnsi="Tahoma" w:cs="Tahoma"/>
          <w:color w:val="auto"/>
          <w:sz w:val="18"/>
          <w:szCs w:val="18"/>
        </w:rPr>
        <w:t>, exceto quanto aos documentos de qualificação técnica</w:t>
      </w:r>
      <w:r w:rsidR="00064B4B" w:rsidRPr="005C72D3">
        <w:rPr>
          <w:rFonts w:ascii="Tahoma" w:hAnsi="Tahoma" w:cs="Tahoma"/>
          <w:color w:val="auto"/>
          <w:sz w:val="18"/>
          <w:szCs w:val="18"/>
        </w:rPr>
        <w:t>.</w:t>
      </w:r>
      <w:r w:rsidR="00DC3369" w:rsidRPr="005C72D3">
        <w:rPr>
          <w:rFonts w:ascii="Tahoma" w:hAnsi="Tahoma" w:cs="Tahoma"/>
          <w:color w:val="auto"/>
          <w:sz w:val="18"/>
          <w:szCs w:val="18"/>
        </w:rPr>
        <w:t xml:space="preserve"> </w:t>
      </w:r>
    </w:p>
    <w:p w14:paraId="7F7CCEE5" w14:textId="77777777" w:rsidR="00E139C0" w:rsidRPr="005C72D3" w:rsidRDefault="000D10B5" w:rsidP="00BF30FA">
      <w:pPr>
        <w:spacing w:before="40" w:after="0" w:line="240" w:lineRule="auto"/>
        <w:ind w:left="142"/>
        <w:jc w:val="both"/>
        <w:textAlignment w:val="baseline"/>
        <w:rPr>
          <w:rStyle w:val="ui-provider"/>
          <w:rFonts w:ascii="Tahoma" w:hAnsi="Tahoma" w:cs="Tahoma"/>
          <w:sz w:val="18"/>
          <w:szCs w:val="18"/>
        </w:rPr>
      </w:pPr>
      <w:r w:rsidRPr="005C72D3">
        <w:rPr>
          <w:rStyle w:val="ui-provider"/>
          <w:rFonts w:ascii="Tahoma" w:hAnsi="Tahoma" w:cs="Tahoma"/>
          <w:sz w:val="18"/>
          <w:szCs w:val="18"/>
        </w:rPr>
        <w:t>10.</w:t>
      </w:r>
      <w:r w:rsidR="00EC1580" w:rsidRPr="005C72D3">
        <w:rPr>
          <w:rStyle w:val="ui-provider"/>
          <w:rFonts w:ascii="Tahoma" w:hAnsi="Tahoma" w:cs="Tahoma"/>
          <w:sz w:val="18"/>
          <w:szCs w:val="18"/>
        </w:rPr>
        <w:t>7</w:t>
      </w:r>
      <w:r w:rsidRPr="005C72D3">
        <w:rPr>
          <w:rStyle w:val="ui-provider"/>
          <w:rFonts w:ascii="Tahoma" w:hAnsi="Tahoma" w:cs="Tahoma"/>
          <w:sz w:val="18"/>
          <w:szCs w:val="18"/>
        </w:rPr>
        <w:t>.1</w:t>
      </w:r>
      <w:r w:rsidR="00E139C0" w:rsidRPr="005C72D3">
        <w:rPr>
          <w:rStyle w:val="ui-provider"/>
          <w:rFonts w:ascii="Tahoma" w:hAnsi="Tahoma" w:cs="Tahoma"/>
          <w:sz w:val="18"/>
          <w:szCs w:val="18"/>
        </w:rPr>
        <w:t xml:space="preserve"> Os documentos exigidos para habilitação que não estejam contemplados no</w:t>
      </w:r>
      <w:r w:rsidR="001411B9" w:rsidRPr="005C72D3">
        <w:rPr>
          <w:rStyle w:val="ui-provider"/>
          <w:rFonts w:ascii="Tahoma" w:hAnsi="Tahoma" w:cs="Tahoma"/>
          <w:sz w:val="18"/>
          <w:szCs w:val="18"/>
        </w:rPr>
        <w:t xml:space="preserve"> CAF</w:t>
      </w:r>
      <w:r w:rsidR="00E139C0" w:rsidRPr="005C72D3">
        <w:rPr>
          <w:rStyle w:val="ui-provider"/>
          <w:rFonts w:ascii="Tahoma" w:hAnsi="Tahoma" w:cs="Tahoma"/>
          <w:sz w:val="18"/>
          <w:szCs w:val="18"/>
        </w:rPr>
        <w:t xml:space="preserve">, </w:t>
      </w:r>
      <w:r w:rsidRPr="005C72D3">
        <w:rPr>
          <w:rStyle w:val="ui-provider"/>
          <w:rFonts w:ascii="Tahoma" w:hAnsi="Tahoma" w:cs="Tahoma"/>
          <w:sz w:val="18"/>
          <w:szCs w:val="18"/>
        </w:rPr>
        <w:t xml:space="preserve">ou </w:t>
      </w:r>
      <w:r w:rsidR="00E139C0" w:rsidRPr="005C72D3">
        <w:rPr>
          <w:rStyle w:val="ui-provider"/>
          <w:rFonts w:ascii="Tahoma" w:hAnsi="Tahoma" w:cs="Tahoma"/>
          <w:sz w:val="18"/>
          <w:szCs w:val="18"/>
        </w:rPr>
        <w:t xml:space="preserve">que dele constem como vencidos, </w:t>
      </w:r>
      <w:r w:rsidRPr="005C72D3">
        <w:rPr>
          <w:rStyle w:val="ui-provider"/>
          <w:rFonts w:ascii="Tahoma" w:hAnsi="Tahoma" w:cs="Tahoma"/>
          <w:sz w:val="18"/>
          <w:szCs w:val="18"/>
        </w:rPr>
        <w:t xml:space="preserve">ou que não possam ser substituídos pelo certificado, </w:t>
      </w:r>
      <w:r w:rsidR="00E139C0" w:rsidRPr="005C72D3">
        <w:rPr>
          <w:rStyle w:val="ui-provider"/>
          <w:rFonts w:ascii="Tahoma" w:hAnsi="Tahoma" w:cs="Tahoma"/>
          <w:sz w:val="18"/>
          <w:szCs w:val="18"/>
        </w:rPr>
        <w:t>deverão ser apresentados pelo licitante, na forma prevista neste Edital.</w:t>
      </w:r>
    </w:p>
    <w:p w14:paraId="721A2C13" w14:textId="77777777" w:rsidR="00E139C0" w:rsidRPr="005C72D3" w:rsidRDefault="005E67F6" w:rsidP="00BF30FA">
      <w:pPr>
        <w:pStyle w:val="Nivel2"/>
        <w:numPr>
          <w:ilvl w:val="0"/>
          <w:numId w:val="0"/>
        </w:numPr>
        <w:spacing w:before="40" w:after="0" w:line="240" w:lineRule="auto"/>
        <w:ind w:left="142"/>
        <w:rPr>
          <w:rFonts w:ascii="Tahoma" w:hAnsi="Tahoma" w:cs="Tahoma"/>
          <w:color w:val="auto"/>
          <w:sz w:val="18"/>
          <w:szCs w:val="18"/>
        </w:rPr>
      </w:pPr>
      <w:r w:rsidRPr="005C72D3">
        <w:rPr>
          <w:rStyle w:val="ui-provider"/>
          <w:rFonts w:ascii="Tahoma" w:hAnsi="Tahoma" w:cs="Tahoma"/>
          <w:color w:val="auto"/>
          <w:sz w:val="18"/>
          <w:szCs w:val="18"/>
        </w:rPr>
        <w:t>10.</w:t>
      </w:r>
      <w:r w:rsidR="00EC1580" w:rsidRPr="005C72D3">
        <w:rPr>
          <w:rStyle w:val="ui-provider"/>
          <w:rFonts w:ascii="Tahoma" w:hAnsi="Tahoma" w:cs="Tahoma"/>
          <w:color w:val="auto"/>
          <w:sz w:val="18"/>
          <w:szCs w:val="18"/>
        </w:rPr>
        <w:t>7</w:t>
      </w:r>
      <w:r w:rsidRPr="005C72D3">
        <w:rPr>
          <w:rStyle w:val="ui-provider"/>
          <w:rFonts w:ascii="Tahoma" w:hAnsi="Tahoma" w:cs="Tahoma"/>
          <w:color w:val="auto"/>
          <w:sz w:val="18"/>
          <w:szCs w:val="18"/>
        </w:rPr>
        <w:t>.2</w:t>
      </w:r>
      <w:r w:rsidR="00E139C0" w:rsidRPr="005C72D3">
        <w:rPr>
          <w:rStyle w:val="ui-provider"/>
          <w:rFonts w:ascii="Tahoma" w:hAnsi="Tahoma" w:cs="Tahoma"/>
          <w:color w:val="auto"/>
          <w:sz w:val="18"/>
          <w:szCs w:val="18"/>
        </w:rPr>
        <w:t xml:space="preserve"> Serão aceitos atestados ou outros documentos hábeis emitidos por entidades estrangeiras quando acompanhados de tradução para o português, salvo se comprovada a inidoneidade da entidade emissora.</w:t>
      </w:r>
    </w:p>
    <w:p w14:paraId="7119C751" w14:textId="77777777" w:rsidR="005E67F6" w:rsidRPr="005C72D3" w:rsidRDefault="005E67F6" w:rsidP="00443526">
      <w:pPr>
        <w:pStyle w:val="Nivel3"/>
        <w:numPr>
          <w:ilvl w:val="0"/>
          <w:numId w:val="0"/>
        </w:numPr>
        <w:spacing w:before="40" w:after="0" w:line="240" w:lineRule="auto"/>
        <w:rPr>
          <w:rFonts w:ascii="Tahoma" w:hAnsi="Tahoma" w:cs="Tahoma"/>
          <w:color w:val="auto"/>
          <w:sz w:val="18"/>
          <w:szCs w:val="18"/>
        </w:rPr>
      </w:pPr>
      <w:r w:rsidRPr="005C72D3">
        <w:rPr>
          <w:rFonts w:ascii="Tahoma" w:hAnsi="Tahoma" w:cs="Tahoma"/>
          <w:color w:val="auto"/>
          <w:sz w:val="18"/>
          <w:szCs w:val="18"/>
        </w:rPr>
        <w:t>10.</w:t>
      </w:r>
      <w:r w:rsidR="00EC1580" w:rsidRPr="005C72D3">
        <w:rPr>
          <w:rFonts w:ascii="Tahoma" w:hAnsi="Tahoma" w:cs="Tahoma"/>
          <w:color w:val="auto"/>
          <w:sz w:val="18"/>
          <w:szCs w:val="18"/>
        </w:rPr>
        <w:t>8</w:t>
      </w:r>
      <w:r w:rsidRPr="005C72D3">
        <w:rPr>
          <w:rFonts w:ascii="Tahoma" w:hAnsi="Tahoma" w:cs="Tahoma"/>
          <w:color w:val="auto"/>
          <w:sz w:val="18"/>
          <w:szCs w:val="18"/>
        </w:rPr>
        <w:t xml:space="preserve"> Nas licitações restritas a fornecedores cadastrados, a habilitação será verificada por meio do CAF, </w:t>
      </w:r>
      <w:r w:rsidR="001411B9" w:rsidRPr="005C72D3">
        <w:rPr>
          <w:rFonts w:ascii="Tahoma" w:hAnsi="Tahoma" w:cs="Tahoma"/>
          <w:color w:val="auto"/>
          <w:sz w:val="18"/>
          <w:szCs w:val="18"/>
        </w:rPr>
        <w:t>observado o disposto no subitem 10.6</w:t>
      </w:r>
      <w:r w:rsidRPr="005C72D3">
        <w:rPr>
          <w:rFonts w:ascii="Tahoma" w:hAnsi="Tahoma" w:cs="Tahoma"/>
          <w:color w:val="auto"/>
          <w:sz w:val="18"/>
          <w:szCs w:val="18"/>
        </w:rPr>
        <w:t xml:space="preserve"> (art. 87, §§3° e 4° da Lei Federal n° 14.133/2021)</w:t>
      </w:r>
      <w:r w:rsidR="001411B9" w:rsidRPr="005C72D3">
        <w:rPr>
          <w:rFonts w:ascii="Tahoma" w:hAnsi="Tahoma" w:cs="Tahoma"/>
          <w:color w:val="auto"/>
          <w:sz w:val="18"/>
          <w:szCs w:val="18"/>
        </w:rPr>
        <w:t>.</w:t>
      </w:r>
      <w:r w:rsidRPr="005C72D3">
        <w:rPr>
          <w:rFonts w:ascii="Tahoma" w:hAnsi="Tahoma" w:cs="Tahoma"/>
          <w:color w:val="auto"/>
          <w:sz w:val="18"/>
          <w:szCs w:val="18"/>
        </w:rPr>
        <w:t xml:space="preserve"> </w:t>
      </w:r>
    </w:p>
    <w:p w14:paraId="0500565B" w14:textId="77777777" w:rsidR="0035358C" w:rsidRPr="005C72D3" w:rsidRDefault="0035358C" w:rsidP="00443526">
      <w:pPr>
        <w:pStyle w:val="Nivel3"/>
        <w:numPr>
          <w:ilvl w:val="0"/>
          <w:numId w:val="0"/>
        </w:numPr>
        <w:spacing w:before="40" w:after="0" w:line="240" w:lineRule="auto"/>
        <w:rPr>
          <w:rFonts w:ascii="Tahoma" w:hAnsi="Tahoma" w:cs="Tahoma"/>
          <w:color w:val="auto"/>
          <w:sz w:val="18"/>
          <w:szCs w:val="18"/>
        </w:rPr>
      </w:pPr>
      <w:r w:rsidRPr="005C72D3">
        <w:rPr>
          <w:rFonts w:ascii="Tahoma" w:hAnsi="Tahoma" w:cs="Tahoma"/>
          <w:color w:val="auto"/>
          <w:sz w:val="18"/>
          <w:szCs w:val="18"/>
        </w:rPr>
        <w:t>10.</w:t>
      </w:r>
      <w:r w:rsidR="00EC1580" w:rsidRPr="005C72D3">
        <w:rPr>
          <w:rFonts w:ascii="Tahoma" w:hAnsi="Tahoma" w:cs="Tahoma"/>
          <w:color w:val="auto"/>
          <w:sz w:val="18"/>
          <w:szCs w:val="18"/>
        </w:rPr>
        <w:t>9</w:t>
      </w:r>
      <w:r w:rsidRPr="005C72D3">
        <w:rPr>
          <w:rFonts w:ascii="Tahoma" w:hAnsi="Tahoma" w:cs="Tahoma"/>
          <w:color w:val="auto"/>
          <w:sz w:val="18"/>
          <w:szCs w:val="18"/>
        </w:rPr>
        <w:t xml:space="preserve"> É de responsabilidade do licitante conferir a exatidão dos seus dados cadastrais no CAF e mantê-los atualizados junto aos órgãos responsáveis pela informação, devendo solicitar a modificação dos registros em caso de incorreção.</w:t>
      </w:r>
    </w:p>
    <w:p w14:paraId="78FD9222" w14:textId="77777777" w:rsidR="003A0E1C" w:rsidRPr="005C72D3" w:rsidRDefault="003A0E1C" w:rsidP="00443526">
      <w:pPr>
        <w:pStyle w:val="Nivel2"/>
        <w:numPr>
          <w:ilvl w:val="0"/>
          <w:numId w:val="0"/>
        </w:numPr>
        <w:spacing w:before="40" w:after="0" w:line="240" w:lineRule="auto"/>
        <w:rPr>
          <w:rFonts w:ascii="Tahoma" w:hAnsi="Tahoma" w:cs="Tahoma"/>
          <w:iCs/>
          <w:color w:val="auto"/>
          <w:sz w:val="18"/>
          <w:szCs w:val="18"/>
        </w:rPr>
      </w:pPr>
      <w:r w:rsidRPr="005C72D3">
        <w:rPr>
          <w:rFonts w:ascii="Tahoma" w:hAnsi="Tahoma" w:cs="Tahoma"/>
          <w:color w:val="auto"/>
          <w:sz w:val="18"/>
          <w:szCs w:val="18"/>
        </w:rPr>
        <w:t>10.</w:t>
      </w:r>
      <w:r w:rsidR="00EC1580" w:rsidRPr="005C72D3">
        <w:rPr>
          <w:rFonts w:ascii="Tahoma" w:hAnsi="Tahoma" w:cs="Tahoma"/>
          <w:color w:val="auto"/>
          <w:sz w:val="18"/>
          <w:szCs w:val="18"/>
        </w:rPr>
        <w:t>10</w:t>
      </w:r>
      <w:r w:rsidRPr="005C72D3">
        <w:rPr>
          <w:rFonts w:ascii="Tahoma" w:hAnsi="Tahoma" w:cs="Tahoma"/>
          <w:color w:val="auto"/>
          <w:sz w:val="18"/>
          <w:szCs w:val="18"/>
        </w:rPr>
        <w:t xml:space="preserve"> A verificação</w:t>
      </w:r>
      <w:r w:rsidR="009C2490" w:rsidRPr="005C72D3">
        <w:rPr>
          <w:rFonts w:ascii="Tahoma" w:hAnsi="Tahoma" w:cs="Tahoma"/>
          <w:color w:val="auto"/>
          <w:sz w:val="18"/>
          <w:szCs w:val="18"/>
        </w:rPr>
        <w:t>,</w:t>
      </w:r>
      <w:r w:rsidRPr="005C72D3">
        <w:rPr>
          <w:rFonts w:ascii="Tahoma" w:hAnsi="Tahoma" w:cs="Tahoma"/>
          <w:color w:val="auto"/>
          <w:sz w:val="18"/>
          <w:szCs w:val="18"/>
        </w:rPr>
        <w:t xml:space="preserve"> pelo responsável pela licitação, em sítios eletrônicos oficiais de órgãos e entidades emissores de certidões, constitui meio legal de prova, para fins de habilitação.</w:t>
      </w:r>
    </w:p>
    <w:p w14:paraId="32DC2195" w14:textId="77777777" w:rsidR="003842E7" w:rsidRPr="005C72D3" w:rsidRDefault="003842E7" w:rsidP="00BF30FA">
      <w:pPr>
        <w:pStyle w:val="Nivel2"/>
        <w:numPr>
          <w:ilvl w:val="0"/>
          <w:numId w:val="0"/>
        </w:numPr>
        <w:spacing w:before="40" w:after="0" w:line="240" w:lineRule="auto"/>
        <w:ind w:left="142"/>
        <w:rPr>
          <w:rFonts w:ascii="Tahoma" w:hAnsi="Tahoma" w:cs="Tahoma"/>
          <w:color w:val="auto"/>
          <w:sz w:val="18"/>
          <w:szCs w:val="18"/>
        </w:rPr>
      </w:pPr>
      <w:bookmarkStart w:id="16" w:name="_Ref114665528"/>
      <w:r w:rsidRPr="005C72D3">
        <w:rPr>
          <w:rFonts w:ascii="Tahoma" w:hAnsi="Tahoma" w:cs="Tahoma"/>
          <w:color w:val="auto"/>
          <w:sz w:val="18"/>
          <w:szCs w:val="18"/>
        </w:rPr>
        <w:t xml:space="preserve">10.10.1 Desde que </w:t>
      </w:r>
      <w:r w:rsidR="00126F37" w:rsidRPr="005C72D3">
        <w:rPr>
          <w:rFonts w:ascii="Tahoma" w:hAnsi="Tahoma" w:cs="Tahoma"/>
          <w:color w:val="auto"/>
          <w:sz w:val="18"/>
          <w:szCs w:val="18"/>
        </w:rPr>
        <w:t xml:space="preserve">solicitado </w:t>
      </w:r>
      <w:r w:rsidR="000C0F80" w:rsidRPr="005C72D3">
        <w:rPr>
          <w:rFonts w:ascii="Tahoma" w:hAnsi="Tahoma" w:cs="Tahoma"/>
          <w:color w:val="auto"/>
          <w:sz w:val="18"/>
          <w:szCs w:val="18"/>
        </w:rPr>
        <w:t xml:space="preserve">de forma expressa </w:t>
      </w:r>
      <w:r w:rsidRPr="005C72D3">
        <w:rPr>
          <w:rFonts w:ascii="Tahoma" w:hAnsi="Tahoma" w:cs="Tahoma"/>
          <w:color w:val="auto"/>
          <w:sz w:val="18"/>
          <w:szCs w:val="18"/>
        </w:rPr>
        <w:t xml:space="preserve">pelo licitante interessado, </w:t>
      </w:r>
      <w:r w:rsidR="000C0F80" w:rsidRPr="005C72D3">
        <w:rPr>
          <w:rFonts w:ascii="Tahoma" w:hAnsi="Tahoma" w:cs="Tahoma"/>
          <w:color w:val="auto"/>
          <w:sz w:val="18"/>
          <w:szCs w:val="18"/>
        </w:rPr>
        <w:t xml:space="preserve">e sob sua inteira e exclusiva responsabilidade, inclusive no que respeita à </w:t>
      </w:r>
      <w:r w:rsidR="0034706A" w:rsidRPr="005C72D3">
        <w:rPr>
          <w:rFonts w:ascii="Tahoma" w:hAnsi="Tahoma" w:cs="Tahoma"/>
          <w:color w:val="auto"/>
          <w:sz w:val="18"/>
          <w:szCs w:val="18"/>
        </w:rPr>
        <w:t xml:space="preserve">adequação da habilitação </w:t>
      </w:r>
      <w:r w:rsidR="000C0F80" w:rsidRPr="005C72D3">
        <w:rPr>
          <w:rFonts w:ascii="Tahoma" w:hAnsi="Tahoma" w:cs="Tahoma"/>
          <w:color w:val="auto"/>
          <w:sz w:val="18"/>
          <w:szCs w:val="18"/>
        </w:rPr>
        <w:t xml:space="preserve">econômico-financeira e </w:t>
      </w:r>
      <w:r w:rsidR="0034706A" w:rsidRPr="005C72D3">
        <w:rPr>
          <w:rFonts w:ascii="Tahoma" w:hAnsi="Tahoma" w:cs="Tahoma"/>
          <w:color w:val="auto"/>
          <w:sz w:val="18"/>
          <w:szCs w:val="18"/>
        </w:rPr>
        <w:t xml:space="preserve">da </w:t>
      </w:r>
      <w:r w:rsidR="000C0F80" w:rsidRPr="005C72D3">
        <w:rPr>
          <w:rFonts w:ascii="Tahoma" w:hAnsi="Tahoma" w:cs="Tahoma"/>
          <w:color w:val="auto"/>
          <w:sz w:val="18"/>
          <w:szCs w:val="18"/>
        </w:rPr>
        <w:t xml:space="preserve">qualificação técnica, </w:t>
      </w:r>
      <w:r w:rsidRPr="005C72D3">
        <w:rPr>
          <w:rFonts w:ascii="Tahoma" w:hAnsi="Tahoma" w:cs="Tahoma"/>
          <w:color w:val="auto"/>
          <w:sz w:val="18"/>
          <w:szCs w:val="18"/>
        </w:rPr>
        <w:t xml:space="preserve">a documentação de habilitação enviada para determinado lote poderá ser </w:t>
      </w:r>
      <w:r w:rsidR="001F16B6" w:rsidRPr="005C72D3">
        <w:rPr>
          <w:rFonts w:ascii="Tahoma" w:hAnsi="Tahoma" w:cs="Tahoma"/>
          <w:color w:val="auto"/>
          <w:sz w:val="18"/>
          <w:szCs w:val="18"/>
        </w:rPr>
        <w:t>utilizada</w:t>
      </w:r>
      <w:r w:rsidR="000C0F80" w:rsidRPr="005C72D3">
        <w:rPr>
          <w:rFonts w:ascii="Tahoma" w:hAnsi="Tahoma" w:cs="Tahoma"/>
          <w:color w:val="auto"/>
          <w:sz w:val="18"/>
          <w:szCs w:val="18"/>
        </w:rPr>
        <w:t xml:space="preserve"> </w:t>
      </w:r>
      <w:r w:rsidRPr="005C72D3">
        <w:rPr>
          <w:rFonts w:ascii="Tahoma" w:hAnsi="Tahoma" w:cs="Tahoma"/>
          <w:color w:val="auto"/>
          <w:sz w:val="18"/>
          <w:szCs w:val="18"/>
        </w:rPr>
        <w:t xml:space="preserve">para fins de </w:t>
      </w:r>
      <w:r w:rsidR="000C0F80" w:rsidRPr="005C72D3">
        <w:rPr>
          <w:rFonts w:ascii="Tahoma" w:hAnsi="Tahoma" w:cs="Tahoma"/>
          <w:color w:val="auto"/>
          <w:sz w:val="18"/>
          <w:szCs w:val="18"/>
        </w:rPr>
        <w:t xml:space="preserve">avaliação da </w:t>
      </w:r>
      <w:r w:rsidRPr="005C72D3">
        <w:rPr>
          <w:rFonts w:ascii="Tahoma" w:hAnsi="Tahoma" w:cs="Tahoma"/>
          <w:color w:val="auto"/>
          <w:sz w:val="18"/>
          <w:szCs w:val="18"/>
        </w:rPr>
        <w:t xml:space="preserve">habilitação em outro lote no qual </w:t>
      </w:r>
      <w:r w:rsidR="004E2B20" w:rsidRPr="005C72D3">
        <w:rPr>
          <w:rFonts w:ascii="Tahoma" w:hAnsi="Tahoma" w:cs="Tahoma"/>
          <w:color w:val="auto"/>
          <w:sz w:val="18"/>
          <w:szCs w:val="18"/>
        </w:rPr>
        <w:t xml:space="preserve">o licitante </w:t>
      </w:r>
      <w:r w:rsidR="00126F37" w:rsidRPr="005C72D3">
        <w:rPr>
          <w:rFonts w:ascii="Tahoma" w:hAnsi="Tahoma" w:cs="Tahoma"/>
          <w:color w:val="auto"/>
          <w:sz w:val="18"/>
          <w:szCs w:val="18"/>
        </w:rPr>
        <w:t>tenha sido</w:t>
      </w:r>
      <w:r w:rsidRPr="005C72D3">
        <w:rPr>
          <w:rFonts w:ascii="Tahoma" w:hAnsi="Tahoma" w:cs="Tahoma"/>
          <w:color w:val="auto"/>
          <w:sz w:val="18"/>
          <w:szCs w:val="18"/>
        </w:rPr>
        <w:t xml:space="preserve"> o melhor classificado</w:t>
      </w:r>
      <w:r w:rsidR="000C0F80" w:rsidRPr="005C72D3">
        <w:rPr>
          <w:rFonts w:ascii="Tahoma" w:hAnsi="Tahoma" w:cs="Tahoma"/>
          <w:color w:val="auto"/>
          <w:sz w:val="18"/>
          <w:szCs w:val="18"/>
        </w:rPr>
        <w:t>.</w:t>
      </w:r>
    </w:p>
    <w:p w14:paraId="42011517" w14:textId="77777777" w:rsidR="003842E7" w:rsidRPr="005C72D3" w:rsidRDefault="003842E7" w:rsidP="00443526">
      <w:pPr>
        <w:pStyle w:val="Nivel2"/>
        <w:numPr>
          <w:ilvl w:val="0"/>
          <w:numId w:val="0"/>
        </w:numPr>
        <w:spacing w:before="40" w:after="0" w:line="240" w:lineRule="auto"/>
        <w:rPr>
          <w:rFonts w:ascii="Tahoma" w:hAnsi="Tahoma" w:cs="Tahoma"/>
          <w:color w:val="auto"/>
          <w:sz w:val="18"/>
          <w:szCs w:val="18"/>
        </w:rPr>
      </w:pPr>
    </w:p>
    <w:bookmarkEnd w:id="16"/>
    <w:p w14:paraId="3E92E387" w14:textId="77777777" w:rsidR="002E0817" w:rsidRPr="005C72D3" w:rsidRDefault="002E0817" w:rsidP="00443526">
      <w:pPr>
        <w:pStyle w:val="Nivel2"/>
        <w:numPr>
          <w:ilvl w:val="0"/>
          <w:numId w:val="0"/>
        </w:numPr>
        <w:spacing w:before="40" w:after="0" w:line="240" w:lineRule="auto"/>
        <w:rPr>
          <w:rFonts w:ascii="Tahoma" w:hAnsi="Tahoma" w:cs="Tahoma"/>
          <w:b/>
          <w:color w:val="auto"/>
          <w:sz w:val="18"/>
          <w:szCs w:val="18"/>
        </w:rPr>
      </w:pPr>
      <w:r w:rsidRPr="005C72D3">
        <w:rPr>
          <w:rFonts w:ascii="Tahoma" w:hAnsi="Tahoma" w:cs="Tahoma"/>
          <w:b/>
          <w:color w:val="auto"/>
          <w:sz w:val="18"/>
          <w:szCs w:val="18"/>
        </w:rPr>
        <w:t>Documentos complementares à habilitação</w:t>
      </w:r>
    </w:p>
    <w:p w14:paraId="242F9985" w14:textId="77777777" w:rsidR="00064B4B" w:rsidRPr="005C72D3" w:rsidRDefault="0035358C" w:rsidP="00443526">
      <w:pPr>
        <w:pStyle w:val="Nivel2"/>
        <w:numPr>
          <w:ilvl w:val="0"/>
          <w:numId w:val="0"/>
        </w:numPr>
        <w:spacing w:before="40" w:after="0" w:line="240" w:lineRule="auto"/>
        <w:rPr>
          <w:rFonts w:ascii="Tahoma" w:hAnsi="Tahoma" w:cs="Tahoma"/>
          <w:color w:val="auto"/>
          <w:sz w:val="18"/>
          <w:szCs w:val="18"/>
        </w:rPr>
      </w:pPr>
      <w:r w:rsidRPr="005C72D3">
        <w:rPr>
          <w:rFonts w:ascii="Tahoma" w:hAnsi="Tahoma" w:cs="Tahoma"/>
          <w:color w:val="auto"/>
          <w:sz w:val="18"/>
          <w:szCs w:val="18"/>
        </w:rPr>
        <w:t>10.</w:t>
      </w:r>
      <w:r w:rsidR="001C2D2A" w:rsidRPr="005C72D3">
        <w:rPr>
          <w:rFonts w:ascii="Tahoma" w:hAnsi="Tahoma" w:cs="Tahoma"/>
          <w:color w:val="auto"/>
          <w:sz w:val="18"/>
          <w:szCs w:val="18"/>
        </w:rPr>
        <w:t>11</w:t>
      </w:r>
      <w:r w:rsidR="00F90E9E" w:rsidRPr="005C72D3">
        <w:rPr>
          <w:rFonts w:ascii="Tahoma" w:hAnsi="Tahoma" w:cs="Tahoma"/>
          <w:color w:val="auto"/>
          <w:sz w:val="18"/>
          <w:szCs w:val="18"/>
        </w:rPr>
        <w:t xml:space="preserve"> </w:t>
      </w:r>
      <w:r w:rsidR="00064B4B" w:rsidRPr="005C72D3">
        <w:rPr>
          <w:rFonts w:ascii="Tahoma" w:hAnsi="Tahoma" w:cs="Tahoma"/>
          <w:color w:val="auto"/>
          <w:sz w:val="18"/>
          <w:szCs w:val="18"/>
        </w:rPr>
        <w:t>Após a entrega dos documentos para habilitação, não será permitida a substituição ou a apresentação de novos documentos, salvo em sede de diligência, para (</w:t>
      </w:r>
      <w:hyperlink r:id="rId25" w:anchor="art64">
        <w:r w:rsidR="00064B4B" w:rsidRPr="005C72D3">
          <w:rPr>
            <w:rStyle w:val="Hyperlink"/>
            <w:rFonts w:ascii="Tahoma" w:hAnsi="Tahoma" w:cs="Tahoma"/>
            <w:color w:val="auto"/>
            <w:sz w:val="18"/>
            <w:szCs w:val="18"/>
            <w:u w:val="none"/>
          </w:rPr>
          <w:t>art. 64</w:t>
        </w:r>
      </w:hyperlink>
      <w:r w:rsidR="00F90E9E" w:rsidRPr="005C72D3">
        <w:rPr>
          <w:rStyle w:val="Hyperlink"/>
          <w:rFonts w:ascii="Tahoma" w:hAnsi="Tahoma" w:cs="Tahoma"/>
          <w:color w:val="auto"/>
          <w:sz w:val="18"/>
          <w:szCs w:val="18"/>
          <w:u w:val="none"/>
        </w:rPr>
        <w:t xml:space="preserve"> da Lei </w:t>
      </w:r>
      <w:r w:rsidR="00831E40" w:rsidRPr="005C72D3">
        <w:rPr>
          <w:rStyle w:val="Hyperlink"/>
          <w:rFonts w:ascii="Tahoma" w:hAnsi="Tahoma" w:cs="Tahoma"/>
          <w:color w:val="auto"/>
          <w:sz w:val="18"/>
          <w:szCs w:val="18"/>
          <w:u w:val="none"/>
        </w:rPr>
        <w:t xml:space="preserve">Federal </w:t>
      </w:r>
      <w:r w:rsidR="0012002B" w:rsidRPr="005C72D3">
        <w:rPr>
          <w:rStyle w:val="Hyperlink"/>
          <w:rFonts w:ascii="Tahoma" w:hAnsi="Tahoma" w:cs="Tahoma"/>
          <w:color w:val="auto"/>
          <w:sz w:val="18"/>
          <w:szCs w:val="18"/>
          <w:u w:val="none"/>
        </w:rPr>
        <w:t xml:space="preserve">nº </w:t>
      </w:r>
      <w:r w:rsidR="00F90E9E" w:rsidRPr="005C72D3">
        <w:rPr>
          <w:rStyle w:val="Hyperlink"/>
          <w:rFonts w:ascii="Tahoma" w:hAnsi="Tahoma" w:cs="Tahoma"/>
          <w:color w:val="auto"/>
          <w:sz w:val="18"/>
          <w:szCs w:val="18"/>
          <w:u w:val="none"/>
        </w:rPr>
        <w:t>14.133</w:t>
      </w:r>
      <w:r w:rsidR="00210CDC" w:rsidRPr="005C72D3">
        <w:rPr>
          <w:rStyle w:val="Hyperlink"/>
          <w:rFonts w:ascii="Tahoma" w:hAnsi="Tahoma" w:cs="Tahoma"/>
          <w:color w:val="auto"/>
          <w:sz w:val="18"/>
          <w:szCs w:val="18"/>
          <w:u w:val="none"/>
        </w:rPr>
        <w:t>/2021</w:t>
      </w:r>
      <w:r w:rsidR="008401CD" w:rsidRPr="005C72D3">
        <w:rPr>
          <w:rStyle w:val="Hyperlink"/>
          <w:rFonts w:ascii="Tahoma" w:hAnsi="Tahoma" w:cs="Tahoma"/>
          <w:color w:val="auto"/>
          <w:sz w:val="18"/>
          <w:szCs w:val="18"/>
          <w:u w:val="none"/>
        </w:rPr>
        <w:t>):</w:t>
      </w:r>
      <w:r w:rsidR="00152F74" w:rsidRPr="005C72D3">
        <w:rPr>
          <w:rStyle w:val="Hyperlink"/>
          <w:rFonts w:ascii="Tahoma" w:hAnsi="Tahoma" w:cs="Tahoma"/>
          <w:color w:val="auto"/>
          <w:sz w:val="18"/>
          <w:szCs w:val="18"/>
          <w:u w:val="none"/>
        </w:rPr>
        <w:t xml:space="preserve"> </w:t>
      </w:r>
    </w:p>
    <w:p w14:paraId="5121573C" w14:textId="77777777" w:rsidR="00AC40C4" w:rsidRPr="005C72D3" w:rsidRDefault="00AC40C4" w:rsidP="00EB479C">
      <w:pPr>
        <w:pStyle w:val="Nivel3"/>
        <w:numPr>
          <w:ilvl w:val="0"/>
          <w:numId w:val="0"/>
        </w:numPr>
        <w:spacing w:before="40" w:after="0" w:line="240" w:lineRule="auto"/>
        <w:rPr>
          <w:rFonts w:ascii="Tahoma" w:hAnsi="Tahoma" w:cs="Tahoma"/>
          <w:color w:val="auto"/>
          <w:sz w:val="18"/>
          <w:szCs w:val="18"/>
        </w:rPr>
      </w:pPr>
      <w:bookmarkStart w:id="17" w:name="_Ref114670319"/>
      <w:r w:rsidRPr="005C72D3">
        <w:rPr>
          <w:rFonts w:ascii="Tahoma" w:hAnsi="Tahoma" w:cs="Tahoma"/>
          <w:color w:val="auto"/>
          <w:sz w:val="18"/>
          <w:szCs w:val="18"/>
        </w:rPr>
        <w:t>a) complementação de informações acerca dos documentos já apresentados pelos licitantes e desde que necessária para apurar fatos existentes à época da abertura do certame; e</w:t>
      </w:r>
    </w:p>
    <w:p w14:paraId="071C836C" w14:textId="77777777" w:rsidR="00AC40C4" w:rsidRPr="005C72D3" w:rsidRDefault="00AC40C4" w:rsidP="00EB479C">
      <w:pPr>
        <w:pStyle w:val="Nivel3"/>
        <w:numPr>
          <w:ilvl w:val="0"/>
          <w:numId w:val="0"/>
        </w:numPr>
        <w:spacing w:before="40" w:after="0" w:line="240" w:lineRule="auto"/>
        <w:rPr>
          <w:rFonts w:ascii="Tahoma" w:hAnsi="Tahoma" w:cs="Tahoma"/>
          <w:color w:val="auto"/>
          <w:sz w:val="18"/>
          <w:szCs w:val="18"/>
        </w:rPr>
      </w:pPr>
      <w:r w:rsidRPr="005C72D3">
        <w:rPr>
          <w:rFonts w:ascii="Tahoma" w:hAnsi="Tahoma" w:cs="Tahoma"/>
          <w:color w:val="auto"/>
          <w:sz w:val="18"/>
          <w:szCs w:val="18"/>
        </w:rPr>
        <w:t>b) atualização de documentos cuja validade tenha expirado após a data de recebimento das propostas.</w:t>
      </w:r>
    </w:p>
    <w:p w14:paraId="6BEA8BEA" w14:textId="77777777" w:rsidR="002E0817" w:rsidRPr="005C72D3" w:rsidRDefault="00875357" w:rsidP="00EB479C">
      <w:pPr>
        <w:pStyle w:val="Nivel2"/>
        <w:numPr>
          <w:ilvl w:val="0"/>
          <w:numId w:val="0"/>
        </w:numPr>
        <w:spacing w:before="40" w:after="0" w:line="240" w:lineRule="auto"/>
        <w:ind w:left="142"/>
        <w:rPr>
          <w:rFonts w:ascii="Tahoma" w:hAnsi="Tahoma" w:cs="Tahoma"/>
          <w:color w:val="auto"/>
          <w:sz w:val="18"/>
          <w:szCs w:val="18"/>
        </w:rPr>
      </w:pPr>
      <w:r w:rsidRPr="005C72D3">
        <w:rPr>
          <w:rFonts w:ascii="Tahoma" w:hAnsi="Tahoma" w:cs="Tahoma"/>
          <w:color w:val="auto"/>
          <w:sz w:val="18"/>
          <w:szCs w:val="18"/>
        </w:rPr>
        <w:t>10.</w:t>
      </w:r>
      <w:r w:rsidR="001C2D2A" w:rsidRPr="005C72D3">
        <w:rPr>
          <w:rFonts w:ascii="Tahoma" w:hAnsi="Tahoma" w:cs="Tahoma"/>
          <w:color w:val="auto"/>
          <w:sz w:val="18"/>
          <w:szCs w:val="18"/>
        </w:rPr>
        <w:t>11</w:t>
      </w:r>
      <w:r w:rsidRPr="005C72D3">
        <w:rPr>
          <w:rFonts w:ascii="Tahoma" w:hAnsi="Tahoma" w:cs="Tahoma"/>
          <w:color w:val="auto"/>
          <w:sz w:val="18"/>
          <w:szCs w:val="18"/>
        </w:rPr>
        <w:t>.1</w:t>
      </w:r>
      <w:r w:rsidR="002E0817" w:rsidRPr="005C72D3">
        <w:rPr>
          <w:rFonts w:ascii="Tahoma" w:hAnsi="Tahoma" w:cs="Tahoma"/>
          <w:color w:val="auto"/>
          <w:sz w:val="18"/>
          <w:szCs w:val="18"/>
        </w:rPr>
        <w:t xml:space="preserve"> Os documentos serão enviados por meio do sistema eletrônico, em formato digital, no prazo 3 (três) horas, prorrogável por igual período, contado da solicitação do responsável pela licitação</w:t>
      </w:r>
      <w:r w:rsidR="002C681D" w:rsidRPr="005C72D3">
        <w:rPr>
          <w:rFonts w:ascii="Tahoma" w:hAnsi="Tahoma" w:cs="Tahoma"/>
          <w:color w:val="auto"/>
          <w:sz w:val="18"/>
          <w:szCs w:val="18"/>
        </w:rPr>
        <w:t>, observado o disposto no subitem</w:t>
      </w:r>
      <w:r w:rsidR="00CC2F54" w:rsidRPr="005C72D3">
        <w:rPr>
          <w:rFonts w:ascii="Tahoma" w:hAnsi="Tahoma" w:cs="Tahoma"/>
          <w:color w:val="auto"/>
          <w:sz w:val="18"/>
          <w:szCs w:val="18"/>
        </w:rPr>
        <w:t xml:space="preserve"> 10.5</w:t>
      </w:r>
      <w:r w:rsidR="002E0817" w:rsidRPr="005C72D3">
        <w:rPr>
          <w:rFonts w:ascii="Tahoma" w:hAnsi="Tahoma" w:cs="Tahoma"/>
          <w:color w:val="auto"/>
          <w:sz w:val="18"/>
          <w:szCs w:val="18"/>
        </w:rPr>
        <w:t>.</w:t>
      </w:r>
    </w:p>
    <w:p w14:paraId="20068D5D" w14:textId="77777777" w:rsidR="001C2D2A" w:rsidRPr="005C72D3" w:rsidRDefault="001C2D2A" w:rsidP="00EB479C">
      <w:pPr>
        <w:spacing w:before="40" w:after="0" w:line="240" w:lineRule="auto"/>
        <w:ind w:left="142"/>
        <w:jc w:val="both"/>
        <w:textAlignment w:val="baseline"/>
        <w:rPr>
          <w:rFonts w:ascii="Tahoma" w:hAnsi="Tahoma" w:cs="Tahoma"/>
          <w:sz w:val="18"/>
          <w:szCs w:val="18"/>
        </w:rPr>
      </w:pPr>
      <w:r w:rsidRPr="005C72D3">
        <w:rPr>
          <w:rFonts w:ascii="Tahoma" w:eastAsia="Times New Roman" w:hAnsi="Tahoma" w:cs="Tahoma"/>
          <w:sz w:val="18"/>
          <w:szCs w:val="18"/>
        </w:rPr>
        <w:t>10.11.2 O não envio dos documentos complementares no prazo indicado será considerada desistência, implicando na inabilitação do licitante e à sujeição às sanções administrativas pertinentes.</w:t>
      </w:r>
    </w:p>
    <w:p w14:paraId="3669FE47" w14:textId="77777777" w:rsidR="00875357" w:rsidRPr="005C72D3" w:rsidRDefault="00875357" w:rsidP="00443526">
      <w:pPr>
        <w:pStyle w:val="Nivel2"/>
        <w:numPr>
          <w:ilvl w:val="0"/>
          <w:numId w:val="0"/>
        </w:numPr>
        <w:spacing w:before="40" w:after="0" w:line="240" w:lineRule="auto"/>
        <w:rPr>
          <w:rFonts w:ascii="Tahoma" w:hAnsi="Tahoma" w:cs="Tahoma"/>
          <w:color w:val="auto"/>
          <w:sz w:val="18"/>
          <w:szCs w:val="18"/>
        </w:rPr>
      </w:pPr>
    </w:p>
    <w:p w14:paraId="1B4CCD4D" w14:textId="77777777" w:rsidR="00875357" w:rsidRPr="005C72D3" w:rsidRDefault="00875357" w:rsidP="00443526">
      <w:pPr>
        <w:pStyle w:val="Nivel2"/>
        <w:numPr>
          <w:ilvl w:val="0"/>
          <w:numId w:val="0"/>
        </w:numPr>
        <w:spacing w:before="40" w:after="0" w:line="240" w:lineRule="auto"/>
        <w:rPr>
          <w:rFonts w:ascii="Tahoma" w:hAnsi="Tahoma" w:cs="Tahoma"/>
          <w:b/>
          <w:color w:val="auto"/>
          <w:sz w:val="18"/>
          <w:szCs w:val="18"/>
        </w:rPr>
      </w:pPr>
      <w:r w:rsidRPr="005C72D3">
        <w:rPr>
          <w:rFonts w:ascii="Tahoma" w:hAnsi="Tahoma" w:cs="Tahoma"/>
          <w:b/>
          <w:color w:val="auto"/>
          <w:sz w:val="18"/>
          <w:szCs w:val="18"/>
        </w:rPr>
        <w:lastRenderedPageBreak/>
        <w:t>Sanatória</w:t>
      </w:r>
    </w:p>
    <w:p w14:paraId="6C6CBED7" w14:textId="77777777" w:rsidR="00EC130A" w:rsidRPr="005C72D3" w:rsidRDefault="00A4797D" w:rsidP="00443526">
      <w:pPr>
        <w:pStyle w:val="Nivel2"/>
        <w:numPr>
          <w:ilvl w:val="0"/>
          <w:numId w:val="0"/>
        </w:numPr>
        <w:spacing w:before="40" w:after="0" w:line="240" w:lineRule="auto"/>
        <w:rPr>
          <w:rFonts w:ascii="Tahoma" w:hAnsi="Tahoma" w:cs="Tahoma"/>
          <w:color w:val="auto"/>
          <w:sz w:val="18"/>
          <w:szCs w:val="18"/>
        </w:rPr>
      </w:pPr>
      <w:r w:rsidRPr="005C72D3">
        <w:rPr>
          <w:rFonts w:ascii="Tahoma" w:hAnsi="Tahoma" w:cs="Tahoma"/>
          <w:color w:val="auto"/>
          <w:sz w:val="18"/>
          <w:szCs w:val="18"/>
        </w:rPr>
        <w:t>10.1</w:t>
      </w:r>
      <w:r w:rsidR="00F62E4D" w:rsidRPr="005C72D3">
        <w:rPr>
          <w:rFonts w:ascii="Tahoma" w:hAnsi="Tahoma" w:cs="Tahoma"/>
          <w:color w:val="auto"/>
          <w:sz w:val="18"/>
          <w:szCs w:val="18"/>
        </w:rPr>
        <w:t>2</w:t>
      </w:r>
      <w:r w:rsidR="00F90E9E" w:rsidRPr="005C72D3">
        <w:rPr>
          <w:rFonts w:ascii="Tahoma" w:hAnsi="Tahoma" w:cs="Tahoma"/>
          <w:color w:val="auto"/>
          <w:sz w:val="18"/>
          <w:szCs w:val="18"/>
        </w:rPr>
        <w:t xml:space="preserve"> </w:t>
      </w:r>
      <w:r w:rsidR="00064B4B" w:rsidRPr="005C72D3">
        <w:rPr>
          <w:rFonts w:ascii="Tahoma" w:hAnsi="Tahoma" w:cs="Tahoma"/>
          <w:color w:val="auto"/>
          <w:sz w:val="18"/>
          <w:szCs w:val="18"/>
        </w:rPr>
        <w:t>Na análise d</w:t>
      </w:r>
      <w:r w:rsidR="008401CD" w:rsidRPr="005C72D3">
        <w:rPr>
          <w:rFonts w:ascii="Tahoma" w:hAnsi="Tahoma" w:cs="Tahoma"/>
          <w:color w:val="auto"/>
          <w:sz w:val="18"/>
          <w:szCs w:val="18"/>
        </w:rPr>
        <w:t xml:space="preserve">os documentos de habilitação, o responsável pela licitação </w:t>
      </w:r>
      <w:r w:rsidR="00064B4B" w:rsidRPr="005C72D3">
        <w:rPr>
          <w:rFonts w:ascii="Tahoma" w:hAnsi="Tahoma" w:cs="Tahoma"/>
          <w:color w:val="auto"/>
          <w:sz w:val="18"/>
          <w:szCs w:val="18"/>
        </w:rPr>
        <w:t>poderá sanar erros ou falhas que não alterem a substância dos documentos e sua validade jurídica, mediante decisão fundamentada, registrada em ata e acessível a todos, atribuindo-lhes eﬁcácia para fins de habilitação e classificação</w:t>
      </w:r>
      <w:r w:rsidR="008401CD" w:rsidRPr="005C72D3">
        <w:rPr>
          <w:rFonts w:ascii="Tahoma" w:hAnsi="Tahoma" w:cs="Tahoma"/>
          <w:color w:val="auto"/>
          <w:sz w:val="18"/>
          <w:szCs w:val="18"/>
        </w:rPr>
        <w:t xml:space="preserve"> (</w:t>
      </w:r>
      <w:hyperlink r:id="rId26" w:anchor="art64">
        <w:r w:rsidR="008401CD" w:rsidRPr="005C72D3">
          <w:rPr>
            <w:rStyle w:val="Hyperlink"/>
            <w:rFonts w:ascii="Tahoma" w:hAnsi="Tahoma" w:cs="Tahoma"/>
            <w:color w:val="auto"/>
            <w:sz w:val="18"/>
            <w:szCs w:val="18"/>
            <w:u w:val="none"/>
          </w:rPr>
          <w:t>art. 64</w:t>
        </w:r>
      </w:hyperlink>
      <w:r w:rsidR="008401CD" w:rsidRPr="005C72D3">
        <w:rPr>
          <w:rStyle w:val="Hyperlink"/>
          <w:rFonts w:ascii="Tahoma" w:hAnsi="Tahoma" w:cs="Tahoma"/>
          <w:color w:val="auto"/>
          <w:sz w:val="18"/>
          <w:szCs w:val="18"/>
          <w:u w:val="none"/>
        </w:rPr>
        <w:t>, §1° da Lei</w:t>
      </w:r>
      <w:r w:rsidR="00831E40" w:rsidRPr="005C72D3">
        <w:rPr>
          <w:rStyle w:val="Hyperlink"/>
          <w:rFonts w:ascii="Tahoma" w:hAnsi="Tahoma" w:cs="Tahoma"/>
          <w:color w:val="auto"/>
          <w:sz w:val="18"/>
          <w:szCs w:val="18"/>
          <w:u w:val="none"/>
        </w:rPr>
        <w:t xml:space="preserve"> Federal</w:t>
      </w:r>
      <w:r w:rsidR="008401CD" w:rsidRPr="005C72D3">
        <w:rPr>
          <w:rStyle w:val="Hyperlink"/>
          <w:rFonts w:ascii="Tahoma" w:hAnsi="Tahoma" w:cs="Tahoma"/>
          <w:color w:val="auto"/>
          <w:sz w:val="18"/>
          <w:szCs w:val="18"/>
          <w:u w:val="none"/>
        </w:rPr>
        <w:t xml:space="preserve"> </w:t>
      </w:r>
      <w:r w:rsidR="00216048" w:rsidRPr="005C72D3">
        <w:rPr>
          <w:rStyle w:val="Hyperlink"/>
          <w:rFonts w:ascii="Tahoma" w:hAnsi="Tahoma" w:cs="Tahoma"/>
          <w:color w:val="auto"/>
          <w:sz w:val="18"/>
          <w:szCs w:val="18"/>
          <w:u w:val="none"/>
        </w:rPr>
        <w:t xml:space="preserve">nº </w:t>
      </w:r>
      <w:r w:rsidR="008401CD" w:rsidRPr="005C72D3">
        <w:rPr>
          <w:rStyle w:val="Hyperlink"/>
          <w:rFonts w:ascii="Tahoma" w:hAnsi="Tahoma" w:cs="Tahoma"/>
          <w:color w:val="auto"/>
          <w:sz w:val="18"/>
          <w:szCs w:val="18"/>
          <w:u w:val="none"/>
        </w:rPr>
        <w:t>14.133</w:t>
      </w:r>
      <w:r w:rsidR="00210CDC" w:rsidRPr="005C72D3">
        <w:rPr>
          <w:rStyle w:val="Hyperlink"/>
          <w:rFonts w:ascii="Tahoma" w:hAnsi="Tahoma" w:cs="Tahoma"/>
          <w:color w:val="auto"/>
          <w:sz w:val="18"/>
          <w:szCs w:val="18"/>
          <w:u w:val="none"/>
        </w:rPr>
        <w:t>/2021</w:t>
      </w:r>
      <w:r w:rsidR="008401CD" w:rsidRPr="005C72D3">
        <w:rPr>
          <w:rStyle w:val="Hyperlink"/>
          <w:rFonts w:ascii="Tahoma" w:hAnsi="Tahoma" w:cs="Tahoma"/>
          <w:color w:val="auto"/>
          <w:sz w:val="18"/>
          <w:szCs w:val="18"/>
          <w:u w:val="none"/>
        </w:rPr>
        <w:t>)</w:t>
      </w:r>
      <w:r w:rsidR="00064B4B" w:rsidRPr="005C72D3">
        <w:rPr>
          <w:rFonts w:ascii="Tahoma" w:hAnsi="Tahoma" w:cs="Tahoma"/>
          <w:color w:val="auto"/>
          <w:sz w:val="18"/>
          <w:szCs w:val="18"/>
        </w:rPr>
        <w:t>.</w:t>
      </w:r>
      <w:bookmarkEnd w:id="17"/>
    </w:p>
    <w:p w14:paraId="22E21CF8" w14:textId="77777777" w:rsidR="00EC130A" w:rsidRPr="005C72D3" w:rsidRDefault="00EC130A" w:rsidP="00EB479C">
      <w:pPr>
        <w:pStyle w:val="Nivel2"/>
        <w:numPr>
          <w:ilvl w:val="0"/>
          <w:numId w:val="0"/>
        </w:numPr>
        <w:spacing w:before="40" w:after="0" w:line="240" w:lineRule="auto"/>
        <w:ind w:left="142"/>
        <w:rPr>
          <w:rFonts w:ascii="Tahoma" w:hAnsi="Tahoma" w:cs="Tahoma"/>
          <w:color w:val="auto"/>
          <w:sz w:val="18"/>
          <w:szCs w:val="18"/>
        </w:rPr>
      </w:pPr>
      <w:r w:rsidRPr="005C72D3">
        <w:rPr>
          <w:rFonts w:ascii="Tahoma" w:hAnsi="Tahoma" w:cs="Tahoma"/>
          <w:color w:val="auto"/>
          <w:sz w:val="18"/>
          <w:szCs w:val="18"/>
        </w:rPr>
        <w:t>10.1</w:t>
      </w:r>
      <w:r w:rsidR="00F62E4D" w:rsidRPr="005C72D3">
        <w:rPr>
          <w:rFonts w:ascii="Tahoma" w:hAnsi="Tahoma" w:cs="Tahoma"/>
          <w:color w:val="auto"/>
          <w:sz w:val="18"/>
          <w:szCs w:val="18"/>
        </w:rPr>
        <w:t>2</w:t>
      </w:r>
      <w:r w:rsidRPr="005C72D3">
        <w:rPr>
          <w:rFonts w:ascii="Tahoma" w:hAnsi="Tahoma" w:cs="Tahoma"/>
          <w:color w:val="auto"/>
          <w:sz w:val="18"/>
          <w:szCs w:val="18"/>
        </w:rPr>
        <w:t xml:space="preserve">.1 </w:t>
      </w:r>
      <w:r w:rsidRPr="005C72D3">
        <w:rPr>
          <w:rFonts w:ascii="Tahoma" w:eastAsia="Times New Roman" w:hAnsi="Tahoma" w:cs="Tahoma"/>
          <w:color w:val="auto"/>
          <w:sz w:val="18"/>
          <w:szCs w:val="18"/>
          <w:shd w:val="clear" w:color="auto" w:fill="FFFFFF"/>
        </w:rPr>
        <w:t>Quando a fase de habilitação anteceder a de julgamento e já tiver sido encerrada, não caberá exclusão de licitante por motivo relacionado à habilitação, salvo em razão de fatos supervenientes ou só conhecidos após o julgamento.</w:t>
      </w:r>
    </w:p>
    <w:p w14:paraId="577E0812" w14:textId="77777777" w:rsidR="00CE0DA3" w:rsidRPr="005C72D3" w:rsidRDefault="00CE0DA3" w:rsidP="00443526">
      <w:pPr>
        <w:pStyle w:val="Nivel2"/>
        <w:numPr>
          <w:ilvl w:val="0"/>
          <w:numId w:val="0"/>
        </w:numPr>
        <w:spacing w:before="40" w:after="0" w:line="240" w:lineRule="auto"/>
        <w:rPr>
          <w:rFonts w:ascii="Tahoma" w:hAnsi="Tahoma" w:cs="Tahoma"/>
          <w:b/>
          <w:color w:val="auto"/>
          <w:sz w:val="18"/>
          <w:szCs w:val="18"/>
        </w:rPr>
      </w:pPr>
    </w:p>
    <w:p w14:paraId="19087A4D" w14:textId="77777777" w:rsidR="00A751C5" w:rsidRPr="005C72D3" w:rsidRDefault="001339D3" w:rsidP="00443526">
      <w:pPr>
        <w:pStyle w:val="Nivel2"/>
        <w:numPr>
          <w:ilvl w:val="0"/>
          <w:numId w:val="0"/>
        </w:numPr>
        <w:spacing w:before="40" w:after="0" w:line="240" w:lineRule="auto"/>
        <w:rPr>
          <w:rFonts w:ascii="Tahoma" w:hAnsi="Tahoma" w:cs="Tahoma"/>
          <w:b/>
          <w:color w:val="auto"/>
          <w:sz w:val="18"/>
          <w:szCs w:val="18"/>
        </w:rPr>
      </w:pPr>
      <w:r w:rsidRPr="005C72D3">
        <w:rPr>
          <w:rFonts w:ascii="Tahoma" w:hAnsi="Tahoma" w:cs="Tahoma"/>
          <w:b/>
          <w:color w:val="auto"/>
          <w:sz w:val="18"/>
          <w:szCs w:val="18"/>
        </w:rPr>
        <w:t>C</w:t>
      </w:r>
      <w:r w:rsidR="00A751C5" w:rsidRPr="005C72D3">
        <w:rPr>
          <w:rFonts w:ascii="Tahoma" w:hAnsi="Tahoma" w:cs="Tahoma"/>
          <w:b/>
          <w:color w:val="auto"/>
          <w:sz w:val="18"/>
          <w:szCs w:val="18"/>
        </w:rPr>
        <w:t xml:space="preserve">omprovação dos requisitos de habilitação diferidos </w:t>
      </w:r>
    </w:p>
    <w:p w14:paraId="754894B1" w14:textId="77777777" w:rsidR="003B19B6" w:rsidRPr="005C72D3" w:rsidRDefault="00A751C5" w:rsidP="00443526">
      <w:pPr>
        <w:pStyle w:val="Nivel2"/>
        <w:numPr>
          <w:ilvl w:val="0"/>
          <w:numId w:val="0"/>
        </w:numPr>
        <w:spacing w:before="40" w:after="0" w:line="240" w:lineRule="auto"/>
        <w:rPr>
          <w:rFonts w:ascii="Tahoma" w:hAnsi="Tahoma" w:cs="Tahoma"/>
          <w:color w:val="auto"/>
          <w:sz w:val="18"/>
          <w:szCs w:val="18"/>
        </w:rPr>
      </w:pPr>
      <w:r w:rsidRPr="005C72D3">
        <w:rPr>
          <w:rFonts w:ascii="Tahoma" w:hAnsi="Tahoma" w:cs="Tahoma"/>
          <w:color w:val="auto"/>
          <w:sz w:val="18"/>
          <w:szCs w:val="18"/>
        </w:rPr>
        <w:t>10.1</w:t>
      </w:r>
      <w:r w:rsidR="003B19B6" w:rsidRPr="005C72D3">
        <w:rPr>
          <w:rFonts w:ascii="Tahoma" w:hAnsi="Tahoma" w:cs="Tahoma"/>
          <w:color w:val="auto"/>
          <w:sz w:val="18"/>
          <w:szCs w:val="18"/>
        </w:rPr>
        <w:t>3</w:t>
      </w:r>
      <w:r w:rsidRPr="005C72D3">
        <w:rPr>
          <w:rFonts w:ascii="Tahoma" w:hAnsi="Tahoma" w:cs="Tahoma"/>
          <w:color w:val="auto"/>
          <w:sz w:val="18"/>
          <w:szCs w:val="18"/>
        </w:rPr>
        <w:t xml:space="preserve"> O responsável pela licitação </w:t>
      </w:r>
      <w:r w:rsidR="003B19B6" w:rsidRPr="005C72D3">
        <w:rPr>
          <w:rFonts w:ascii="Tahoma" w:hAnsi="Tahoma" w:cs="Tahoma"/>
          <w:color w:val="auto"/>
          <w:sz w:val="18"/>
          <w:szCs w:val="18"/>
        </w:rPr>
        <w:t xml:space="preserve">definirá o prazo para a apresentação dos requisitos de habilitação cuja exigência tenha sido diferida. </w:t>
      </w:r>
    </w:p>
    <w:p w14:paraId="7C7D3765" w14:textId="77777777" w:rsidR="004B7684" w:rsidRPr="005C72D3" w:rsidRDefault="004B7684" w:rsidP="00EB479C">
      <w:pPr>
        <w:pStyle w:val="NormalWeb"/>
        <w:spacing w:before="40" w:beforeAutospacing="0" w:after="0" w:afterAutospacing="0"/>
        <w:ind w:left="142"/>
        <w:jc w:val="both"/>
        <w:rPr>
          <w:rFonts w:ascii="Tahoma" w:hAnsi="Tahoma" w:cs="Tahoma"/>
          <w:sz w:val="18"/>
          <w:szCs w:val="18"/>
        </w:rPr>
      </w:pPr>
      <w:r w:rsidRPr="005C72D3">
        <w:rPr>
          <w:rFonts w:ascii="Tahoma" w:hAnsi="Tahoma" w:cs="Tahoma"/>
          <w:sz w:val="18"/>
          <w:szCs w:val="18"/>
        </w:rPr>
        <w:t>10.13.1 A não apresentação da documentação no prazo definido, implicará inabilitação do licitante e sujeição às sanções administrativas pertinentes.</w:t>
      </w:r>
    </w:p>
    <w:p w14:paraId="6AC30983" w14:textId="77777777" w:rsidR="00A751C5" w:rsidRPr="005C72D3" w:rsidRDefault="00A751C5" w:rsidP="00443526">
      <w:pPr>
        <w:pStyle w:val="Nivel2"/>
        <w:numPr>
          <w:ilvl w:val="0"/>
          <w:numId w:val="0"/>
        </w:numPr>
        <w:spacing w:before="40" w:after="0" w:line="240" w:lineRule="auto"/>
        <w:rPr>
          <w:rFonts w:ascii="Tahoma" w:hAnsi="Tahoma" w:cs="Tahoma"/>
          <w:color w:val="auto"/>
          <w:sz w:val="18"/>
          <w:szCs w:val="18"/>
        </w:rPr>
      </w:pPr>
      <w:r w:rsidRPr="005C72D3">
        <w:rPr>
          <w:rFonts w:ascii="Tahoma" w:hAnsi="Tahoma" w:cs="Tahoma"/>
          <w:color w:val="auto"/>
          <w:sz w:val="18"/>
          <w:szCs w:val="18"/>
        </w:rPr>
        <w:t>10.1</w:t>
      </w:r>
      <w:r w:rsidR="003B19B6" w:rsidRPr="005C72D3">
        <w:rPr>
          <w:rFonts w:ascii="Tahoma" w:hAnsi="Tahoma" w:cs="Tahoma"/>
          <w:color w:val="auto"/>
          <w:sz w:val="18"/>
          <w:szCs w:val="18"/>
        </w:rPr>
        <w:t>4</w:t>
      </w:r>
      <w:r w:rsidRPr="005C72D3">
        <w:rPr>
          <w:rFonts w:ascii="Tahoma" w:hAnsi="Tahoma" w:cs="Tahoma"/>
          <w:color w:val="auto"/>
          <w:sz w:val="18"/>
          <w:szCs w:val="18"/>
        </w:rPr>
        <w:t xml:space="preserve"> </w:t>
      </w:r>
      <w:r w:rsidR="003B19B6" w:rsidRPr="005C72D3">
        <w:rPr>
          <w:rFonts w:ascii="Tahoma" w:hAnsi="Tahoma" w:cs="Tahoma"/>
          <w:color w:val="auto"/>
          <w:sz w:val="18"/>
          <w:szCs w:val="18"/>
        </w:rPr>
        <w:t xml:space="preserve">Tratando-se de </w:t>
      </w:r>
      <w:r w:rsidRPr="005C72D3">
        <w:rPr>
          <w:rFonts w:ascii="Tahoma" w:hAnsi="Tahoma" w:cs="Tahoma"/>
          <w:color w:val="auto"/>
          <w:sz w:val="18"/>
          <w:szCs w:val="18"/>
        </w:rPr>
        <w:t xml:space="preserve">microempresa ou empresa de pequeno porte, beneficiária do regime diferenciado da Lei Complementar nº 123/06, cuja </w:t>
      </w:r>
      <w:r w:rsidR="003B19B6" w:rsidRPr="005C72D3">
        <w:rPr>
          <w:rFonts w:ascii="Tahoma" w:hAnsi="Tahoma" w:cs="Tahoma"/>
          <w:color w:val="auto"/>
          <w:sz w:val="18"/>
          <w:szCs w:val="18"/>
        </w:rPr>
        <w:t>participação tenha sido realizada c</w:t>
      </w:r>
      <w:r w:rsidRPr="005C72D3">
        <w:rPr>
          <w:rFonts w:ascii="Tahoma" w:hAnsi="Tahoma" w:cs="Tahoma"/>
          <w:color w:val="auto"/>
          <w:sz w:val="18"/>
          <w:szCs w:val="18"/>
        </w:rPr>
        <w:t>om a ressalva de existência de restrição fiscal e/ou trabalhista, será assegurado o prazo de 5 (cinco) dias úteis, cujo termo inicial corresponderá ao momento em que a proponente for declarada a vencedora do certame, prorrogável por igual período, a critério da Administração Pública, para a regularização da documentação, pagamento ou parcelamento do débito e emissão de eventuais certidões negativas ou positivas com efeito de certidão negativa</w:t>
      </w:r>
    </w:p>
    <w:p w14:paraId="5750CF1D" w14:textId="77777777" w:rsidR="00A751C5" w:rsidRPr="005C72D3" w:rsidRDefault="00A751C5" w:rsidP="00EB479C">
      <w:pPr>
        <w:pStyle w:val="NormalWeb"/>
        <w:spacing w:before="40" w:beforeAutospacing="0" w:after="0" w:afterAutospacing="0"/>
        <w:ind w:left="142"/>
        <w:jc w:val="both"/>
        <w:rPr>
          <w:rFonts w:ascii="Tahoma" w:hAnsi="Tahoma" w:cs="Tahoma"/>
          <w:sz w:val="18"/>
          <w:szCs w:val="18"/>
        </w:rPr>
      </w:pPr>
      <w:r w:rsidRPr="005C72D3">
        <w:rPr>
          <w:rFonts w:ascii="Tahoma" w:hAnsi="Tahoma" w:cs="Tahoma"/>
          <w:sz w:val="18"/>
          <w:szCs w:val="18"/>
        </w:rPr>
        <w:t>10.1</w:t>
      </w:r>
      <w:r w:rsidR="0096608B" w:rsidRPr="005C72D3">
        <w:rPr>
          <w:rFonts w:ascii="Tahoma" w:hAnsi="Tahoma" w:cs="Tahoma"/>
          <w:sz w:val="18"/>
          <w:szCs w:val="18"/>
        </w:rPr>
        <w:t>4</w:t>
      </w:r>
      <w:r w:rsidRPr="005C72D3">
        <w:rPr>
          <w:rFonts w:ascii="Tahoma" w:hAnsi="Tahoma" w:cs="Tahoma"/>
          <w:sz w:val="18"/>
          <w:szCs w:val="18"/>
        </w:rPr>
        <w:t>.1 A não-regularização da documentação no prazo previsto neste item implicará decadência do direito à contratação</w:t>
      </w:r>
      <w:r w:rsidR="003B19B6" w:rsidRPr="005C72D3">
        <w:rPr>
          <w:rFonts w:ascii="Tahoma" w:hAnsi="Tahoma" w:cs="Tahoma"/>
          <w:sz w:val="18"/>
          <w:szCs w:val="18"/>
        </w:rPr>
        <w:t xml:space="preserve"> e inabilitação do licitante, além da sujeição às sanções administrativas pertinentes, </w:t>
      </w:r>
      <w:r w:rsidR="003B4CDA" w:rsidRPr="005C72D3">
        <w:rPr>
          <w:rFonts w:ascii="Tahoma" w:hAnsi="Tahoma" w:cs="Tahoma"/>
          <w:sz w:val="18"/>
          <w:szCs w:val="18"/>
        </w:rPr>
        <w:t xml:space="preserve">na forma do </w:t>
      </w:r>
      <w:r w:rsidR="003B19B6" w:rsidRPr="005C72D3">
        <w:rPr>
          <w:rFonts w:ascii="Tahoma" w:hAnsi="Tahoma" w:cs="Tahoma"/>
          <w:sz w:val="18"/>
          <w:szCs w:val="18"/>
        </w:rPr>
        <w:t>disposto no §2º do art. 53 da Lei Complementar nº 123/06.</w:t>
      </w:r>
    </w:p>
    <w:p w14:paraId="52267449" w14:textId="77777777" w:rsidR="00A751C5" w:rsidRPr="005C72D3" w:rsidRDefault="00A751C5" w:rsidP="00443526">
      <w:pPr>
        <w:pStyle w:val="Nivel2"/>
        <w:numPr>
          <w:ilvl w:val="0"/>
          <w:numId w:val="0"/>
        </w:numPr>
        <w:spacing w:before="40" w:after="0" w:line="240" w:lineRule="auto"/>
        <w:rPr>
          <w:rFonts w:ascii="Tahoma" w:hAnsi="Tahoma" w:cs="Tahoma"/>
          <w:b/>
          <w:color w:val="auto"/>
          <w:sz w:val="18"/>
          <w:szCs w:val="18"/>
        </w:rPr>
      </w:pPr>
    </w:p>
    <w:p w14:paraId="2847EBD0" w14:textId="77777777" w:rsidR="009C2490" w:rsidRPr="005C72D3" w:rsidRDefault="009C2490" w:rsidP="00443526">
      <w:pPr>
        <w:pStyle w:val="Nivel2"/>
        <w:numPr>
          <w:ilvl w:val="0"/>
          <w:numId w:val="0"/>
        </w:numPr>
        <w:spacing w:before="40" w:after="0" w:line="240" w:lineRule="auto"/>
        <w:rPr>
          <w:rFonts w:ascii="Tahoma" w:hAnsi="Tahoma" w:cs="Tahoma"/>
          <w:b/>
          <w:color w:val="auto"/>
          <w:sz w:val="18"/>
          <w:szCs w:val="18"/>
        </w:rPr>
      </w:pPr>
      <w:r w:rsidRPr="005C72D3">
        <w:rPr>
          <w:rFonts w:ascii="Tahoma" w:hAnsi="Tahoma" w:cs="Tahoma"/>
          <w:b/>
          <w:color w:val="auto"/>
          <w:sz w:val="18"/>
          <w:szCs w:val="18"/>
        </w:rPr>
        <w:t>Inabilitação</w:t>
      </w:r>
    </w:p>
    <w:p w14:paraId="6A2E557D" w14:textId="77777777" w:rsidR="009C2490" w:rsidRPr="005C72D3" w:rsidRDefault="009C2490" w:rsidP="00443526">
      <w:pPr>
        <w:pStyle w:val="Nivel2"/>
        <w:numPr>
          <w:ilvl w:val="0"/>
          <w:numId w:val="0"/>
        </w:numPr>
        <w:spacing w:before="40" w:after="0" w:line="240" w:lineRule="auto"/>
        <w:rPr>
          <w:rFonts w:ascii="Tahoma" w:hAnsi="Tahoma" w:cs="Tahoma"/>
          <w:color w:val="auto"/>
          <w:sz w:val="18"/>
          <w:szCs w:val="18"/>
        </w:rPr>
      </w:pPr>
      <w:r w:rsidRPr="005C72D3">
        <w:rPr>
          <w:rFonts w:ascii="Tahoma" w:hAnsi="Tahoma" w:cs="Tahoma"/>
          <w:color w:val="auto"/>
          <w:sz w:val="18"/>
          <w:szCs w:val="18"/>
        </w:rPr>
        <w:t>10.1</w:t>
      </w:r>
      <w:r w:rsidR="003B19B6" w:rsidRPr="005C72D3">
        <w:rPr>
          <w:rFonts w:ascii="Tahoma" w:hAnsi="Tahoma" w:cs="Tahoma"/>
          <w:color w:val="auto"/>
          <w:sz w:val="18"/>
          <w:szCs w:val="18"/>
        </w:rPr>
        <w:t>5</w:t>
      </w:r>
      <w:r w:rsidRPr="005C72D3">
        <w:rPr>
          <w:rFonts w:ascii="Tahoma" w:hAnsi="Tahoma" w:cs="Tahoma"/>
          <w:color w:val="auto"/>
          <w:sz w:val="18"/>
          <w:szCs w:val="18"/>
        </w:rPr>
        <w:t xml:space="preserve"> Na hipótese de o licitante não atender às exigências </w:t>
      </w:r>
      <w:r w:rsidR="0081342D" w:rsidRPr="005C72D3">
        <w:rPr>
          <w:rFonts w:ascii="Tahoma" w:hAnsi="Tahoma" w:cs="Tahoma"/>
          <w:color w:val="auto"/>
          <w:sz w:val="18"/>
          <w:szCs w:val="18"/>
        </w:rPr>
        <w:t>de</w:t>
      </w:r>
      <w:r w:rsidRPr="005C72D3">
        <w:rPr>
          <w:rFonts w:ascii="Tahoma" w:hAnsi="Tahoma" w:cs="Tahoma"/>
          <w:color w:val="auto"/>
          <w:sz w:val="18"/>
          <w:szCs w:val="18"/>
        </w:rPr>
        <w:t xml:space="preserve"> habilitação, o responsável pela licitação examinará a proposta subsequente e assim sucessivamente, na ordem de classificação, até a apuração de uma proposta que atenda aos requisitos </w:t>
      </w:r>
      <w:r w:rsidR="00F475B9" w:rsidRPr="005C72D3">
        <w:rPr>
          <w:rFonts w:ascii="Tahoma" w:hAnsi="Tahoma" w:cs="Tahoma"/>
          <w:color w:val="auto"/>
          <w:sz w:val="18"/>
          <w:szCs w:val="18"/>
        </w:rPr>
        <w:t>e especificações</w:t>
      </w:r>
      <w:r w:rsidRPr="005C72D3">
        <w:rPr>
          <w:rFonts w:ascii="Tahoma" w:hAnsi="Tahoma" w:cs="Tahoma"/>
          <w:color w:val="auto"/>
          <w:sz w:val="18"/>
          <w:szCs w:val="18"/>
        </w:rPr>
        <w:t xml:space="preserve">, procedendo, inclusive, a nova verificação da ocorrência do empate ficto, na forma prevista neste Edital. </w:t>
      </w:r>
    </w:p>
    <w:p w14:paraId="0E928ED4" w14:textId="77777777" w:rsidR="000601C1" w:rsidRPr="005C72D3" w:rsidRDefault="000601C1" w:rsidP="00443526">
      <w:pPr>
        <w:pStyle w:val="Nivel2"/>
        <w:numPr>
          <w:ilvl w:val="0"/>
          <w:numId w:val="0"/>
        </w:numPr>
        <w:spacing w:before="40" w:after="0" w:line="240" w:lineRule="auto"/>
        <w:rPr>
          <w:rFonts w:ascii="Tahoma" w:hAnsi="Tahoma" w:cs="Tahoma"/>
          <w:color w:val="auto"/>
          <w:sz w:val="18"/>
          <w:szCs w:val="18"/>
        </w:rPr>
      </w:pPr>
      <w:bookmarkStart w:id="18" w:name="_Ref114665515"/>
    </w:p>
    <w:p w14:paraId="277E1C81" w14:textId="77777777" w:rsidR="00681AA6" w:rsidRPr="005C72D3" w:rsidRDefault="001339D3" w:rsidP="00443526">
      <w:pPr>
        <w:pStyle w:val="Nivel2"/>
        <w:numPr>
          <w:ilvl w:val="0"/>
          <w:numId w:val="0"/>
        </w:numPr>
        <w:spacing w:before="40" w:after="0" w:line="240" w:lineRule="auto"/>
        <w:rPr>
          <w:rFonts w:ascii="Tahoma" w:hAnsi="Tahoma" w:cs="Tahoma"/>
          <w:b/>
          <w:color w:val="auto"/>
          <w:sz w:val="18"/>
          <w:szCs w:val="18"/>
        </w:rPr>
      </w:pPr>
      <w:r w:rsidRPr="005C72D3">
        <w:rPr>
          <w:rFonts w:ascii="Tahoma" w:hAnsi="Tahoma" w:cs="Tahoma"/>
          <w:b/>
          <w:color w:val="auto"/>
          <w:sz w:val="18"/>
          <w:szCs w:val="18"/>
        </w:rPr>
        <w:t>E</w:t>
      </w:r>
      <w:r w:rsidR="00791507" w:rsidRPr="005C72D3">
        <w:rPr>
          <w:rFonts w:ascii="Tahoma" w:hAnsi="Tahoma" w:cs="Tahoma"/>
          <w:b/>
          <w:color w:val="auto"/>
          <w:sz w:val="18"/>
          <w:szCs w:val="18"/>
        </w:rPr>
        <w:t>ncerramento da f</w:t>
      </w:r>
      <w:r w:rsidR="00681AA6" w:rsidRPr="005C72D3">
        <w:rPr>
          <w:rFonts w:ascii="Tahoma" w:hAnsi="Tahoma" w:cs="Tahoma"/>
          <w:b/>
          <w:color w:val="auto"/>
          <w:sz w:val="18"/>
          <w:szCs w:val="18"/>
        </w:rPr>
        <w:t>ase de Habilitação</w:t>
      </w:r>
    </w:p>
    <w:p w14:paraId="2C185143" w14:textId="77777777" w:rsidR="00D53926" w:rsidRPr="005C72D3" w:rsidRDefault="00681AA6" w:rsidP="00443526">
      <w:pPr>
        <w:spacing w:before="40" w:after="0" w:line="240" w:lineRule="auto"/>
        <w:jc w:val="both"/>
        <w:rPr>
          <w:rFonts w:ascii="Tahoma" w:hAnsi="Tahoma" w:cs="Tahoma"/>
          <w:sz w:val="18"/>
          <w:szCs w:val="18"/>
        </w:rPr>
      </w:pPr>
      <w:r w:rsidRPr="005C72D3">
        <w:rPr>
          <w:rFonts w:ascii="Tahoma" w:eastAsia="Times New Roman" w:hAnsi="Tahoma" w:cs="Tahoma"/>
          <w:bCs/>
          <w:sz w:val="18"/>
          <w:szCs w:val="18"/>
          <w:shd w:val="clear" w:color="auto" w:fill="FFFFFF"/>
          <w:lang w:eastAsia="pt-BR"/>
        </w:rPr>
        <w:t>10.16</w:t>
      </w:r>
      <w:r w:rsidRPr="005C72D3">
        <w:rPr>
          <w:rFonts w:ascii="Tahoma" w:eastAsia="Times New Roman" w:hAnsi="Tahoma" w:cs="Tahoma"/>
          <w:sz w:val="18"/>
          <w:szCs w:val="18"/>
          <w:shd w:val="clear" w:color="auto" w:fill="FFFFFF"/>
          <w:lang w:eastAsia="pt-BR"/>
        </w:rPr>
        <w:t xml:space="preserve"> </w:t>
      </w:r>
      <w:bookmarkEnd w:id="18"/>
      <w:r w:rsidR="005A0392" w:rsidRPr="005C72D3">
        <w:rPr>
          <w:rFonts w:ascii="Tahoma" w:eastAsia="Times New Roman" w:hAnsi="Tahoma" w:cs="Tahoma"/>
          <w:sz w:val="18"/>
          <w:szCs w:val="18"/>
          <w:shd w:val="clear" w:color="auto" w:fill="FFFFFF"/>
          <w:lang w:eastAsia="pt-BR"/>
        </w:rPr>
        <w:t xml:space="preserve">Não sendo possível o julgamento da habilitação na mesma sessão, o responsável pela licitação </w:t>
      </w:r>
      <w:r w:rsidR="005A0392" w:rsidRPr="005C72D3">
        <w:rPr>
          <w:rFonts w:ascii="Tahoma" w:hAnsi="Tahoma" w:cs="Tahoma"/>
          <w:sz w:val="18"/>
          <w:szCs w:val="18"/>
        </w:rPr>
        <w:t>deverá designar nova sessão</w:t>
      </w:r>
      <w:r w:rsidR="00B77EB1" w:rsidRPr="005C72D3">
        <w:rPr>
          <w:rFonts w:ascii="Tahoma" w:hAnsi="Tahoma" w:cs="Tahoma"/>
          <w:sz w:val="18"/>
          <w:szCs w:val="18"/>
        </w:rPr>
        <w:t>, observado o prazo mínimo de 24h (vinte e quatro horas), para a declaração do</w:t>
      </w:r>
      <w:r w:rsidR="009E7121" w:rsidRPr="005C72D3">
        <w:rPr>
          <w:rFonts w:ascii="Tahoma" w:hAnsi="Tahoma" w:cs="Tahoma"/>
          <w:sz w:val="18"/>
          <w:szCs w:val="18"/>
        </w:rPr>
        <w:t xml:space="preserve"> licitante provisoriamente</w:t>
      </w:r>
      <w:r w:rsidR="00B77EB1" w:rsidRPr="005C72D3">
        <w:rPr>
          <w:rFonts w:ascii="Tahoma" w:hAnsi="Tahoma" w:cs="Tahoma"/>
          <w:sz w:val="18"/>
          <w:szCs w:val="18"/>
        </w:rPr>
        <w:t xml:space="preserve"> vencedor</w:t>
      </w:r>
      <w:r w:rsidR="005A0392" w:rsidRPr="005C72D3">
        <w:rPr>
          <w:rFonts w:ascii="Tahoma" w:hAnsi="Tahoma" w:cs="Tahoma"/>
          <w:sz w:val="18"/>
          <w:szCs w:val="18"/>
        </w:rPr>
        <w:t xml:space="preserve">, para a qual </w:t>
      </w:r>
      <w:r w:rsidR="00B77EB1" w:rsidRPr="005C72D3">
        <w:rPr>
          <w:rFonts w:ascii="Tahoma" w:hAnsi="Tahoma" w:cs="Tahoma"/>
          <w:sz w:val="18"/>
          <w:szCs w:val="18"/>
        </w:rPr>
        <w:t>ficar</w:t>
      </w:r>
      <w:r w:rsidR="005A0392" w:rsidRPr="005C72D3">
        <w:rPr>
          <w:rFonts w:ascii="Tahoma" w:hAnsi="Tahoma" w:cs="Tahoma"/>
          <w:sz w:val="18"/>
          <w:szCs w:val="18"/>
        </w:rPr>
        <w:t>ão convocados os licitantes.</w:t>
      </w:r>
    </w:p>
    <w:p w14:paraId="3BF24D5C" w14:textId="77777777" w:rsidR="0061395A" w:rsidRPr="005C72D3" w:rsidRDefault="005A0392" w:rsidP="00443526">
      <w:pPr>
        <w:pStyle w:val="Nivel2"/>
        <w:numPr>
          <w:ilvl w:val="0"/>
          <w:numId w:val="0"/>
        </w:numPr>
        <w:spacing w:before="40" w:after="0" w:line="240" w:lineRule="auto"/>
        <w:rPr>
          <w:rFonts w:ascii="Tahoma" w:eastAsia="Times New Roman" w:hAnsi="Tahoma" w:cs="Tahoma"/>
          <w:color w:val="auto"/>
          <w:sz w:val="18"/>
          <w:szCs w:val="18"/>
          <w:shd w:val="clear" w:color="auto" w:fill="FFFFFF"/>
        </w:rPr>
      </w:pPr>
      <w:r w:rsidRPr="005C72D3">
        <w:rPr>
          <w:rFonts w:ascii="Tahoma" w:eastAsia="Times New Roman" w:hAnsi="Tahoma" w:cs="Tahoma"/>
          <w:color w:val="auto"/>
          <w:sz w:val="18"/>
          <w:szCs w:val="18"/>
          <w:shd w:val="clear" w:color="auto" w:fill="FFFFFF"/>
        </w:rPr>
        <w:t xml:space="preserve">10.17 </w:t>
      </w:r>
      <w:r w:rsidR="00E176CC" w:rsidRPr="005C72D3">
        <w:rPr>
          <w:rFonts w:ascii="Tahoma" w:eastAsia="Times New Roman" w:hAnsi="Tahoma" w:cs="Tahoma"/>
          <w:color w:val="auto"/>
          <w:sz w:val="18"/>
          <w:szCs w:val="18"/>
          <w:shd w:val="clear" w:color="auto" w:fill="FFFFFF"/>
        </w:rPr>
        <w:t>Exceto na inversão de fases, e</w:t>
      </w:r>
      <w:r w:rsidRPr="005C72D3">
        <w:rPr>
          <w:rFonts w:ascii="Tahoma" w:eastAsia="Times New Roman" w:hAnsi="Tahoma" w:cs="Tahoma"/>
          <w:color w:val="auto"/>
          <w:sz w:val="18"/>
          <w:szCs w:val="18"/>
          <w:shd w:val="clear" w:color="auto" w:fill="FFFFFF"/>
        </w:rPr>
        <w:t>ncerrada a fase de habilitação, ser</w:t>
      </w:r>
      <w:r w:rsidR="00B77EB1" w:rsidRPr="005C72D3">
        <w:rPr>
          <w:rFonts w:ascii="Tahoma" w:eastAsia="Times New Roman" w:hAnsi="Tahoma" w:cs="Tahoma"/>
          <w:color w:val="auto"/>
          <w:sz w:val="18"/>
          <w:szCs w:val="18"/>
          <w:shd w:val="clear" w:color="auto" w:fill="FFFFFF"/>
        </w:rPr>
        <w:t>á</w:t>
      </w:r>
      <w:r w:rsidRPr="005C72D3">
        <w:rPr>
          <w:rFonts w:ascii="Tahoma" w:eastAsia="Times New Roman" w:hAnsi="Tahoma" w:cs="Tahoma"/>
          <w:color w:val="auto"/>
          <w:sz w:val="18"/>
          <w:szCs w:val="18"/>
          <w:shd w:val="clear" w:color="auto" w:fill="FFFFFF"/>
        </w:rPr>
        <w:t xml:space="preserve"> </w:t>
      </w:r>
      <w:r w:rsidR="0082146C" w:rsidRPr="005C72D3">
        <w:rPr>
          <w:rFonts w:ascii="Tahoma" w:eastAsia="Times New Roman" w:hAnsi="Tahoma" w:cs="Tahoma"/>
          <w:color w:val="auto"/>
          <w:sz w:val="18"/>
          <w:szCs w:val="18"/>
          <w:shd w:val="clear" w:color="auto" w:fill="FFFFFF"/>
        </w:rPr>
        <w:t xml:space="preserve">declarado </w:t>
      </w:r>
      <w:r w:rsidR="0061395A" w:rsidRPr="005C72D3">
        <w:rPr>
          <w:rFonts w:ascii="Tahoma" w:eastAsia="Times New Roman" w:hAnsi="Tahoma" w:cs="Tahoma"/>
          <w:color w:val="auto"/>
          <w:sz w:val="18"/>
          <w:szCs w:val="18"/>
          <w:shd w:val="clear" w:color="auto" w:fill="FFFFFF"/>
        </w:rPr>
        <w:t xml:space="preserve">o </w:t>
      </w:r>
      <w:r w:rsidRPr="005C72D3">
        <w:rPr>
          <w:rFonts w:ascii="Tahoma" w:eastAsia="Times New Roman" w:hAnsi="Tahoma" w:cs="Tahoma"/>
          <w:color w:val="auto"/>
          <w:sz w:val="18"/>
          <w:szCs w:val="18"/>
          <w:shd w:val="clear" w:color="auto" w:fill="FFFFFF"/>
        </w:rPr>
        <w:t xml:space="preserve">licitante </w:t>
      </w:r>
      <w:r w:rsidR="00A5024B" w:rsidRPr="005C72D3">
        <w:rPr>
          <w:rFonts w:ascii="Tahoma" w:eastAsia="Times New Roman" w:hAnsi="Tahoma" w:cs="Tahoma"/>
          <w:color w:val="auto"/>
          <w:sz w:val="18"/>
          <w:szCs w:val="18"/>
          <w:shd w:val="clear" w:color="auto" w:fill="FFFFFF"/>
        </w:rPr>
        <w:t xml:space="preserve">provisoriamente </w:t>
      </w:r>
      <w:r w:rsidRPr="005C72D3">
        <w:rPr>
          <w:rFonts w:ascii="Tahoma" w:eastAsia="Times New Roman" w:hAnsi="Tahoma" w:cs="Tahoma"/>
          <w:color w:val="auto"/>
          <w:sz w:val="18"/>
          <w:szCs w:val="18"/>
          <w:shd w:val="clear" w:color="auto" w:fill="FFFFFF"/>
        </w:rPr>
        <w:t>vencedor</w:t>
      </w:r>
      <w:r w:rsidR="0061395A" w:rsidRPr="005C72D3">
        <w:rPr>
          <w:rFonts w:ascii="Tahoma" w:eastAsia="Times New Roman" w:hAnsi="Tahoma" w:cs="Tahoma"/>
          <w:color w:val="auto"/>
          <w:sz w:val="18"/>
          <w:szCs w:val="18"/>
          <w:shd w:val="clear" w:color="auto" w:fill="FFFFFF"/>
        </w:rPr>
        <w:t xml:space="preserve">, ato do qual ficarão </w:t>
      </w:r>
      <w:r w:rsidR="00F250C7" w:rsidRPr="005C72D3">
        <w:rPr>
          <w:rFonts w:ascii="Tahoma" w:eastAsia="Times New Roman" w:hAnsi="Tahoma" w:cs="Tahoma"/>
          <w:color w:val="auto"/>
          <w:sz w:val="18"/>
          <w:szCs w:val="18"/>
          <w:shd w:val="clear" w:color="auto" w:fill="FFFFFF"/>
        </w:rPr>
        <w:t xml:space="preserve">automaticamente </w:t>
      </w:r>
      <w:r w:rsidR="0061395A" w:rsidRPr="005C72D3">
        <w:rPr>
          <w:rFonts w:ascii="Tahoma" w:eastAsia="Times New Roman" w:hAnsi="Tahoma" w:cs="Tahoma"/>
          <w:color w:val="auto"/>
          <w:sz w:val="18"/>
          <w:szCs w:val="18"/>
          <w:shd w:val="clear" w:color="auto" w:fill="FFFFFF"/>
        </w:rPr>
        <w:t>intimados os licitantes.</w:t>
      </w:r>
    </w:p>
    <w:p w14:paraId="598E89FA" w14:textId="77777777" w:rsidR="00083109" w:rsidRPr="005C72D3" w:rsidRDefault="00083109" w:rsidP="00443526">
      <w:pPr>
        <w:pStyle w:val="Nivel2"/>
        <w:numPr>
          <w:ilvl w:val="0"/>
          <w:numId w:val="0"/>
        </w:numPr>
        <w:spacing w:before="40" w:after="0" w:line="240" w:lineRule="auto"/>
        <w:rPr>
          <w:rFonts w:ascii="Tahoma" w:hAnsi="Tahoma" w:cs="Tahoma"/>
          <w:strike/>
          <w:color w:val="auto"/>
          <w:sz w:val="18"/>
          <w:szCs w:val="18"/>
        </w:rPr>
      </w:pPr>
    </w:p>
    <w:p w14:paraId="4C502791" w14:textId="77777777" w:rsidR="001A0496" w:rsidRPr="005C72D3" w:rsidRDefault="00C138DC" w:rsidP="00443526">
      <w:pPr>
        <w:pStyle w:val="Nivel2"/>
        <w:widowControl w:val="0"/>
        <w:numPr>
          <w:ilvl w:val="0"/>
          <w:numId w:val="0"/>
        </w:numPr>
        <w:tabs>
          <w:tab w:val="left" w:pos="567"/>
        </w:tabs>
        <w:spacing w:before="40" w:after="0" w:line="240" w:lineRule="auto"/>
        <w:rPr>
          <w:rFonts w:ascii="Tahoma" w:hAnsi="Tahoma" w:cs="Tahoma"/>
          <w:b/>
          <w:color w:val="auto"/>
          <w:sz w:val="18"/>
          <w:szCs w:val="18"/>
        </w:rPr>
      </w:pPr>
      <w:r w:rsidRPr="005C72D3">
        <w:rPr>
          <w:rFonts w:ascii="Tahoma" w:hAnsi="Tahoma" w:cs="Tahoma"/>
          <w:b/>
          <w:color w:val="auto"/>
          <w:sz w:val="18"/>
          <w:szCs w:val="18"/>
        </w:rPr>
        <w:t>11</w:t>
      </w:r>
      <w:r w:rsidR="001A0496" w:rsidRPr="005C72D3">
        <w:rPr>
          <w:rFonts w:ascii="Tahoma" w:hAnsi="Tahoma" w:cs="Tahoma"/>
          <w:b/>
          <w:color w:val="auto"/>
          <w:sz w:val="18"/>
          <w:szCs w:val="18"/>
        </w:rPr>
        <w:t>. IMPUGNAÇÃO AO EDITAL E PEDIDO DE ESCLARECIMENTO</w:t>
      </w:r>
    </w:p>
    <w:p w14:paraId="3A0AC728" w14:textId="77777777" w:rsidR="001A0496" w:rsidRPr="005C72D3" w:rsidRDefault="00C138DC" w:rsidP="00443526">
      <w:pPr>
        <w:pStyle w:val="Nivel2"/>
        <w:numPr>
          <w:ilvl w:val="0"/>
          <w:numId w:val="0"/>
        </w:numPr>
        <w:spacing w:before="40" w:after="0" w:line="240" w:lineRule="auto"/>
        <w:rPr>
          <w:rFonts w:ascii="Tahoma" w:hAnsi="Tahoma" w:cs="Tahoma"/>
          <w:color w:val="auto"/>
          <w:sz w:val="18"/>
          <w:szCs w:val="18"/>
        </w:rPr>
      </w:pPr>
      <w:r w:rsidRPr="005C72D3">
        <w:rPr>
          <w:rFonts w:ascii="Tahoma" w:hAnsi="Tahoma" w:cs="Tahoma"/>
          <w:color w:val="auto"/>
          <w:sz w:val="18"/>
          <w:szCs w:val="18"/>
        </w:rPr>
        <w:t>11</w:t>
      </w:r>
      <w:r w:rsidR="001A0496" w:rsidRPr="005C72D3">
        <w:rPr>
          <w:rFonts w:ascii="Tahoma" w:hAnsi="Tahoma" w:cs="Tahoma"/>
          <w:color w:val="auto"/>
          <w:sz w:val="18"/>
          <w:szCs w:val="18"/>
        </w:rPr>
        <w:t>.1 Qualquer pessoa é parte legítima para impugnar este Edital</w:t>
      </w:r>
      <w:r w:rsidR="003E4990" w:rsidRPr="005C72D3">
        <w:rPr>
          <w:rFonts w:ascii="Tahoma" w:hAnsi="Tahoma" w:cs="Tahoma"/>
          <w:color w:val="auto"/>
          <w:sz w:val="18"/>
          <w:szCs w:val="18"/>
        </w:rPr>
        <w:t xml:space="preserve"> por irregularidade ou para solicitar esclarecimentos sobre os seus termos, </w:t>
      </w:r>
      <w:r w:rsidR="001A0496" w:rsidRPr="005C72D3">
        <w:rPr>
          <w:rFonts w:ascii="Tahoma" w:hAnsi="Tahoma" w:cs="Tahoma"/>
          <w:color w:val="auto"/>
          <w:sz w:val="18"/>
          <w:szCs w:val="18"/>
        </w:rPr>
        <w:t xml:space="preserve">devendo </w:t>
      </w:r>
      <w:r w:rsidR="00C126CF" w:rsidRPr="005C72D3">
        <w:rPr>
          <w:rFonts w:ascii="Tahoma" w:hAnsi="Tahoma" w:cs="Tahoma"/>
          <w:color w:val="auto"/>
          <w:sz w:val="18"/>
          <w:szCs w:val="18"/>
        </w:rPr>
        <w:t xml:space="preserve">encaminhar </w:t>
      </w:r>
      <w:r w:rsidR="001A0496" w:rsidRPr="005C72D3">
        <w:rPr>
          <w:rFonts w:ascii="Tahoma" w:hAnsi="Tahoma" w:cs="Tahoma"/>
          <w:color w:val="auto"/>
          <w:sz w:val="18"/>
          <w:szCs w:val="18"/>
        </w:rPr>
        <w:t xml:space="preserve">o pedido até 3 (três) dias úteis antes da data da abertura </w:t>
      </w:r>
      <w:r w:rsidR="003E4990" w:rsidRPr="005C72D3">
        <w:rPr>
          <w:rFonts w:ascii="Tahoma" w:hAnsi="Tahoma" w:cs="Tahoma"/>
          <w:color w:val="auto"/>
          <w:sz w:val="18"/>
          <w:szCs w:val="18"/>
        </w:rPr>
        <w:t>do certame</w:t>
      </w:r>
      <w:r w:rsidR="001A0496" w:rsidRPr="005C72D3">
        <w:rPr>
          <w:rFonts w:ascii="Tahoma" w:hAnsi="Tahoma" w:cs="Tahoma"/>
          <w:color w:val="auto"/>
          <w:sz w:val="18"/>
          <w:szCs w:val="18"/>
        </w:rPr>
        <w:t>.</w:t>
      </w:r>
    </w:p>
    <w:p w14:paraId="4A872F6F" w14:textId="77777777" w:rsidR="006E4461" w:rsidRPr="005C72D3" w:rsidRDefault="006E4461" w:rsidP="00EB479C">
      <w:pPr>
        <w:pStyle w:val="Nivel2"/>
        <w:numPr>
          <w:ilvl w:val="0"/>
          <w:numId w:val="0"/>
        </w:numPr>
        <w:spacing w:before="40" w:after="0" w:line="240" w:lineRule="auto"/>
        <w:ind w:left="142"/>
        <w:rPr>
          <w:rFonts w:ascii="Tahoma" w:hAnsi="Tahoma" w:cs="Tahoma"/>
          <w:color w:val="auto"/>
          <w:sz w:val="18"/>
          <w:szCs w:val="18"/>
        </w:rPr>
      </w:pPr>
      <w:r w:rsidRPr="005C72D3">
        <w:rPr>
          <w:rFonts w:ascii="Tahoma" w:hAnsi="Tahoma" w:cs="Tahoma"/>
          <w:color w:val="auto"/>
          <w:sz w:val="18"/>
          <w:szCs w:val="18"/>
        </w:rPr>
        <w:t xml:space="preserve">11.1.1 A impugnação e o pedido de esclarecimento serão realizados na forma eletrônica. </w:t>
      </w:r>
    </w:p>
    <w:p w14:paraId="3F33905D" w14:textId="77777777" w:rsidR="00502028" w:rsidRPr="005C72D3" w:rsidRDefault="00C126CF" w:rsidP="00443526">
      <w:pPr>
        <w:pStyle w:val="Nivel2"/>
        <w:numPr>
          <w:ilvl w:val="0"/>
          <w:numId w:val="0"/>
        </w:numPr>
        <w:spacing w:before="40" w:after="0" w:line="240" w:lineRule="auto"/>
        <w:rPr>
          <w:rFonts w:ascii="Tahoma" w:eastAsia="Times New Roman" w:hAnsi="Tahoma" w:cs="Tahoma"/>
          <w:color w:val="auto"/>
          <w:sz w:val="18"/>
          <w:szCs w:val="18"/>
          <w:shd w:val="clear" w:color="auto" w:fill="FFFFFF"/>
        </w:rPr>
      </w:pPr>
      <w:r w:rsidRPr="005C72D3">
        <w:rPr>
          <w:rFonts w:ascii="Tahoma" w:eastAsia="Times New Roman" w:hAnsi="Tahoma" w:cs="Tahoma"/>
          <w:color w:val="auto"/>
          <w:sz w:val="18"/>
          <w:szCs w:val="18"/>
          <w:shd w:val="clear" w:color="auto" w:fill="FFFFFF"/>
        </w:rPr>
        <w:t xml:space="preserve">11.2 O responsável pela licitação responderá aos pedidos de esclarecimentos e impugnação no prazo de até 03 (três) dias úteis contado da data de recebimento do pedido, limitado ao último dia útil anterior à data da abertura do certame, e poderá requisitar subsídios formais aos responsáveis pela elaboração do </w:t>
      </w:r>
      <w:r w:rsidR="00400C6B" w:rsidRPr="005C72D3">
        <w:rPr>
          <w:rFonts w:ascii="Tahoma" w:eastAsia="Times New Roman" w:hAnsi="Tahoma" w:cs="Tahoma"/>
          <w:color w:val="auto"/>
          <w:sz w:val="18"/>
          <w:szCs w:val="18"/>
          <w:shd w:val="clear" w:color="auto" w:fill="FFFFFF"/>
        </w:rPr>
        <w:t>E</w:t>
      </w:r>
      <w:r w:rsidRPr="005C72D3">
        <w:rPr>
          <w:rFonts w:ascii="Tahoma" w:eastAsia="Times New Roman" w:hAnsi="Tahoma" w:cs="Tahoma"/>
          <w:color w:val="auto"/>
          <w:sz w:val="18"/>
          <w:szCs w:val="18"/>
          <w:shd w:val="clear" w:color="auto" w:fill="FFFFFF"/>
        </w:rPr>
        <w:t>dital e dos seus anexos</w:t>
      </w:r>
      <w:r w:rsidR="00502028" w:rsidRPr="005C72D3">
        <w:rPr>
          <w:rFonts w:ascii="Tahoma" w:eastAsia="Times New Roman" w:hAnsi="Tahoma" w:cs="Tahoma"/>
          <w:color w:val="auto"/>
          <w:sz w:val="18"/>
          <w:szCs w:val="18"/>
          <w:shd w:val="clear" w:color="auto" w:fill="FFFFFF"/>
        </w:rPr>
        <w:t>.</w:t>
      </w:r>
    </w:p>
    <w:p w14:paraId="38360DDC" w14:textId="77777777" w:rsidR="00502028" w:rsidRPr="005C72D3" w:rsidRDefault="00502028" w:rsidP="00EB479C">
      <w:pPr>
        <w:pStyle w:val="Nivel2"/>
        <w:numPr>
          <w:ilvl w:val="0"/>
          <w:numId w:val="0"/>
        </w:numPr>
        <w:spacing w:before="40" w:after="0" w:line="240" w:lineRule="auto"/>
        <w:ind w:left="142"/>
        <w:rPr>
          <w:rFonts w:ascii="Tahoma" w:eastAsia="Times New Roman" w:hAnsi="Tahoma" w:cs="Tahoma"/>
          <w:color w:val="auto"/>
          <w:sz w:val="18"/>
          <w:szCs w:val="18"/>
          <w:shd w:val="clear" w:color="auto" w:fill="FFFFFF"/>
        </w:rPr>
      </w:pPr>
      <w:r w:rsidRPr="005C72D3">
        <w:rPr>
          <w:rFonts w:ascii="Tahoma" w:eastAsia="Times New Roman" w:hAnsi="Tahoma" w:cs="Tahoma"/>
          <w:color w:val="auto"/>
          <w:sz w:val="18"/>
          <w:szCs w:val="18"/>
          <w:shd w:val="clear" w:color="auto" w:fill="FFFFFF"/>
        </w:rPr>
        <w:t xml:space="preserve">11.2.1 O responsável pela licitação </w:t>
      </w:r>
      <w:r w:rsidRPr="005C72D3">
        <w:rPr>
          <w:rFonts w:ascii="Tahoma" w:eastAsia="Times New Roman" w:hAnsi="Tahoma" w:cs="Tahoma"/>
          <w:color w:val="auto"/>
          <w:sz w:val="18"/>
          <w:szCs w:val="18"/>
        </w:rPr>
        <w:t>poderá solicitar a manifestação dos setores técnicos do órgão ou entidade contratante, a fim de subsidiar as decisões de caráter técnico, conforme o §3º do art. 8º do Decreto nº 22.885/2024</w:t>
      </w:r>
      <w:r w:rsidR="00BD0C58" w:rsidRPr="005C72D3">
        <w:rPr>
          <w:rFonts w:ascii="Tahoma" w:eastAsia="Times New Roman" w:hAnsi="Tahoma" w:cs="Tahoma"/>
          <w:color w:val="auto"/>
          <w:sz w:val="18"/>
          <w:szCs w:val="18"/>
        </w:rPr>
        <w:t xml:space="preserve"> e a oitiva, quando necessário, do</w:t>
      </w:r>
      <w:r w:rsidRPr="005C72D3">
        <w:rPr>
          <w:rFonts w:ascii="Tahoma" w:eastAsia="Times New Roman" w:hAnsi="Tahoma" w:cs="Tahoma"/>
          <w:color w:val="auto"/>
          <w:sz w:val="18"/>
          <w:szCs w:val="18"/>
        </w:rPr>
        <w:t>s órgãos de assessoramento jurídico e de controle interno</w:t>
      </w:r>
      <w:r w:rsidR="00BD0C58" w:rsidRPr="005C72D3">
        <w:rPr>
          <w:rFonts w:ascii="Tahoma" w:eastAsia="Times New Roman" w:hAnsi="Tahoma" w:cs="Tahoma"/>
          <w:color w:val="auto"/>
          <w:sz w:val="18"/>
          <w:szCs w:val="18"/>
        </w:rPr>
        <w:t>, nos termos do</w:t>
      </w:r>
      <w:r w:rsidRPr="005C72D3">
        <w:rPr>
          <w:rFonts w:ascii="Tahoma" w:eastAsia="Times New Roman" w:hAnsi="Tahoma" w:cs="Tahoma"/>
          <w:color w:val="auto"/>
          <w:sz w:val="18"/>
          <w:szCs w:val="18"/>
        </w:rPr>
        <w:t xml:space="preserve"> art. 32 do Decreto nº 22.885/2024.</w:t>
      </w:r>
    </w:p>
    <w:p w14:paraId="0CBE951B" w14:textId="77777777" w:rsidR="00C126CF" w:rsidRPr="005C72D3" w:rsidRDefault="00C126CF" w:rsidP="00443526">
      <w:pPr>
        <w:spacing w:before="40" w:after="0" w:line="240" w:lineRule="auto"/>
        <w:jc w:val="both"/>
        <w:rPr>
          <w:rFonts w:ascii="Tahoma" w:eastAsia="Times New Roman" w:hAnsi="Tahoma" w:cs="Tahoma"/>
          <w:sz w:val="18"/>
          <w:szCs w:val="18"/>
          <w:lang w:eastAsia="pt-BR"/>
        </w:rPr>
      </w:pPr>
      <w:r w:rsidRPr="005C72D3">
        <w:rPr>
          <w:rFonts w:ascii="Tahoma" w:eastAsia="Times New Roman" w:hAnsi="Tahoma" w:cs="Tahoma"/>
          <w:sz w:val="18"/>
          <w:szCs w:val="18"/>
          <w:shd w:val="clear" w:color="auto" w:fill="FFFFFF"/>
          <w:lang w:eastAsia="pt-BR"/>
        </w:rPr>
        <w:t>11.3 A impugnação não possui efeito suspensivo, sendo a sua concessão medida excepcional que deverá ser motivada pelo responsável pela licitação nos autos do processo de licitação.</w:t>
      </w:r>
    </w:p>
    <w:p w14:paraId="066ADAAB" w14:textId="77777777" w:rsidR="00C126CF" w:rsidRPr="005C72D3" w:rsidRDefault="00C126CF" w:rsidP="00443526">
      <w:pPr>
        <w:spacing w:before="40" w:after="0" w:line="240" w:lineRule="auto"/>
        <w:jc w:val="both"/>
        <w:rPr>
          <w:rFonts w:ascii="Tahoma" w:eastAsia="Times New Roman" w:hAnsi="Tahoma" w:cs="Tahoma"/>
          <w:sz w:val="18"/>
          <w:szCs w:val="18"/>
          <w:shd w:val="clear" w:color="auto" w:fill="FFFFFF"/>
          <w:lang w:eastAsia="pt-BR"/>
        </w:rPr>
      </w:pPr>
      <w:r w:rsidRPr="005C72D3">
        <w:rPr>
          <w:rFonts w:ascii="Tahoma" w:eastAsia="Times New Roman" w:hAnsi="Tahoma" w:cs="Tahoma"/>
          <w:sz w:val="18"/>
          <w:szCs w:val="18"/>
          <w:shd w:val="clear" w:color="auto" w:fill="FFFFFF"/>
          <w:lang w:eastAsia="pt-BR"/>
        </w:rPr>
        <w:t>11.4 Acolhida a impugnação contra o edital de licitação, será definida e publicada nova data para realização do certame</w:t>
      </w:r>
      <w:r w:rsidR="004B6F7A" w:rsidRPr="005C72D3">
        <w:rPr>
          <w:rFonts w:ascii="Tahoma" w:eastAsia="Times New Roman" w:hAnsi="Tahoma" w:cs="Tahoma"/>
          <w:sz w:val="18"/>
          <w:szCs w:val="18"/>
          <w:shd w:val="clear" w:color="auto" w:fill="FFFFFF"/>
          <w:lang w:eastAsia="pt-BR"/>
        </w:rPr>
        <w:t xml:space="preserve">, devendo ser observado o disposto no </w:t>
      </w:r>
      <w:r w:rsidR="00AE068A" w:rsidRPr="005C72D3">
        <w:rPr>
          <w:rFonts w:ascii="Tahoma" w:eastAsia="Times New Roman" w:hAnsi="Tahoma" w:cs="Tahoma"/>
          <w:sz w:val="18"/>
          <w:szCs w:val="18"/>
          <w:shd w:val="clear" w:color="auto" w:fill="FFFFFF"/>
          <w:lang w:eastAsia="pt-BR"/>
        </w:rPr>
        <w:t>sub</w:t>
      </w:r>
      <w:r w:rsidR="004B6F7A" w:rsidRPr="005C72D3">
        <w:rPr>
          <w:rFonts w:ascii="Tahoma" w:eastAsia="Times New Roman" w:hAnsi="Tahoma" w:cs="Tahoma"/>
          <w:sz w:val="18"/>
          <w:szCs w:val="18"/>
          <w:shd w:val="clear" w:color="auto" w:fill="FFFFFF"/>
          <w:lang w:eastAsia="pt-BR"/>
        </w:rPr>
        <w:t xml:space="preserve">item </w:t>
      </w:r>
      <w:r w:rsidR="00AE068A" w:rsidRPr="005C72D3">
        <w:rPr>
          <w:rFonts w:ascii="Tahoma" w:hAnsi="Tahoma" w:cs="Tahoma"/>
          <w:sz w:val="18"/>
          <w:szCs w:val="18"/>
        </w:rPr>
        <w:t>17.12</w:t>
      </w:r>
    </w:p>
    <w:p w14:paraId="4C538BE4" w14:textId="77777777" w:rsidR="00CC4CBF" w:rsidRPr="005C72D3" w:rsidRDefault="00C138DC" w:rsidP="00443526">
      <w:pPr>
        <w:pStyle w:val="Nivel2"/>
        <w:numPr>
          <w:ilvl w:val="0"/>
          <w:numId w:val="0"/>
        </w:numPr>
        <w:spacing w:before="40" w:after="0" w:line="240" w:lineRule="auto"/>
        <w:rPr>
          <w:rFonts w:ascii="Tahoma" w:hAnsi="Tahoma" w:cs="Tahoma"/>
          <w:color w:val="auto"/>
          <w:sz w:val="18"/>
          <w:szCs w:val="18"/>
        </w:rPr>
      </w:pPr>
      <w:r w:rsidRPr="005C72D3">
        <w:rPr>
          <w:rFonts w:ascii="Tahoma" w:hAnsi="Tahoma" w:cs="Tahoma"/>
          <w:color w:val="auto"/>
          <w:sz w:val="18"/>
          <w:szCs w:val="18"/>
        </w:rPr>
        <w:lastRenderedPageBreak/>
        <w:t>11</w:t>
      </w:r>
      <w:r w:rsidR="001A0496" w:rsidRPr="005C72D3">
        <w:rPr>
          <w:rFonts w:ascii="Tahoma" w:hAnsi="Tahoma" w:cs="Tahoma"/>
          <w:color w:val="auto"/>
          <w:sz w:val="18"/>
          <w:szCs w:val="18"/>
        </w:rPr>
        <w:t>.</w:t>
      </w:r>
      <w:r w:rsidR="006E4461" w:rsidRPr="005C72D3">
        <w:rPr>
          <w:rFonts w:ascii="Tahoma" w:hAnsi="Tahoma" w:cs="Tahoma"/>
          <w:color w:val="auto"/>
          <w:sz w:val="18"/>
          <w:szCs w:val="18"/>
        </w:rPr>
        <w:t>5</w:t>
      </w:r>
      <w:r w:rsidR="001A0496" w:rsidRPr="005C72D3">
        <w:rPr>
          <w:rFonts w:ascii="Tahoma" w:hAnsi="Tahoma" w:cs="Tahoma"/>
          <w:color w:val="auto"/>
          <w:sz w:val="18"/>
          <w:szCs w:val="18"/>
        </w:rPr>
        <w:t xml:space="preserve"> </w:t>
      </w:r>
      <w:r w:rsidR="00F75025" w:rsidRPr="005C72D3">
        <w:rPr>
          <w:rFonts w:ascii="Tahoma" w:hAnsi="Tahoma" w:cs="Tahoma"/>
          <w:color w:val="auto"/>
          <w:sz w:val="18"/>
          <w:szCs w:val="18"/>
        </w:rPr>
        <w:t xml:space="preserve">A resposta à impugnação ou ao pedido de esclarecimento será divulgada no endereço eletrônico </w:t>
      </w:r>
      <w:hyperlink r:id="rId27" w:history="1">
        <w:r w:rsidR="00F75025" w:rsidRPr="005C72D3">
          <w:rPr>
            <w:rStyle w:val="Hyperlink"/>
            <w:rFonts w:ascii="Tahoma" w:hAnsi="Tahoma" w:cs="Tahoma"/>
            <w:color w:val="auto"/>
            <w:sz w:val="18"/>
            <w:szCs w:val="18"/>
          </w:rPr>
          <w:t>www.comprasnet.ba.gov.br</w:t>
        </w:r>
      </w:hyperlink>
      <w:r w:rsidR="00F75025" w:rsidRPr="005C72D3">
        <w:rPr>
          <w:rFonts w:ascii="Tahoma" w:hAnsi="Tahoma" w:cs="Tahoma"/>
          <w:color w:val="auto"/>
          <w:sz w:val="18"/>
          <w:szCs w:val="18"/>
        </w:rPr>
        <w:t xml:space="preserve"> </w:t>
      </w:r>
      <w:r w:rsidR="006E4461" w:rsidRPr="005C72D3">
        <w:rPr>
          <w:rFonts w:ascii="Tahoma" w:hAnsi="Tahoma" w:cs="Tahoma"/>
          <w:color w:val="auto"/>
          <w:sz w:val="18"/>
          <w:szCs w:val="18"/>
        </w:rPr>
        <w:t xml:space="preserve"> e no </w:t>
      </w:r>
      <w:hyperlink r:id="rId28" w:tgtFrame="_blank" w:tooltip="https://licitacoes-e2.bb.com.br/aop-inter-estatico/" w:history="1">
        <w:r w:rsidR="006E4461" w:rsidRPr="005C72D3">
          <w:rPr>
            <w:rStyle w:val="Hyperlink"/>
            <w:rFonts w:ascii="Tahoma" w:hAnsi="Tahoma" w:cs="Tahoma"/>
            <w:color w:val="auto"/>
            <w:sz w:val="18"/>
            <w:szCs w:val="18"/>
          </w:rPr>
          <w:t>https://licitacoes-e2.bb.com.br/aop-inter-estatico/</w:t>
        </w:r>
      </w:hyperlink>
      <w:r w:rsidR="006E4461" w:rsidRPr="005C72D3">
        <w:rPr>
          <w:rFonts w:ascii="Tahoma" w:hAnsi="Tahoma" w:cs="Tahoma"/>
          <w:color w:val="auto"/>
          <w:sz w:val="18"/>
          <w:szCs w:val="18"/>
        </w:rPr>
        <w:t xml:space="preserve">, </w:t>
      </w:r>
      <w:r w:rsidR="00F75025" w:rsidRPr="005C72D3">
        <w:rPr>
          <w:rFonts w:ascii="Tahoma" w:hAnsi="Tahoma" w:cs="Tahoma"/>
          <w:color w:val="auto"/>
          <w:sz w:val="18"/>
          <w:szCs w:val="18"/>
        </w:rPr>
        <w:t>no prazo de até 3 (três) dias úteis, limitado ao último dia útil anterior à data da abertura do certame, e vincularão os participantes e a Administração</w:t>
      </w:r>
      <w:r w:rsidR="00AE068A" w:rsidRPr="005C72D3">
        <w:rPr>
          <w:rFonts w:ascii="Tahoma" w:hAnsi="Tahoma" w:cs="Tahoma"/>
          <w:color w:val="auto"/>
          <w:sz w:val="18"/>
          <w:szCs w:val="18"/>
        </w:rPr>
        <w:t>.</w:t>
      </w:r>
    </w:p>
    <w:p w14:paraId="3C2A8564" w14:textId="77777777" w:rsidR="00AE068A" w:rsidRPr="005C72D3" w:rsidRDefault="00AE068A" w:rsidP="00443526">
      <w:pPr>
        <w:pStyle w:val="Nivel2"/>
        <w:numPr>
          <w:ilvl w:val="0"/>
          <w:numId w:val="0"/>
        </w:numPr>
        <w:spacing w:before="40" w:after="0" w:line="240" w:lineRule="auto"/>
        <w:rPr>
          <w:rFonts w:ascii="Tahoma" w:hAnsi="Tahoma" w:cs="Tahoma"/>
          <w:color w:val="auto"/>
          <w:sz w:val="18"/>
          <w:szCs w:val="18"/>
        </w:rPr>
      </w:pPr>
    </w:p>
    <w:p w14:paraId="464C25D2" w14:textId="77777777" w:rsidR="00E83AAF" w:rsidRPr="005C72D3" w:rsidRDefault="00E83AAF" w:rsidP="00443526">
      <w:pPr>
        <w:pStyle w:val="Nivel2"/>
        <w:widowControl w:val="0"/>
        <w:numPr>
          <w:ilvl w:val="0"/>
          <w:numId w:val="0"/>
        </w:numPr>
        <w:tabs>
          <w:tab w:val="left" w:pos="426"/>
        </w:tabs>
        <w:spacing w:before="40" w:after="0" w:line="240" w:lineRule="auto"/>
        <w:rPr>
          <w:rFonts w:ascii="Tahoma" w:hAnsi="Tahoma" w:cs="Tahoma"/>
          <w:b/>
          <w:color w:val="auto"/>
          <w:sz w:val="18"/>
          <w:szCs w:val="18"/>
        </w:rPr>
      </w:pPr>
      <w:r w:rsidRPr="005C72D3">
        <w:rPr>
          <w:rFonts w:ascii="Tahoma" w:hAnsi="Tahoma" w:cs="Tahoma"/>
          <w:b/>
          <w:color w:val="auto"/>
          <w:sz w:val="18"/>
          <w:szCs w:val="18"/>
        </w:rPr>
        <w:t>12. FASE RECURSAL</w:t>
      </w:r>
    </w:p>
    <w:p w14:paraId="7253B09E" w14:textId="77777777" w:rsidR="004B3D60" w:rsidRPr="005C72D3" w:rsidRDefault="00E83AAF" w:rsidP="00443526">
      <w:pPr>
        <w:spacing w:before="40" w:after="0" w:line="240" w:lineRule="auto"/>
        <w:jc w:val="both"/>
        <w:rPr>
          <w:rFonts w:ascii="Tahoma" w:eastAsia="Times New Roman" w:hAnsi="Tahoma" w:cs="Tahoma"/>
          <w:sz w:val="18"/>
          <w:szCs w:val="18"/>
          <w:shd w:val="clear" w:color="auto" w:fill="FFFFFF"/>
          <w:lang w:eastAsia="pt-BR"/>
        </w:rPr>
      </w:pPr>
      <w:r w:rsidRPr="005C72D3">
        <w:rPr>
          <w:rFonts w:ascii="Tahoma" w:eastAsia="Times New Roman" w:hAnsi="Tahoma" w:cs="Tahoma"/>
          <w:bCs/>
          <w:sz w:val="18"/>
          <w:szCs w:val="18"/>
          <w:shd w:val="clear" w:color="auto" w:fill="FFFFFF"/>
          <w:lang w:eastAsia="pt-BR"/>
        </w:rPr>
        <w:t>12.1</w:t>
      </w:r>
      <w:r w:rsidRPr="005C72D3">
        <w:rPr>
          <w:rFonts w:ascii="Tahoma" w:eastAsia="Times New Roman" w:hAnsi="Tahoma" w:cs="Tahoma"/>
          <w:sz w:val="18"/>
          <w:szCs w:val="18"/>
          <w:shd w:val="clear" w:color="auto" w:fill="FFFFFF"/>
          <w:lang w:eastAsia="pt-BR"/>
        </w:rPr>
        <w:t xml:space="preserve"> A fase recursal obedecerá à disciplina estabelecida neste Edital, observado o disposto no art. 165 da Lei Federal nº 14.133/2021.</w:t>
      </w:r>
    </w:p>
    <w:p w14:paraId="0FAB9A9B" w14:textId="77777777" w:rsidR="00AA22D6" w:rsidRPr="005C72D3" w:rsidRDefault="00AA22D6" w:rsidP="00443526">
      <w:pPr>
        <w:spacing w:before="40" w:after="0" w:line="240" w:lineRule="auto"/>
        <w:jc w:val="both"/>
        <w:rPr>
          <w:rFonts w:ascii="Tahoma" w:hAnsi="Tahoma" w:cs="Tahoma"/>
          <w:sz w:val="18"/>
          <w:szCs w:val="18"/>
        </w:rPr>
      </w:pPr>
      <w:r w:rsidRPr="005C72D3">
        <w:rPr>
          <w:rFonts w:ascii="Tahoma" w:eastAsia="Times New Roman" w:hAnsi="Tahoma" w:cs="Tahoma"/>
          <w:sz w:val="18"/>
          <w:szCs w:val="18"/>
          <w:shd w:val="clear" w:color="auto" w:fill="FFFFFF"/>
          <w:lang w:eastAsia="pt-BR"/>
        </w:rPr>
        <w:t xml:space="preserve">12.2 </w:t>
      </w:r>
      <w:r w:rsidRPr="005C72D3">
        <w:rPr>
          <w:rFonts w:ascii="Tahoma" w:hAnsi="Tahoma" w:cs="Tahoma"/>
          <w:sz w:val="18"/>
          <w:szCs w:val="18"/>
        </w:rPr>
        <w:t>Dos atos decorrentes do procedimento licitatório, cabem:</w:t>
      </w:r>
    </w:p>
    <w:p w14:paraId="4556F3DD" w14:textId="77777777" w:rsidR="00AA22D6" w:rsidRPr="005C72D3" w:rsidRDefault="00A74E67" w:rsidP="00EB479C">
      <w:pPr>
        <w:pStyle w:val="NormalWeb"/>
        <w:spacing w:before="40" w:beforeAutospacing="0" w:after="0" w:afterAutospacing="0"/>
        <w:ind w:left="142"/>
        <w:jc w:val="both"/>
        <w:rPr>
          <w:rFonts w:ascii="Tahoma" w:hAnsi="Tahoma" w:cs="Tahoma"/>
          <w:sz w:val="18"/>
          <w:szCs w:val="18"/>
        </w:rPr>
      </w:pPr>
      <w:r w:rsidRPr="005C72D3">
        <w:rPr>
          <w:rFonts w:ascii="Tahoma" w:hAnsi="Tahoma" w:cs="Tahoma"/>
          <w:sz w:val="18"/>
          <w:szCs w:val="18"/>
        </w:rPr>
        <w:t>12.2.1</w:t>
      </w:r>
      <w:r w:rsidR="00AA22D6" w:rsidRPr="005C72D3">
        <w:rPr>
          <w:rFonts w:ascii="Tahoma" w:hAnsi="Tahoma" w:cs="Tahoma"/>
          <w:sz w:val="18"/>
          <w:szCs w:val="18"/>
        </w:rPr>
        <w:t xml:space="preserve"> Recurso:</w:t>
      </w:r>
    </w:p>
    <w:p w14:paraId="33D65108" w14:textId="77777777" w:rsidR="00AA22D6" w:rsidRPr="005C72D3" w:rsidRDefault="00AA22D6" w:rsidP="00EB479C">
      <w:pPr>
        <w:pStyle w:val="NormalWeb"/>
        <w:spacing w:before="40" w:beforeAutospacing="0" w:after="0" w:afterAutospacing="0"/>
        <w:ind w:left="142"/>
        <w:jc w:val="both"/>
        <w:rPr>
          <w:rFonts w:ascii="Tahoma" w:hAnsi="Tahoma" w:cs="Tahoma"/>
          <w:sz w:val="18"/>
          <w:szCs w:val="18"/>
        </w:rPr>
      </w:pPr>
      <w:r w:rsidRPr="005C72D3">
        <w:rPr>
          <w:rFonts w:ascii="Tahoma" w:hAnsi="Tahoma" w:cs="Tahoma"/>
          <w:sz w:val="18"/>
          <w:szCs w:val="18"/>
        </w:rPr>
        <w:t xml:space="preserve">a) </w:t>
      </w:r>
      <w:r w:rsidR="00B750F4" w:rsidRPr="005C72D3">
        <w:rPr>
          <w:rFonts w:ascii="Tahoma" w:hAnsi="Tahoma" w:cs="Tahoma"/>
          <w:sz w:val="18"/>
          <w:szCs w:val="18"/>
        </w:rPr>
        <w:t xml:space="preserve">em fase única, </w:t>
      </w:r>
      <w:r w:rsidR="00A74E67" w:rsidRPr="005C72D3">
        <w:rPr>
          <w:rFonts w:ascii="Tahoma" w:hAnsi="Tahoma" w:cs="Tahoma"/>
          <w:sz w:val="18"/>
          <w:szCs w:val="18"/>
        </w:rPr>
        <w:t xml:space="preserve">em face </w:t>
      </w:r>
      <w:r w:rsidRPr="005C72D3">
        <w:rPr>
          <w:rFonts w:ascii="Tahoma" w:hAnsi="Tahoma" w:cs="Tahoma"/>
          <w:sz w:val="18"/>
          <w:szCs w:val="18"/>
        </w:rPr>
        <w:t xml:space="preserve">do julgamento </w:t>
      </w:r>
      <w:r w:rsidR="00B750F4" w:rsidRPr="005C72D3">
        <w:rPr>
          <w:rFonts w:ascii="Tahoma" w:hAnsi="Tahoma" w:cs="Tahoma"/>
          <w:sz w:val="18"/>
          <w:szCs w:val="18"/>
        </w:rPr>
        <w:t xml:space="preserve">das propostas </w:t>
      </w:r>
      <w:r w:rsidRPr="005C72D3">
        <w:rPr>
          <w:rFonts w:ascii="Tahoma" w:hAnsi="Tahoma" w:cs="Tahoma"/>
          <w:sz w:val="18"/>
          <w:szCs w:val="18"/>
        </w:rPr>
        <w:t>e d</w:t>
      </w:r>
      <w:r w:rsidR="00B750F4" w:rsidRPr="005C72D3">
        <w:rPr>
          <w:rFonts w:ascii="Tahoma" w:hAnsi="Tahoma" w:cs="Tahoma"/>
          <w:sz w:val="18"/>
          <w:szCs w:val="18"/>
        </w:rPr>
        <w:t>o ato de</w:t>
      </w:r>
      <w:r w:rsidRPr="005C72D3">
        <w:rPr>
          <w:rFonts w:ascii="Tahoma" w:hAnsi="Tahoma" w:cs="Tahoma"/>
          <w:sz w:val="18"/>
          <w:szCs w:val="18"/>
        </w:rPr>
        <w:t xml:space="preserve"> habilitação</w:t>
      </w:r>
      <w:r w:rsidR="00B750F4" w:rsidRPr="005C72D3">
        <w:rPr>
          <w:rFonts w:ascii="Tahoma" w:hAnsi="Tahoma" w:cs="Tahoma"/>
          <w:sz w:val="18"/>
          <w:szCs w:val="18"/>
        </w:rPr>
        <w:t xml:space="preserve"> ou inabilitação</w:t>
      </w:r>
      <w:r w:rsidRPr="005C72D3">
        <w:rPr>
          <w:rFonts w:ascii="Tahoma" w:hAnsi="Tahoma" w:cs="Tahoma"/>
          <w:sz w:val="18"/>
          <w:szCs w:val="18"/>
        </w:rPr>
        <w:t>;</w:t>
      </w:r>
    </w:p>
    <w:p w14:paraId="3FEF8163" w14:textId="77777777" w:rsidR="00AA22D6" w:rsidRPr="005C72D3" w:rsidRDefault="00AA22D6" w:rsidP="00EB479C">
      <w:pPr>
        <w:pStyle w:val="NormalWeb"/>
        <w:spacing w:before="40" w:beforeAutospacing="0" w:after="0" w:afterAutospacing="0"/>
        <w:ind w:left="142"/>
        <w:jc w:val="both"/>
        <w:rPr>
          <w:rFonts w:ascii="Tahoma" w:hAnsi="Tahoma" w:cs="Tahoma"/>
          <w:sz w:val="18"/>
          <w:szCs w:val="18"/>
        </w:rPr>
      </w:pPr>
      <w:r w:rsidRPr="005C72D3">
        <w:rPr>
          <w:rFonts w:ascii="Tahoma" w:hAnsi="Tahoma" w:cs="Tahoma"/>
          <w:sz w:val="18"/>
          <w:szCs w:val="18"/>
        </w:rPr>
        <w:t xml:space="preserve">b) </w:t>
      </w:r>
      <w:r w:rsidR="00A74E67" w:rsidRPr="005C72D3">
        <w:rPr>
          <w:rFonts w:ascii="Tahoma" w:hAnsi="Tahoma" w:cs="Tahoma"/>
          <w:sz w:val="18"/>
          <w:szCs w:val="18"/>
        </w:rPr>
        <w:t xml:space="preserve">em face </w:t>
      </w:r>
      <w:r w:rsidRPr="005C72D3">
        <w:rPr>
          <w:rFonts w:ascii="Tahoma" w:hAnsi="Tahoma" w:cs="Tahoma"/>
          <w:sz w:val="18"/>
          <w:szCs w:val="18"/>
        </w:rPr>
        <w:t>do ato de anu</w:t>
      </w:r>
      <w:r w:rsidR="00A56EA2" w:rsidRPr="005C72D3">
        <w:rPr>
          <w:rFonts w:ascii="Tahoma" w:hAnsi="Tahoma" w:cs="Tahoma"/>
          <w:sz w:val="18"/>
          <w:szCs w:val="18"/>
        </w:rPr>
        <w:t>lação ou revogação da licitação.</w:t>
      </w:r>
    </w:p>
    <w:p w14:paraId="624398DE" w14:textId="77777777" w:rsidR="00AA22D6" w:rsidRPr="005C72D3" w:rsidRDefault="00A74E67" w:rsidP="00EB479C">
      <w:pPr>
        <w:pStyle w:val="NormalWeb"/>
        <w:spacing w:before="40" w:beforeAutospacing="0" w:after="0" w:afterAutospacing="0"/>
        <w:ind w:left="142"/>
        <w:jc w:val="both"/>
        <w:rPr>
          <w:rFonts w:ascii="Tahoma" w:hAnsi="Tahoma" w:cs="Tahoma"/>
          <w:sz w:val="18"/>
          <w:szCs w:val="18"/>
        </w:rPr>
      </w:pPr>
      <w:r w:rsidRPr="005C72D3">
        <w:rPr>
          <w:rFonts w:ascii="Tahoma" w:hAnsi="Tahoma" w:cs="Tahoma"/>
          <w:sz w:val="18"/>
          <w:szCs w:val="18"/>
        </w:rPr>
        <w:t>12.2.2</w:t>
      </w:r>
      <w:r w:rsidR="00AA22D6" w:rsidRPr="005C72D3">
        <w:rPr>
          <w:rFonts w:ascii="Tahoma" w:hAnsi="Tahoma" w:cs="Tahoma"/>
          <w:sz w:val="18"/>
          <w:szCs w:val="18"/>
        </w:rPr>
        <w:t xml:space="preserve"> Pedido de reconsideração, relativamente a ato do qual não caiba recurso hierárquico.</w:t>
      </w:r>
    </w:p>
    <w:p w14:paraId="564C57AF" w14:textId="77777777" w:rsidR="004B3D60" w:rsidRPr="005C72D3" w:rsidRDefault="004B3D60" w:rsidP="00443526">
      <w:pPr>
        <w:pStyle w:val="NormalWeb"/>
        <w:spacing w:before="40" w:beforeAutospacing="0" w:after="0" w:afterAutospacing="0"/>
        <w:jc w:val="both"/>
        <w:rPr>
          <w:rFonts w:ascii="Tahoma" w:hAnsi="Tahoma" w:cs="Tahoma"/>
          <w:sz w:val="18"/>
          <w:szCs w:val="18"/>
        </w:rPr>
      </w:pPr>
      <w:r w:rsidRPr="005C72D3">
        <w:rPr>
          <w:rFonts w:ascii="Tahoma" w:hAnsi="Tahoma" w:cs="Tahoma"/>
          <w:sz w:val="18"/>
          <w:szCs w:val="18"/>
          <w:shd w:val="clear" w:color="auto" w:fill="FFFFFF"/>
        </w:rPr>
        <w:t xml:space="preserve">12.3 </w:t>
      </w:r>
      <w:r w:rsidR="004278AB" w:rsidRPr="005C72D3">
        <w:rPr>
          <w:rFonts w:ascii="Tahoma" w:hAnsi="Tahoma" w:cs="Tahoma"/>
          <w:sz w:val="18"/>
          <w:szCs w:val="18"/>
          <w:shd w:val="clear" w:color="auto" w:fill="FFFFFF"/>
        </w:rPr>
        <w:t xml:space="preserve">O recurso </w:t>
      </w:r>
      <w:r w:rsidR="00A74E67" w:rsidRPr="005C72D3">
        <w:rPr>
          <w:rFonts w:ascii="Tahoma" w:hAnsi="Tahoma" w:cs="Tahoma"/>
          <w:sz w:val="18"/>
          <w:szCs w:val="18"/>
          <w:shd w:val="clear" w:color="auto" w:fill="FFFFFF"/>
        </w:rPr>
        <w:t xml:space="preserve">em face </w:t>
      </w:r>
      <w:r w:rsidR="00A74E67" w:rsidRPr="005C72D3">
        <w:rPr>
          <w:rFonts w:ascii="Tahoma" w:hAnsi="Tahoma" w:cs="Tahoma"/>
          <w:sz w:val="18"/>
          <w:szCs w:val="18"/>
        </w:rPr>
        <w:t>do julgamento das propostas e do ato de habilitação ou inabilitação</w:t>
      </w:r>
      <w:r w:rsidRPr="005C72D3">
        <w:rPr>
          <w:rFonts w:ascii="Tahoma" w:hAnsi="Tahoma" w:cs="Tahoma"/>
          <w:sz w:val="18"/>
          <w:szCs w:val="18"/>
        </w:rPr>
        <w:t xml:space="preserve"> observa</w:t>
      </w:r>
      <w:r w:rsidR="004278AB" w:rsidRPr="005C72D3">
        <w:rPr>
          <w:rFonts w:ascii="Tahoma" w:hAnsi="Tahoma" w:cs="Tahoma"/>
          <w:sz w:val="18"/>
          <w:szCs w:val="18"/>
        </w:rPr>
        <w:t>rá</w:t>
      </w:r>
      <w:r w:rsidRPr="005C72D3">
        <w:rPr>
          <w:rFonts w:ascii="Tahoma" w:hAnsi="Tahoma" w:cs="Tahoma"/>
          <w:sz w:val="18"/>
          <w:szCs w:val="18"/>
        </w:rPr>
        <w:t xml:space="preserve"> as seguintes disposições:</w:t>
      </w:r>
    </w:p>
    <w:p w14:paraId="49CCC903" w14:textId="77777777" w:rsidR="00B77EB1" w:rsidRPr="005C72D3" w:rsidRDefault="004278AB" w:rsidP="00EB479C">
      <w:pPr>
        <w:pStyle w:val="NormalWeb"/>
        <w:spacing w:before="40" w:beforeAutospacing="0" w:after="0" w:afterAutospacing="0"/>
        <w:ind w:left="142"/>
        <w:jc w:val="both"/>
        <w:rPr>
          <w:rFonts w:ascii="Tahoma" w:hAnsi="Tahoma" w:cs="Tahoma"/>
          <w:sz w:val="18"/>
          <w:szCs w:val="18"/>
          <w:shd w:val="clear" w:color="auto" w:fill="FFFFFF"/>
        </w:rPr>
      </w:pPr>
      <w:bookmarkStart w:id="19" w:name="art165§1i"/>
      <w:bookmarkEnd w:id="19"/>
      <w:r w:rsidRPr="005C72D3">
        <w:rPr>
          <w:rFonts w:ascii="Tahoma" w:hAnsi="Tahoma" w:cs="Tahoma"/>
          <w:sz w:val="18"/>
          <w:szCs w:val="18"/>
        </w:rPr>
        <w:t>12.3.1 A</w:t>
      </w:r>
      <w:r w:rsidR="004B3D60" w:rsidRPr="005C72D3">
        <w:rPr>
          <w:rFonts w:ascii="Tahoma" w:hAnsi="Tahoma" w:cs="Tahoma"/>
          <w:sz w:val="18"/>
          <w:szCs w:val="18"/>
        </w:rPr>
        <w:t xml:space="preserve"> intenção de recorrer deverá ser manifestada imediatamente, </w:t>
      </w:r>
      <w:r w:rsidR="00A74E67" w:rsidRPr="005C72D3">
        <w:rPr>
          <w:rFonts w:ascii="Tahoma" w:hAnsi="Tahoma" w:cs="Tahoma"/>
          <w:sz w:val="18"/>
          <w:szCs w:val="18"/>
        </w:rPr>
        <w:t>no</w:t>
      </w:r>
      <w:r w:rsidRPr="005C72D3">
        <w:rPr>
          <w:rFonts w:ascii="Tahoma" w:hAnsi="Tahoma" w:cs="Tahoma"/>
          <w:sz w:val="18"/>
          <w:szCs w:val="18"/>
        </w:rPr>
        <w:t xml:space="preserve"> prazo de 15 (quinze) minutos, </w:t>
      </w:r>
      <w:r w:rsidR="004B3D60" w:rsidRPr="005C72D3">
        <w:rPr>
          <w:rFonts w:ascii="Tahoma" w:hAnsi="Tahoma" w:cs="Tahoma"/>
          <w:sz w:val="18"/>
          <w:szCs w:val="18"/>
        </w:rPr>
        <w:t xml:space="preserve">sob pena de preclusão, </w:t>
      </w:r>
      <w:r w:rsidR="00B77EB1" w:rsidRPr="005C72D3">
        <w:rPr>
          <w:rFonts w:ascii="Tahoma" w:hAnsi="Tahoma" w:cs="Tahoma"/>
          <w:sz w:val="18"/>
          <w:szCs w:val="18"/>
        </w:rPr>
        <w:t xml:space="preserve">após a declaração do </w:t>
      </w:r>
      <w:r w:rsidR="00B77EB1" w:rsidRPr="005C72D3">
        <w:rPr>
          <w:rFonts w:ascii="Tahoma" w:hAnsi="Tahoma" w:cs="Tahoma"/>
          <w:sz w:val="18"/>
          <w:szCs w:val="18"/>
          <w:shd w:val="clear" w:color="auto" w:fill="FFFFFF"/>
        </w:rPr>
        <w:t xml:space="preserve">licitante </w:t>
      </w:r>
      <w:r w:rsidR="00B40AF1" w:rsidRPr="005C72D3">
        <w:rPr>
          <w:rFonts w:ascii="Tahoma" w:hAnsi="Tahoma" w:cs="Tahoma"/>
          <w:sz w:val="18"/>
          <w:szCs w:val="18"/>
          <w:shd w:val="clear" w:color="auto" w:fill="FFFFFF"/>
        </w:rPr>
        <w:t xml:space="preserve">provisoriamente </w:t>
      </w:r>
      <w:r w:rsidR="00B77EB1" w:rsidRPr="005C72D3">
        <w:rPr>
          <w:rFonts w:ascii="Tahoma" w:hAnsi="Tahoma" w:cs="Tahoma"/>
          <w:sz w:val="18"/>
          <w:szCs w:val="18"/>
          <w:shd w:val="clear" w:color="auto" w:fill="FFFFFF"/>
        </w:rPr>
        <w:t>vencedor</w:t>
      </w:r>
      <w:r w:rsidR="00D16F62" w:rsidRPr="005C72D3">
        <w:rPr>
          <w:rFonts w:ascii="Tahoma" w:hAnsi="Tahoma" w:cs="Tahoma"/>
          <w:sz w:val="18"/>
          <w:szCs w:val="18"/>
        </w:rPr>
        <w:t xml:space="preserve"> pelo responsável pela licitação</w:t>
      </w:r>
      <w:r w:rsidR="00B77EB1" w:rsidRPr="005C72D3">
        <w:rPr>
          <w:rFonts w:ascii="Tahoma" w:hAnsi="Tahoma" w:cs="Tahoma"/>
          <w:sz w:val="18"/>
          <w:szCs w:val="18"/>
          <w:shd w:val="clear" w:color="auto" w:fill="FFFFFF"/>
        </w:rPr>
        <w:t>.</w:t>
      </w:r>
    </w:p>
    <w:p w14:paraId="50485C45" w14:textId="77777777" w:rsidR="00394558" w:rsidRPr="005C72D3" w:rsidRDefault="00D53926" w:rsidP="00EB479C">
      <w:pPr>
        <w:pStyle w:val="NormalWeb"/>
        <w:spacing w:before="40" w:beforeAutospacing="0" w:after="0" w:afterAutospacing="0"/>
        <w:ind w:left="284"/>
        <w:jc w:val="both"/>
        <w:rPr>
          <w:rFonts w:ascii="Tahoma" w:hAnsi="Tahoma" w:cs="Tahoma"/>
          <w:sz w:val="18"/>
          <w:szCs w:val="18"/>
        </w:rPr>
      </w:pPr>
      <w:r w:rsidRPr="005C72D3">
        <w:rPr>
          <w:rFonts w:ascii="Tahoma" w:hAnsi="Tahoma" w:cs="Tahoma"/>
          <w:sz w:val="18"/>
          <w:szCs w:val="18"/>
        </w:rPr>
        <w:t>12.3.1</w:t>
      </w:r>
      <w:r w:rsidR="00C31D02" w:rsidRPr="005C72D3">
        <w:rPr>
          <w:rFonts w:ascii="Tahoma" w:hAnsi="Tahoma" w:cs="Tahoma"/>
          <w:sz w:val="18"/>
          <w:szCs w:val="18"/>
        </w:rPr>
        <w:t>.1</w:t>
      </w:r>
      <w:r w:rsidRPr="005C72D3">
        <w:rPr>
          <w:rFonts w:ascii="Tahoma" w:hAnsi="Tahoma" w:cs="Tahoma"/>
          <w:sz w:val="18"/>
          <w:szCs w:val="18"/>
        </w:rPr>
        <w:t xml:space="preserve"> </w:t>
      </w:r>
      <w:r w:rsidR="00B77EB1" w:rsidRPr="005C72D3">
        <w:rPr>
          <w:rFonts w:ascii="Tahoma" w:hAnsi="Tahoma" w:cs="Tahoma"/>
          <w:sz w:val="18"/>
          <w:szCs w:val="18"/>
        </w:rPr>
        <w:t xml:space="preserve">A </w:t>
      </w:r>
      <w:r w:rsidR="00394558" w:rsidRPr="005C72D3">
        <w:rPr>
          <w:rFonts w:ascii="Tahoma" w:hAnsi="Tahoma" w:cs="Tahoma"/>
          <w:sz w:val="18"/>
          <w:szCs w:val="18"/>
        </w:rPr>
        <w:t xml:space="preserve">manifestação da </w:t>
      </w:r>
      <w:r w:rsidR="00B77EB1" w:rsidRPr="005C72D3">
        <w:rPr>
          <w:rFonts w:ascii="Tahoma" w:hAnsi="Tahoma" w:cs="Tahoma"/>
          <w:sz w:val="18"/>
          <w:szCs w:val="18"/>
        </w:rPr>
        <w:t xml:space="preserve">intenção de recorrer será única, </w:t>
      </w:r>
      <w:r w:rsidR="00394558" w:rsidRPr="005C72D3">
        <w:rPr>
          <w:rFonts w:ascii="Tahoma" w:hAnsi="Tahoma" w:cs="Tahoma"/>
          <w:sz w:val="18"/>
          <w:szCs w:val="18"/>
        </w:rPr>
        <w:t xml:space="preserve">abrangendo as matérias concernentes </w:t>
      </w:r>
      <w:r w:rsidR="00D16F62" w:rsidRPr="005C72D3">
        <w:rPr>
          <w:rFonts w:ascii="Tahoma" w:hAnsi="Tahoma" w:cs="Tahoma"/>
          <w:sz w:val="18"/>
          <w:szCs w:val="18"/>
        </w:rPr>
        <w:t>a</w:t>
      </w:r>
      <w:r w:rsidR="00394558" w:rsidRPr="005C72D3">
        <w:rPr>
          <w:rFonts w:ascii="Tahoma" w:hAnsi="Tahoma" w:cs="Tahoma"/>
          <w:sz w:val="18"/>
          <w:szCs w:val="18"/>
        </w:rPr>
        <w:t>o julgamento das propostas e ao ato de habilitação ou inabilitação.</w:t>
      </w:r>
    </w:p>
    <w:p w14:paraId="0308974A" w14:textId="77777777" w:rsidR="004278AB" w:rsidRPr="005C72D3" w:rsidRDefault="00D53926" w:rsidP="00EB479C">
      <w:pPr>
        <w:pStyle w:val="NormalWeb"/>
        <w:spacing w:before="40" w:beforeAutospacing="0" w:after="0" w:afterAutospacing="0"/>
        <w:ind w:left="142"/>
        <w:jc w:val="both"/>
        <w:rPr>
          <w:rFonts w:ascii="Tahoma" w:hAnsi="Tahoma" w:cs="Tahoma"/>
          <w:sz w:val="18"/>
          <w:szCs w:val="18"/>
        </w:rPr>
      </w:pPr>
      <w:r w:rsidRPr="005C72D3">
        <w:rPr>
          <w:rFonts w:ascii="Tahoma" w:hAnsi="Tahoma" w:cs="Tahoma"/>
          <w:sz w:val="18"/>
          <w:szCs w:val="18"/>
        </w:rPr>
        <w:t xml:space="preserve">12.3.2 </w:t>
      </w:r>
      <w:r w:rsidR="00394558" w:rsidRPr="005C72D3">
        <w:rPr>
          <w:rFonts w:ascii="Tahoma" w:hAnsi="Tahoma" w:cs="Tahoma"/>
          <w:sz w:val="18"/>
          <w:szCs w:val="18"/>
        </w:rPr>
        <w:t>Manifestada a intenção de recorrer, as razões de recurso deverão ser apre</w:t>
      </w:r>
      <w:r w:rsidR="004278AB" w:rsidRPr="005C72D3">
        <w:rPr>
          <w:rFonts w:ascii="Tahoma" w:hAnsi="Tahoma" w:cs="Tahoma"/>
          <w:sz w:val="18"/>
          <w:szCs w:val="18"/>
        </w:rPr>
        <w:t>senta</w:t>
      </w:r>
      <w:r w:rsidR="00394558" w:rsidRPr="005C72D3">
        <w:rPr>
          <w:rFonts w:ascii="Tahoma" w:hAnsi="Tahoma" w:cs="Tahoma"/>
          <w:sz w:val="18"/>
          <w:szCs w:val="18"/>
        </w:rPr>
        <w:t xml:space="preserve">das no prazo </w:t>
      </w:r>
      <w:r w:rsidR="004278AB" w:rsidRPr="005C72D3">
        <w:rPr>
          <w:rFonts w:ascii="Tahoma" w:hAnsi="Tahoma" w:cs="Tahoma"/>
          <w:sz w:val="18"/>
          <w:szCs w:val="18"/>
        </w:rPr>
        <w:t xml:space="preserve">de 3 (três) dias úteis, contado da </w:t>
      </w:r>
      <w:r w:rsidR="00394558" w:rsidRPr="005C72D3">
        <w:rPr>
          <w:rFonts w:ascii="Tahoma" w:hAnsi="Tahoma" w:cs="Tahoma"/>
          <w:sz w:val="18"/>
          <w:szCs w:val="18"/>
        </w:rPr>
        <w:t xml:space="preserve">data </w:t>
      </w:r>
      <w:r w:rsidR="00BB318F" w:rsidRPr="005C72D3">
        <w:rPr>
          <w:rFonts w:ascii="Tahoma" w:hAnsi="Tahoma" w:cs="Tahoma"/>
          <w:sz w:val="18"/>
          <w:szCs w:val="18"/>
        </w:rPr>
        <w:t xml:space="preserve">de intimação da </w:t>
      </w:r>
      <w:r w:rsidR="00681AA6" w:rsidRPr="005C72D3">
        <w:rPr>
          <w:rFonts w:ascii="Tahoma" w:hAnsi="Tahoma" w:cs="Tahoma"/>
          <w:sz w:val="18"/>
          <w:szCs w:val="18"/>
        </w:rPr>
        <w:t>declaração do</w:t>
      </w:r>
      <w:r w:rsidR="00B40AF1" w:rsidRPr="005C72D3">
        <w:rPr>
          <w:rFonts w:ascii="Tahoma" w:hAnsi="Tahoma" w:cs="Tahoma"/>
          <w:sz w:val="18"/>
          <w:szCs w:val="18"/>
        </w:rPr>
        <w:t xml:space="preserve"> licitante provisoriamente</w:t>
      </w:r>
      <w:r w:rsidR="00681AA6" w:rsidRPr="005C72D3">
        <w:rPr>
          <w:rFonts w:ascii="Tahoma" w:hAnsi="Tahoma" w:cs="Tahoma"/>
          <w:sz w:val="18"/>
          <w:szCs w:val="18"/>
        </w:rPr>
        <w:t xml:space="preserve"> vencedor.</w:t>
      </w:r>
      <w:r w:rsidR="00681AA6" w:rsidRPr="005C72D3">
        <w:rPr>
          <w:rFonts w:ascii="Tahoma" w:hAnsi="Tahoma" w:cs="Tahoma"/>
          <w:sz w:val="18"/>
          <w:szCs w:val="18"/>
        </w:rPr>
        <w:tab/>
      </w:r>
    </w:p>
    <w:p w14:paraId="7BA0ABA6" w14:textId="77777777" w:rsidR="007263D9" w:rsidRPr="005C72D3" w:rsidRDefault="007263D9" w:rsidP="00EB479C">
      <w:pPr>
        <w:pStyle w:val="NormalWeb"/>
        <w:spacing w:before="40" w:beforeAutospacing="0" w:after="0" w:afterAutospacing="0"/>
        <w:ind w:left="142"/>
        <w:jc w:val="both"/>
        <w:rPr>
          <w:rFonts w:ascii="Tahoma" w:hAnsi="Tahoma" w:cs="Tahoma"/>
          <w:sz w:val="18"/>
          <w:szCs w:val="18"/>
        </w:rPr>
      </w:pPr>
      <w:bookmarkStart w:id="20" w:name="art165§1ii"/>
      <w:bookmarkStart w:id="21" w:name="art165§2"/>
      <w:bookmarkEnd w:id="20"/>
      <w:bookmarkEnd w:id="21"/>
      <w:r w:rsidRPr="005C72D3">
        <w:rPr>
          <w:rFonts w:ascii="Tahoma" w:hAnsi="Tahoma" w:cs="Tahoma"/>
          <w:sz w:val="18"/>
          <w:szCs w:val="18"/>
        </w:rPr>
        <w:t>12.3.3 O prazo para apresentação de contrarrazões será</w:t>
      </w:r>
      <w:r w:rsidR="00E6118F" w:rsidRPr="005C72D3">
        <w:rPr>
          <w:rFonts w:ascii="Tahoma" w:hAnsi="Tahoma" w:cs="Tahoma"/>
          <w:sz w:val="18"/>
          <w:szCs w:val="18"/>
        </w:rPr>
        <w:t xml:space="preserve"> de 3 (três) dias úteis, contado da</w:t>
      </w:r>
      <w:r w:rsidRPr="005C72D3">
        <w:rPr>
          <w:rFonts w:ascii="Tahoma" w:hAnsi="Tahoma" w:cs="Tahoma"/>
          <w:sz w:val="18"/>
          <w:szCs w:val="18"/>
        </w:rPr>
        <w:t xml:space="preserve"> data de divulgação da interposição do recurso</w:t>
      </w:r>
      <w:r w:rsidR="00015896" w:rsidRPr="005C72D3">
        <w:rPr>
          <w:rFonts w:ascii="Tahoma" w:hAnsi="Tahoma" w:cs="Tahoma"/>
          <w:sz w:val="18"/>
          <w:szCs w:val="18"/>
        </w:rPr>
        <w:t xml:space="preserve">, a qual será feita por comunicação no </w:t>
      </w:r>
      <w:r w:rsidR="00015896" w:rsidRPr="005C72D3">
        <w:rPr>
          <w:rFonts w:ascii="Tahoma" w:hAnsi="Tahoma" w:cs="Tahoma"/>
          <w:i/>
          <w:sz w:val="18"/>
          <w:szCs w:val="18"/>
        </w:rPr>
        <w:t>chat</w:t>
      </w:r>
      <w:r w:rsidRPr="005C72D3">
        <w:rPr>
          <w:rFonts w:ascii="Tahoma" w:hAnsi="Tahoma" w:cs="Tahoma"/>
          <w:sz w:val="18"/>
          <w:szCs w:val="18"/>
        </w:rPr>
        <w:t>.</w:t>
      </w:r>
    </w:p>
    <w:p w14:paraId="5DE6013B" w14:textId="77777777" w:rsidR="007263D9" w:rsidRPr="005C72D3" w:rsidRDefault="007263D9" w:rsidP="00EB479C">
      <w:pPr>
        <w:pStyle w:val="NormalWeb"/>
        <w:spacing w:before="40" w:beforeAutospacing="0" w:after="0" w:afterAutospacing="0"/>
        <w:ind w:left="142"/>
        <w:jc w:val="both"/>
        <w:rPr>
          <w:rFonts w:ascii="Tahoma" w:hAnsi="Tahoma" w:cs="Tahoma"/>
          <w:sz w:val="18"/>
          <w:szCs w:val="18"/>
        </w:rPr>
      </w:pPr>
      <w:bookmarkStart w:id="22" w:name="art165§5"/>
      <w:bookmarkEnd w:id="22"/>
      <w:r w:rsidRPr="005C72D3">
        <w:rPr>
          <w:rFonts w:ascii="Tahoma" w:hAnsi="Tahoma" w:cs="Tahoma"/>
          <w:sz w:val="18"/>
          <w:szCs w:val="18"/>
        </w:rPr>
        <w:t>12.3.</w:t>
      </w:r>
      <w:r w:rsidR="0009096C" w:rsidRPr="005C72D3">
        <w:rPr>
          <w:rFonts w:ascii="Tahoma" w:hAnsi="Tahoma" w:cs="Tahoma"/>
          <w:sz w:val="18"/>
          <w:szCs w:val="18"/>
        </w:rPr>
        <w:t>4</w:t>
      </w:r>
      <w:r w:rsidRPr="005C72D3">
        <w:rPr>
          <w:rFonts w:ascii="Tahoma" w:hAnsi="Tahoma" w:cs="Tahoma"/>
          <w:sz w:val="18"/>
          <w:szCs w:val="18"/>
        </w:rPr>
        <w:t xml:space="preserve"> </w:t>
      </w:r>
      <w:r w:rsidR="004B3D60" w:rsidRPr="005C72D3">
        <w:rPr>
          <w:rFonts w:ascii="Tahoma" w:hAnsi="Tahoma" w:cs="Tahoma"/>
          <w:sz w:val="18"/>
          <w:szCs w:val="18"/>
        </w:rPr>
        <w:t>O recurso será dirigido à autoridade que tiver editado o ato ou proferido a decisão recorrida</w:t>
      </w:r>
      <w:r w:rsidR="00C06937" w:rsidRPr="005C72D3">
        <w:rPr>
          <w:rFonts w:ascii="Tahoma" w:hAnsi="Tahoma" w:cs="Tahoma"/>
          <w:sz w:val="18"/>
          <w:szCs w:val="18"/>
        </w:rPr>
        <w:t>, para juízo de retratação</w:t>
      </w:r>
      <w:r w:rsidRPr="005C72D3">
        <w:rPr>
          <w:rFonts w:ascii="Tahoma" w:hAnsi="Tahoma" w:cs="Tahoma"/>
          <w:sz w:val="18"/>
          <w:szCs w:val="18"/>
        </w:rPr>
        <w:t>.</w:t>
      </w:r>
    </w:p>
    <w:p w14:paraId="5BCA2400" w14:textId="77777777" w:rsidR="007263D9" w:rsidRPr="005C72D3" w:rsidRDefault="007263D9" w:rsidP="00EB479C">
      <w:pPr>
        <w:pStyle w:val="NormalWeb"/>
        <w:spacing w:before="40" w:beforeAutospacing="0" w:after="0" w:afterAutospacing="0"/>
        <w:ind w:left="284"/>
        <w:jc w:val="both"/>
        <w:rPr>
          <w:rFonts w:ascii="Tahoma" w:hAnsi="Tahoma" w:cs="Tahoma"/>
          <w:sz w:val="18"/>
          <w:szCs w:val="18"/>
        </w:rPr>
      </w:pPr>
      <w:r w:rsidRPr="005C72D3">
        <w:rPr>
          <w:rFonts w:ascii="Tahoma" w:hAnsi="Tahoma" w:cs="Tahoma"/>
          <w:sz w:val="18"/>
          <w:szCs w:val="18"/>
        </w:rPr>
        <w:t>12.</w:t>
      </w:r>
      <w:r w:rsidR="00C06937" w:rsidRPr="005C72D3">
        <w:rPr>
          <w:rFonts w:ascii="Tahoma" w:hAnsi="Tahoma" w:cs="Tahoma"/>
          <w:sz w:val="18"/>
          <w:szCs w:val="18"/>
        </w:rPr>
        <w:t>3</w:t>
      </w:r>
      <w:r w:rsidRPr="005C72D3">
        <w:rPr>
          <w:rFonts w:ascii="Tahoma" w:hAnsi="Tahoma" w:cs="Tahoma"/>
          <w:sz w:val="18"/>
          <w:szCs w:val="18"/>
        </w:rPr>
        <w:t>.</w:t>
      </w:r>
      <w:r w:rsidR="0009096C" w:rsidRPr="005C72D3">
        <w:rPr>
          <w:rFonts w:ascii="Tahoma" w:hAnsi="Tahoma" w:cs="Tahoma"/>
          <w:sz w:val="18"/>
          <w:szCs w:val="18"/>
        </w:rPr>
        <w:t>4</w:t>
      </w:r>
      <w:r w:rsidR="00C06937" w:rsidRPr="005C72D3">
        <w:rPr>
          <w:rFonts w:ascii="Tahoma" w:hAnsi="Tahoma" w:cs="Tahoma"/>
          <w:sz w:val="18"/>
          <w:szCs w:val="18"/>
        </w:rPr>
        <w:t>.1</w:t>
      </w:r>
      <w:r w:rsidRPr="005C72D3">
        <w:rPr>
          <w:rFonts w:ascii="Tahoma" w:hAnsi="Tahoma" w:cs="Tahoma"/>
          <w:sz w:val="18"/>
          <w:szCs w:val="18"/>
        </w:rPr>
        <w:t xml:space="preserve"> </w:t>
      </w:r>
      <w:r w:rsidR="00C06937" w:rsidRPr="005C72D3">
        <w:rPr>
          <w:rFonts w:ascii="Tahoma" w:hAnsi="Tahoma" w:cs="Tahoma"/>
          <w:sz w:val="18"/>
          <w:szCs w:val="18"/>
        </w:rPr>
        <w:t>Se a</w:t>
      </w:r>
      <w:r w:rsidRPr="005C72D3">
        <w:rPr>
          <w:rFonts w:ascii="Tahoma" w:hAnsi="Tahoma" w:cs="Tahoma"/>
          <w:sz w:val="18"/>
          <w:szCs w:val="18"/>
        </w:rPr>
        <w:t xml:space="preserve"> autoridade </w:t>
      </w:r>
      <w:r w:rsidR="004B3D60" w:rsidRPr="005C72D3">
        <w:rPr>
          <w:rFonts w:ascii="Tahoma" w:hAnsi="Tahoma" w:cs="Tahoma"/>
          <w:sz w:val="18"/>
          <w:szCs w:val="18"/>
        </w:rPr>
        <w:t>não reconsiderar o ato ou a decisão no prazo de 3 (três) dias úteis, encaminhará o recurso com a sua motivação à autoridade superior</w:t>
      </w:r>
      <w:r w:rsidR="00C06937" w:rsidRPr="005C72D3">
        <w:rPr>
          <w:rFonts w:ascii="Tahoma" w:hAnsi="Tahoma" w:cs="Tahoma"/>
          <w:sz w:val="18"/>
          <w:szCs w:val="18"/>
        </w:rPr>
        <w:t>.</w:t>
      </w:r>
    </w:p>
    <w:p w14:paraId="74D3FF98" w14:textId="77777777" w:rsidR="004B3D60" w:rsidRPr="005C72D3" w:rsidRDefault="007263D9" w:rsidP="00EB479C">
      <w:pPr>
        <w:pStyle w:val="NormalWeb"/>
        <w:spacing w:before="40" w:beforeAutospacing="0" w:after="0" w:afterAutospacing="0"/>
        <w:ind w:left="142"/>
        <w:jc w:val="both"/>
        <w:rPr>
          <w:rFonts w:ascii="Tahoma" w:hAnsi="Tahoma" w:cs="Tahoma"/>
          <w:sz w:val="18"/>
          <w:szCs w:val="18"/>
        </w:rPr>
      </w:pPr>
      <w:r w:rsidRPr="005C72D3">
        <w:rPr>
          <w:rFonts w:ascii="Tahoma" w:hAnsi="Tahoma" w:cs="Tahoma"/>
          <w:sz w:val="18"/>
          <w:szCs w:val="18"/>
        </w:rPr>
        <w:t>12.</w:t>
      </w:r>
      <w:r w:rsidR="009B4192" w:rsidRPr="005C72D3">
        <w:rPr>
          <w:rFonts w:ascii="Tahoma" w:hAnsi="Tahoma" w:cs="Tahoma"/>
          <w:sz w:val="18"/>
          <w:szCs w:val="18"/>
        </w:rPr>
        <w:t>3</w:t>
      </w:r>
      <w:r w:rsidRPr="005C72D3">
        <w:rPr>
          <w:rFonts w:ascii="Tahoma" w:hAnsi="Tahoma" w:cs="Tahoma"/>
          <w:sz w:val="18"/>
          <w:szCs w:val="18"/>
        </w:rPr>
        <w:t>.</w:t>
      </w:r>
      <w:r w:rsidR="0009096C" w:rsidRPr="005C72D3">
        <w:rPr>
          <w:rFonts w:ascii="Tahoma" w:hAnsi="Tahoma" w:cs="Tahoma"/>
          <w:sz w:val="18"/>
          <w:szCs w:val="18"/>
        </w:rPr>
        <w:t>5</w:t>
      </w:r>
      <w:r w:rsidRPr="005C72D3">
        <w:rPr>
          <w:rFonts w:ascii="Tahoma" w:hAnsi="Tahoma" w:cs="Tahoma"/>
          <w:sz w:val="18"/>
          <w:szCs w:val="18"/>
        </w:rPr>
        <w:t xml:space="preserve"> A autoridade superior deverá </w:t>
      </w:r>
      <w:r w:rsidR="004B3D60" w:rsidRPr="005C72D3">
        <w:rPr>
          <w:rFonts w:ascii="Tahoma" w:hAnsi="Tahoma" w:cs="Tahoma"/>
          <w:sz w:val="18"/>
          <w:szCs w:val="18"/>
        </w:rPr>
        <w:t>proferir sua decisão no prazo máximo de 10 (dez) dias úteis, contado do recebimento dos autos.</w:t>
      </w:r>
    </w:p>
    <w:p w14:paraId="04016422" w14:textId="77777777" w:rsidR="009B4192" w:rsidRPr="005C72D3" w:rsidRDefault="007263D9" w:rsidP="00EB479C">
      <w:pPr>
        <w:pStyle w:val="NormalWeb"/>
        <w:spacing w:before="40" w:beforeAutospacing="0" w:after="0" w:afterAutospacing="0"/>
        <w:ind w:left="142"/>
        <w:jc w:val="both"/>
        <w:rPr>
          <w:rFonts w:ascii="Tahoma" w:hAnsi="Tahoma" w:cs="Tahoma"/>
          <w:sz w:val="18"/>
          <w:szCs w:val="18"/>
        </w:rPr>
      </w:pPr>
      <w:bookmarkStart w:id="23" w:name="art165§3"/>
      <w:bookmarkEnd w:id="23"/>
      <w:r w:rsidRPr="005C72D3">
        <w:rPr>
          <w:rFonts w:ascii="Tahoma" w:hAnsi="Tahoma" w:cs="Tahoma"/>
          <w:sz w:val="18"/>
          <w:szCs w:val="18"/>
        </w:rPr>
        <w:t>12.</w:t>
      </w:r>
      <w:r w:rsidR="009B4192" w:rsidRPr="005C72D3">
        <w:rPr>
          <w:rFonts w:ascii="Tahoma" w:hAnsi="Tahoma" w:cs="Tahoma"/>
          <w:sz w:val="18"/>
          <w:szCs w:val="18"/>
        </w:rPr>
        <w:t>3</w:t>
      </w:r>
      <w:r w:rsidRPr="005C72D3">
        <w:rPr>
          <w:rFonts w:ascii="Tahoma" w:hAnsi="Tahoma" w:cs="Tahoma"/>
          <w:sz w:val="18"/>
          <w:szCs w:val="18"/>
        </w:rPr>
        <w:t>.</w:t>
      </w:r>
      <w:r w:rsidR="0009096C" w:rsidRPr="005C72D3">
        <w:rPr>
          <w:rFonts w:ascii="Tahoma" w:hAnsi="Tahoma" w:cs="Tahoma"/>
          <w:sz w:val="18"/>
          <w:szCs w:val="18"/>
        </w:rPr>
        <w:t>6</w:t>
      </w:r>
      <w:r w:rsidR="004B3D60" w:rsidRPr="005C72D3">
        <w:rPr>
          <w:rFonts w:ascii="Tahoma" w:hAnsi="Tahoma" w:cs="Tahoma"/>
          <w:sz w:val="18"/>
          <w:szCs w:val="18"/>
        </w:rPr>
        <w:t xml:space="preserve"> O acolhimento do recurso implicará invalidação apenas de ato insuscetível de aproveitamento.</w:t>
      </w:r>
      <w:bookmarkStart w:id="24" w:name="art165§4"/>
      <w:bookmarkEnd w:id="24"/>
    </w:p>
    <w:p w14:paraId="446B0DD8" w14:textId="77777777" w:rsidR="009B4192" w:rsidRPr="005C72D3" w:rsidRDefault="009B4192" w:rsidP="00EB479C">
      <w:pPr>
        <w:pStyle w:val="NormalWeb"/>
        <w:spacing w:before="40" w:beforeAutospacing="0" w:after="0" w:afterAutospacing="0"/>
        <w:ind w:left="142"/>
        <w:jc w:val="both"/>
        <w:rPr>
          <w:rFonts w:ascii="Tahoma" w:hAnsi="Tahoma" w:cs="Tahoma"/>
          <w:sz w:val="18"/>
          <w:szCs w:val="18"/>
        </w:rPr>
      </w:pPr>
      <w:r w:rsidRPr="005C72D3">
        <w:rPr>
          <w:rFonts w:ascii="Tahoma" w:hAnsi="Tahoma" w:cs="Tahoma"/>
          <w:sz w:val="18"/>
          <w:szCs w:val="18"/>
        </w:rPr>
        <w:t>12.3.</w:t>
      </w:r>
      <w:r w:rsidR="0009096C" w:rsidRPr="005C72D3">
        <w:rPr>
          <w:rFonts w:ascii="Tahoma" w:hAnsi="Tahoma" w:cs="Tahoma"/>
          <w:sz w:val="18"/>
          <w:szCs w:val="18"/>
        </w:rPr>
        <w:t>7</w:t>
      </w:r>
      <w:r w:rsidRPr="005C72D3">
        <w:rPr>
          <w:rFonts w:ascii="Tahoma" w:hAnsi="Tahoma" w:cs="Tahoma"/>
          <w:sz w:val="18"/>
          <w:szCs w:val="18"/>
        </w:rPr>
        <w:t xml:space="preserve"> Os recursos interpostos fora do prazo não serão conhecidos. </w:t>
      </w:r>
    </w:p>
    <w:p w14:paraId="59FEF8B9" w14:textId="77777777" w:rsidR="0028507E" w:rsidRPr="005C72D3" w:rsidRDefault="0028507E" w:rsidP="00EB479C">
      <w:pPr>
        <w:pStyle w:val="NormalWeb"/>
        <w:spacing w:before="40" w:beforeAutospacing="0" w:after="0" w:afterAutospacing="0"/>
        <w:ind w:left="142"/>
        <w:jc w:val="both"/>
        <w:rPr>
          <w:rFonts w:ascii="Tahoma" w:hAnsi="Tahoma" w:cs="Tahoma"/>
          <w:sz w:val="18"/>
          <w:szCs w:val="18"/>
        </w:rPr>
      </w:pPr>
      <w:r w:rsidRPr="005C72D3">
        <w:rPr>
          <w:rFonts w:ascii="Tahoma" w:hAnsi="Tahoma" w:cs="Tahoma"/>
          <w:sz w:val="18"/>
          <w:szCs w:val="18"/>
        </w:rPr>
        <w:t>12.3.</w:t>
      </w:r>
      <w:r w:rsidR="0009096C" w:rsidRPr="005C72D3">
        <w:rPr>
          <w:rFonts w:ascii="Tahoma" w:hAnsi="Tahoma" w:cs="Tahoma"/>
          <w:sz w:val="18"/>
          <w:szCs w:val="18"/>
        </w:rPr>
        <w:t>8</w:t>
      </w:r>
      <w:r w:rsidRPr="005C72D3">
        <w:rPr>
          <w:rFonts w:ascii="Tahoma" w:hAnsi="Tahoma" w:cs="Tahoma"/>
          <w:sz w:val="18"/>
          <w:szCs w:val="18"/>
        </w:rPr>
        <w:t xml:space="preserve"> O resultado dos recursos será divulgado</w:t>
      </w:r>
      <w:r w:rsidR="002A2B8B" w:rsidRPr="005C72D3">
        <w:rPr>
          <w:rFonts w:ascii="Tahoma" w:hAnsi="Tahoma" w:cs="Tahoma"/>
          <w:sz w:val="18"/>
          <w:szCs w:val="18"/>
        </w:rPr>
        <w:t xml:space="preserve"> no endereço eletrônico www.comprasnet.ba.gov.br</w:t>
      </w:r>
      <w:r w:rsidRPr="005C72D3">
        <w:rPr>
          <w:rFonts w:ascii="Tahoma" w:hAnsi="Tahoma" w:cs="Tahoma"/>
          <w:sz w:val="18"/>
          <w:szCs w:val="18"/>
        </w:rPr>
        <w:t>.</w:t>
      </w:r>
    </w:p>
    <w:p w14:paraId="2598C892" w14:textId="77777777" w:rsidR="009B4192" w:rsidRPr="005C72D3" w:rsidRDefault="009B4192" w:rsidP="00443526">
      <w:pPr>
        <w:pStyle w:val="NormalWeb"/>
        <w:spacing w:before="40" w:beforeAutospacing="0" w:after="0" w:afterAutospacing="0"/>
        <w:jc w:val="both"/>
        <w:rPr>
          <w:rFonts w:ascii="Tahoma" w:hAnsi="Tahoma" w:cs="Tahoma"/>
          <w:sz w:val="18"/>
          <w:szCs w:val="18"/>
          <w:shd w:val="clear" w:color="auto" w:fill="FFFFFF"/>
        </w:rPr>
      </w:pPr>
      <w:r w:rsidRPr="005C72D3">
        <w:rPr>
          <w:rFonts w:ascii="Tahoma" w:hAnsi="Tahoma" w:cs="Tahoma"/>
          <w:sz w:val="18"/>
          <w:szCs w:val="18"/>
          <w:shd w:val="clear" w:color="auto" w:fill="FFFFFF"/>
        </w:rPr>
        <w:t xml:space="preserve">12.4 Aplica-se o disposto no </w:t>
      </w:r>
      <w:r w:rsidR="006F50F0" w:rsidRPr="005C72D3">
        <w:rPr>
          <w:rFonts w:ascii="Tahoma" w:hAnsi="Tahoma" w:cs="Tahoma"/>
          <w:sz w:val="18"/>
          <w:szCs w:val="18"/>
          <w:shd w:val="clear" w:color="auto" w:fill="FFFFFF"/>
        </w:rPr>
        <w:t>sub</w:t>
      </w:r>
      <w:r w:rsidRPr="005C72D3">
        <w:rPr>
          <w:rFonts w:ascii="Tahoma" w:hAnsi="Tahoma" w:cs="Tahoma"/>
          <w:sz w:val="18"/>
          <w:szCs w:val="18"/>
          <w:shd w:val="clear" w:color="auto" w:fill="FFFFFF"/>
        </w:rPr>
        <w:t>item 12.3, no que couber, ao recurso em</w:t>
      </w:r>
      <w:r w:rsidRPr="005C72D3">
        <w:rPr>
          <w:rFonts w:ascii="Tahoma" w:hAnsi="Tahoma" w:cs="Tahoma"/>
          <w:sz w:val="18"/>
          <w:szCs w:val="18"/>
        </w:rPr>
        <w:t xml:space="preserve"> face do ato de anulação ou revogação da licitação.</w:t>
      </w:r>
    </w:p>
    <w:p w14:paraId="71534A13" w14:textId="77777777" w:rsidR="009B4192" w:rsidRPr="005C72D3" w:rsidRDefault="009B4192" w:rsidP="00443526">
      <w:pPr>
        <w:pStyle w:val="Nivel2"/>
        <w:numPr>
          <w:ilvl w:val="0"/>
          <w:numId w:val="0"/>
        </w:numPr>
        <w:spacing w:before="40" w:after="0" w:line="240" w:lineRule="auto"/>
        <w:rPr>
          <w:rFonts w:ascii="Tahoma" w:hAnsi="Tahoma" w:cs="Tahoma"/>
          <w:color w:val="auto"/>
          <w:sz w:val="18"/>
          <w:szCs w:val="18"/>
        </w:rPr>
      </w:pPr>
      <w:r w:rsidRPr="005C72D3">
        <w:rPr>
          <w:rFonts w:ascii="Tahoma" w:hAnsi="Tahoma" w:cs="Tahoma"/>
          <w:color w:val="auto"/>
          <w:sz w:val="18"/>
          <w:szCs w:val="18"/>
        </w:rPr>
        <w:t>12.5 O pedido de reconsideração será apresentado no prazo de 3 (três) dias úteis, contado da data de intimação, observado o inc</w:t>
      </w:r>
      <w:r w:rsidR="00332494" w:rsidRPr="005C72D3">
        <w:rPr>
          <w:rFonts w:ascii="Tahoma" w:hAnsi="Tahoma" w:cs="Tahoma"/>
          <w:color w:val="auto"/>
          <w:sz w:val="18"/>
          <w:szCs w:val="18"/>
        </w:rPr>
        <w:t>.</w:t>
      </w:r>
      <w:r w:rsidRPr="005C72D3">
        <w:rPr>
          <w:rFonts w:ascii="Tahoma" w:hAnsi="Tahoma" w:cs="Tahoma"/>
          <w:color w:val="auto"/>
          <w:sz w:val="18"/>
          <w:szCs w:val="18"/>
        </w:rPr>
        <w:t xml:space="preserve"> II do art. 165 da Lei Federal n° 14.133/2021.</w:t>
      </w:r>
    </w:p>
    <w:p w14:paraId="234DAE38" w14:textId="77777777" w:rsidR="00EC5103" w:rsidRPr="005C72D3" w:rsidRDefault="009B4192" w:rsidP="00443526">
      <w:pPr>
        <w:pStyle w:val="Nivel2"/>
        <w:widowControl w:val="0"/>
        <w:numPr>
          <w:ilvl w:val="0"/>
          <w:numId w:val="0"/>
        </w:numPr>
        <w:tabs>
          <w:tab w:val="left" w:pos="426"/>
        </w:tabs>
        <w:spacing w:before="40" w:after="0" w:line="240" w:lineRule="auto"/>
        <w:rPr>
          <w:rFonts w:ascii="Tahoma" w:hAnsi="Tahoma" w:cs="Tahoma"/>
          <w:color w:val="auto"/>
          <w:sz w:val="18"/>
          <w:szCs w:val="18"/>
        </w:rPr>
      </w:pPr>
      <w:r w:rsidRPr="005C72D3">
        <w:rPr>
          <w:rFonts w:ascii="Tahoma" w:hAnsi="Tahoma" w:cs="Tahoma"/>
          <w:color w:val="auto"/>
          <w:sz w:val="18"/>
          <w:szCs w:val="18"/>
        </w:rPr>
        <w:t>12.6 O recurso e o pedido de reconsideração terão efeito suspensivo do ato ou da decisão recorrida até que sobrevenha decisão final da autoridade competente.</w:t>
      </w:r>
    </w:p>
    <w:p w14:paraId="762162CC" w14:textId="77777777" w:rsidR="00EC5103" w:rsidRPr="005C72D3" w:rsidRDefault="00EC5103" w:rsidP="00EB479C">
      <w:pPr>
        <w:pStyle w:val="Nivel2"/>
        <w:widowControl w:val="0"/>
        <w:numPr>
          <w:ilvl w:val="0"/>
          <w:numId w:val="0"/>
        </w:numPr>
        <w:tabs>
          <w:tab w:val="left" w:pos="426"/>
        </w:tabs>
        <w:spacing w:before="40" w:after="0" w:line="240" w:lineRule="auto"/>
        <w:ind w:left="142"/>
        <w:rPr>
          <w:rFonts w:ascii="Tahoma" w:hAnsi="Tahoma" w:cs="Tahoma"/>
          <w:color w:val="auto"/>
          <w:sz w:val="18"/>
          <w:szCs w:val="18"/>
        </w:rPr>
      </w:pPr>
      <w:r w:rsidRPr="005C72D3">
        <w:rPr>
          <w:rFonts w:ascii="Tahoma" w:hAnsi="Tahoma" w:cs="Tahoma"/>
          <w:color w:val="auto"/>
          <w:sz w:val="18"/>
          <w:szCs w:val="18"/>
        </w:rPr>
        <w:t>12.6.1 Na elaboração de suas decisões, a autoridade competente será auxiliada pelo órgão de assessoramento jurídico, que deverá dirimir dúvidas e subsidiá-la com as informações necessárias.</w:t>
      </w:r>
    </w:p>
    <w:p w14:paraId="79D81EBF" w14:textId="77777777" w:rsidR="009B4192" w:rsidRPr="005C72D3" w:rsidRDefault="00EC5103" w:rsidP="00443526">
      <w:pPr>
        <w:pStyle w:val="NormalWeb"/>
        <w:spacing w:before="40" w:beforeAutospacing="0" w:after="0" w:afterAutospacing="0"/>
        <w:jc w:val="both"/>
        <w:rPr>
          <w:rFonts w:ascii="Tahoma" w:hAnsi="Tahoma" w:cs="Tahoma"/>
          <w:sz w:val="18"/>
          <w:szCs w:val="18"/>
        </w:rPr>
      </w:pPr>
      <w:r w:rsidRPr="005C72D3">
        <w:rPr>
          <w:rFonts w:ascii="Tahoma" w:hAnsi="Tahoma" w:cs="Tahoma"/>
          <w:sz w:val="18"/>
          <w:szCs w:val="18"/>
        </w:rPr>
        <w:t xml:space="preserve">12.7 </w:t>
      </w:r>
      <w:r w:rsidR="009B4192" w:rsidRPr="005C72D3">
        <w:rPr>
          <w:rFonts w:ascii="Tahoma" w:hAnsi="Tahoma" w:cs="Tahoma"/>
          <w:sz w:val="18"/>
          <w:szCs w:val="18"/>
        </w:rPr>
        <w:t>Será assegurado ao licitante vista dos elementos indispensáveis à defesa de seus interesses.</w:t>
      </w:r>
    </w:p>
    <w:p w14:paraId="7320824A" w14:textId="77777777" w:rsidR="009B4192" w:rsidRPr="005C72D3" w:rsidRDefault="009B4192" w:rsidP="00443526">
      <w:pPr>
        <w:pStyle w:val="Nivel2"/>
        <w:widowControl w:val="0"/>
        <w:numPr>
          <w:ilvl w:val="0"/>
          <w:numId w:val="0"/>
        </w:numPr>
        <w:tabs>
          <w:tab w:val="left" w:pos="426"/>
        </w:tabs>
        <w:spacing w:before="40" w:after="0" w:line="240" w:lineRule="auto"/>
        <w:rPr>
          <w:rFonts w:ascii="Tahoma" w:hAnsi="Tahoma" w:cs="Tahoma"/>
          <w:color w:val="auto"/>
          <w:sz w:val="18"/>
          <w:szCs w:val="18"/>
        </w:rPr>
      </w:pPr>
    </w:p>
    <w:p w14:paraId="4133494B" w14:textId="77777777" w:rsidR="0009096C" w:rsidRPr="005C72D3" w:rsidRDefault="0009096C" w:rsidP="00443526">
      <w:pPr>
        <w:pStyle w:val="Nivel2"/>
        <w:widowControl w:val="0"/>
        <w:numPr>
          <w:ilvl w:val="0"/>
          <w:numId w:val="0"/>
        </w:numPr>
        <w:tabs>
          <w:tab w:val="left" w:pos="426"/>
        </w:tabs>
        <w:spacing w:before="40" w:after="0" w:line="240" w:lineRule="auto"/>
        <w:rPr>
          <w:rFonts w:ascii="Tahoma" w:hAnsi="Tahoma" w:cs="Tahoma"/>
          <w:b/>
          <w:color w:val="auto"/>
          <w:sz w:val="18"/>
          <w:szCs w:val="18"/>
        </w:rPr>
      </w:pPr>
      <w:r w:rsidRPr="005C72D3">
        <w:rPr>
          <w:rFonts w:ascii="Tahoma" w:hAnsi="Tahoma" w:cs="Tahoma"/>
          <w:b/>
          <w:color w:val="auto"/>
          <w:sz w:val="18"/>
          <w:szCs w:val="18"/>
        </w:rPr>
        <w:t>13. ADJUDICAÇÃO E HOMOLOGAÇÃO</w:t>
      </w:r>
    </w:p>
    <w:p w14:paraId="678F9830" w14:textId="77777777" w:rsidR="00D242A0" w:rsidRPr="005C72D3" w:rsidRDefault="00D242A0" w:rsidP="00443526">
      <w:pPr>
        <w:spacing w:before="40" w:after="0" w:line="240" w:lineRule="auto"/>
        <w:jc w:val="both"/>
        <w:rPr>
          <w:rFonts w:ascii="Tahoma" w:eastAsia="Times New Roman" w:hAnsi="Tahoma" w:cs="Tahoma"/>
          <w:sz w:val="18"/>
          <w:szCs w:val="18"/>
          <w:lang w:eastAsia="pt-BR"/>
        </w:rPr>
      </w:pPr>
      <w:r w:rsidRPr="005C72D3">
        <w:rPr>
          <w:rFonts w:ascii="Tahoma" w:eastAsia="Times New Roman" w:hAnsi="Tahoma" w:cs="Tahoma"/>
          <w:bCs/>
          <w:sz w:val="18"/>
          <w:szCs w:val="18"/>
          <w:shd w:val="clear" w:color="auto" w:fill="FFFFFF"/>
          <w:lang w:eastAsia="pt-BR"/>
        </w:rPr>
        <w:t>13.1</w:t>
      </w:r>
      <w:r w:rsidRPr="005C72D3">
        <w:rPr>
          <w:rFonts w:ascii="Tahoma" w:eastAsia="Times New Roman" w:hAnsi="Tahoma" w:cs="Tahoma"/>
          <w:sz w:val="18"/>
          <w:szCs w:val="18"/>
          <w:shd w:val="clear" w:color="auto" w:fill="FFFFFF"/>
          <w:lang w:eastAsia="pt-BR"/>
        </w:rPr>
        <w:t xml:space="preserve"> Encerradas as fases de julgamento e habilitação, e exauridos os recursos administrativos, o processo licitatório será encaminhado à autoridade superior, que poderá:</w:t>
      </w:r>
    </w:p>
    <w:p w14:paraId="0ACE5064" w14:textId="77777777" w:rsidR="00D242A0" w:rsidRPr="005C72D3" w:rsidRDefault="00D242A0" w:rsidP="00EB479C">
      <w:pPr>
        <w:spacing w:before="40" w:after="0" w:line="240" w:lineRule="auto"/>
        <w:jc w:val="both"/>
        <w:rPr>
          <w:rFonts w:ascii="Tahoma" w:eastAsia="Times New Roman" w:hAnsi="Tahoma" w:cs="Tahoma"/>
          <w:sz w:val="18"/>
          <w:szCs w:val="18"/>
          <w:lang w:eastAsia="pt-BR"/>
        </w:rPr>
      </w:pPr>
      <w:r w:rsidRPr="005C72D3">
        <w:rPr>
          <w:rFonts w:ascii="Tahoma" w:eastAsia="Times New Roman" w:hAnsi="Tahoma" w:cs="Tahoma"/>
          <w:sz w:val="18"/>
          <w:szCs w:val="18"/>
          <w:shd w:val="clear" w:color="auto" w:fill="FFFFFF"/>
          <w:lang w:eastAsia="pt-BR"/>
        </w:rPr>
        <w:t>a) determinar o retorno dos autos para saneamento de irregularidades;</w:t>
      </w:r>
    </w:p>
    <w:p w14:paraId="27EED5D6" w14:textId="77777777" w:rsidR="00D242A0" w:rsidRPr="005C72D3" w:rsidRDefault="00D242A0" w:rsidP="00EB479C">
      <w:pPr>
        <w:spacing w:before="40" w:after="0" w:line="240" w:lineRule="auto"/>
        <w:jc w:val="both"/>
        <w:rPr>
          <w:rFonts w:ascii="Tahoma" w:eastAsia="Times New Roman" w:hAnsi="Tahoma" w:cs="Tahoma"/>
          <w:sz w:val="18"/>
          <w:szCs w:val="18"/>
          <w:lang w:eastAsia="pt-BR"/>
        </w:rPr>
      </w:pPr>
      <w:r w:rsidRPr="005C72D3">
        <w:rPr>
          <w:rFonts w:ascii="Tahoma" w:eastAsia="Times New Roman" w:hAnsi="Tahoma" w:cs="Tahoma"/>
          <w:sz w:val="18"/>
          <w:szCs w:val="18"/>
          <w:shd w:val="clear" w:color="auto" w:fill="FFFFFF"/>
          <w:lang w:eastAsia="pt-BR"/>
        </w:rPr>
        <w:t>b) revogar a licitação por motivo de conveniência e oportunidade;</w:t>
      </w:r>
    </w:p>
    <w:p w14:paraId="108E2D7D" w14:textId="77777777" w:rsidR="00D242A0" w:rsidRPr="005C72D3" w:rsidRDefault="00D242A0" w:rsidP="00EB479C">
      <w:pPr>
        <w:spacing w:before="40" w:after="0" w:line="240" w:lineRule="auto"/>
        <w:jc w:val="both"/>
        <w:rPr>
          <w:rFonts w:ascii="Tahoma" w:eastAsia="Times New Roman" w:hAnsi="Tahoma" w:cs="Tahoma"/>
          <w:sz w:val="18"/>
          <w:szCs w:val="18"/>
          <w:lang w:eastAsia="pt-BR"/>
        </w:rPr>
      </w:pPr>
      <w:r w:rsidRPr="005C72D3">
        <w:rPr>
          <w:rFonts w:ascii="Tahoma" w:eastAsia="Times New Roman" w:hAnsi="Tahoma" w:cs="Tahoma"/>
          <w:sz w:val="18"/>
          <w:szCs w:val="18"/>
          <w:lang w:eastAsia="pt-BR"/>
        </w:rPr>
        <w:t>c)</w:t>
      </w:r>
      <w:r w:rsidRPr="005C72D3">
        <w:rPr>
          <w:rFonts w:ascii="Tahoma" w:eastAsia="Times New Roman" w:hAnsi="Tahoma" w:cs="Tahoma"/>
          <w:sz w:val="18"/>
          <w:szCs w:val="18"/>
          <w:shd w:val="clear" w:color="auto" w:fill="FFFFFF"/>
          <w:lang w:eastAsia="pt-BR"/>
        </w:rPr>
        <w:t xml:space="preserve"> proceder à anulação da licitação, de ofício ou mediante provocação de terceiros, sempre que presente ilegalidade insanável;</w:t>
      </w:r>
    </w:p>
    <w:p w14:paraId="3973D779" w14:textId="77777777" w:rsidR="00D242A0" w:rsidRPr="005C72D3" w:rsidRDefault="00D242A0" w:rsidP="00EB479C">
      <w:pPr>
        <w:spacing w:before="40" w:after="0" w:line="240" w:lineRule="auto"/>
        <w:jc w:val="both"/>
        <w:rPr>
          <w:rFonts w:ascii="Tahoma" w:eastAsia="Times New Roman" w:hAnsi="Tahoma" w:cs="Tahoma"/>
          <w:sz w:val="18"/>
          <w:szCs w:val="18"/>
          <w:lang w:eastAsia="pt-BR"/>
        </w:rPr>
      </w:pPr>
      <w:r w:rsidRPr="005C72D3">
        <w:rPr>
          <w:rFonts w:ascii="Tahoma" w:eastAsia="Times New Roman" w:hAnsi="Tahoma" w:cs="Tahoma"/>
          <w:sz w:val="18"/>
          <w:szCs w:val="18"/>
          <w:shd w:val="clear" w:color="auto" w:fill="FFFFFF"/>
          <w:lang w:eastAsia="pt-BR"/>
        </w:rPr>
        <w:t>d) adjudicar o objeto e homologar a licitação.</w:t>
      </w:r>
    </w:p>
    <w:p w14:paraId="2C1E063D" w14:textId="77777777" w:rsidR="00D242A0" w:rsidRPr="005C72D3" w:rsidRDefault="00D242A0" w:rsidP="00EB479C">
      <w:pPr>
        <w:spacing w:before="40" w:after="0" w:line="240" w:lineRule="auto"/>
        <w:ind w:left="142"/>
        <w:jc w:val="both"/>
        <w:rPr>
          <w:rFonts w:ascii="Tahoma" w:eastAsia="Times New Roman" w:hAnsi="Tahoma" w:cs="Tahoma"/>
          <w:sz w:val="18"/>
          <w:szCs w:val="18"/>
          <w:lang w:eastAsia="pt-BR"/>
        </w:rPr>
      </w:pPr>
      <w:r w:rsidRPr="005C72D3">
        <w:rPr>
          <w:rFonts w:ascii="Tahoma" w:eastAsia="Times New Roman" w:hAnsi="Tahoma" w:cs="Tahoma"/>
          <w:sz w:val="18"/>
          <w:szCs w:val="18"/>
          <w:shd w:val="clear" w:color="auto" w:fill="FFFFFF"/>
          <w:lang w:eastAsia="pt-BR"/>
        </w:rPr>
        <w:lastRenderedPageBreak/>
        <w:t>13.1.1 Ao pronunciar a nulidade, a autoridade indicará expressamente os atos com vícios insanáveis, tornando sem efeito todos os subsequentes que deles dependam, e dará ensejo à apuração de responsabilidade de quem lhes tenha dado causa.</w:t>
      </w:r>
    </w:p>
    <w:p w14:paraId="16E21E5D" w14:textId="77777777" w:rsidR="00D242A0" w:rsidRPr="005C72D3" w:rsidRDefault="00D242A0" w:rsidP="00EB479C">
      <w:pPr>
        <w:spacing w:before="40" w:after="0" w:line="240" w:lineRule="auto"/>
        <w:ind w:left="284"/>
        <w:jc w:val="both"/>
        <w:rPr>
          <w:rFonts w:ascii="Tahoma" w:eastAsia="Times New Roman" w:hAnsi="Tahoma" w:cs="Tahoma"/>
          <w:sz w:val="18"/>
          <w:szCs w:val="18"/>
          <w:lang w:eastAsia="pt-BR"/>
        </w:rPr>
      </w:pPr>
      <w:r w:rsidRPr="005C72D3">
        <w:rPr>
          <w:rFonts w:ascii="Tahoma" w:eastAsia="Times New Roman" w:hAnsi="Tahoma" w:cs="Tahoma"/>
          <w:sz w:val="18"/>
          <w:szCs w:val="18"/>
          <w:shd w:val="clear" w:color="auto" w:fill="FFFFFF"/>
          <w:lang w:eastAsia="pt-BR"/>
        </w:rPr>
        <w:t>13.1.2 O motivo determinante para a revogação do processo licitatório deverá ser resultante de fato superveniente devidamente comprovado.</w:t>
      </w:r>
    </w:p>
    <w:p w14:paraId="7BB3A535" w14:textId="77777777" w:rsidR="00D242A0" w:rsidRPr="005C72D3" w:rsidRDefault="00D242A0" w:rsidP="00EB479C">
      <w:pPr>
        <w:spacing w:before="40" w:after="0" w:line="240" w:lineRule="auto"/>
        <w:ind w:left="284"/>
        <w:jc w:val="both"/>
        <w:rPr>
          <w:rFonts w:ascii="Tahoma" w:eastAsia="Times New Roman" w:hAnsi="Tahoma" w:cs="Tahoma"/>
          <w:sz w:val="18"/>
          <w:szCs w:val="18"/>
          <w:lang w:eastAsia="pt-BR"/>
        </w:rPr>
      </w:pPr>
      <w:r w:rsidRPr="005C72D3">
        <w:rPr>
          <w:rFonts w:ascii="Tahoma" w:eastAsia="Times New Roman" w:hAnsi="Tahoma" w:cs="Tahoma"/>
          <w:sz w:val="18"/>
          <w:szCs w:val="18"/>
          <w:shd w:val="clear" w:color="auto" w:fill="FFFFFF"/>
          <w:lang w:eastAsia="pt-BR"/>
        </w:rPr>
        <w:t>13.1.3 Nos casos de anulação e revogação, deverá ser assegurada a prévia manifestação dos interessados.</w:t>
      </w:r>
    </w:p>
    <w:p w14:paraId="35D5D0C6" w14:textId="77777777" w:rsidR="00D242A0" w:rsidRPr="005C72D3" w:rsidRDefault="00D242A0" w:rsidP="00EB479C">
      <w:pPr>
        <w:spacing w:before="40" w:after="0" w:line="240" w:lineRule="auto"/>
        <w:ind w:left="284"/>
        <w:jc w:val="both"/>
        <w:rPr>
          <w:rFonts w:ascii="Tahoma" w:eastAsia="Times New Roman" w:hAnsi="Tahoma" w:cs="Tahoma"/>
          <w:sz w:val="18"/>
          <w:szCs w:val="18"/>
          <w:lang w:eastAsia="pt-BR"/>
        </w:rPr>
      </w:pPr>
      <w:r w:rsidRPr="005C72D3">
        <w:rPr>
          <w:rFonts w:ascii="Tahoma" w:eastAsia="Times New Roman" w:hAnsi="Tahoma" w:cs="Tahoma"/>
          <w:sz w:val="18"/>
          <w:szCs w:val="18"/>
          <w:shd w:val="clear" w:color="auto" w:fill="FFFFFF"/>
          <w:lang w:eastAsia="pt-BR"/>
        </w:rPr>
        <w:t>13.1.</w:t>
      </w:r>
      <w:r w:rsidR="004867F6" w:rsidRPr="005C72D3">
        <w:rPr>
          <w:rFonts w:ascii="Tahoma" w:eastAsia="Times New Roman" w:hAnsi="Tahoma" w:cs="Tahoma"/>
          <w:sz w:val="18"/>
          <w:szCs w:val="18"/>
          <w:shd w:val="clear" w:color="auto" w:fill="FFFFFF"/>
          <w:lang w:eastAsia="pt-BR"/>
        </w:rPr>
        <w:t>4</w:t>
      </w:r>
      <w:r w:rsidRPr="005C72D3">
        <w:rPr>
          <w:rFonts w:ascii="Tahoma" w:eastAsia="Times New Roman" w:hAnsi="Tahoma" w:cs="Tahoma"/>
          <w:sz w:val="18"/>
          <w:szCs w:val="18"/>
          <w:shd w:val="clear" w:color="auto" w:fill="FFFFFF"/>
          <w:lang w:eastAsia="pt-BR"/>
        </w:rPr>
        <w:t xml:space="preserve"> Havendo justo receio de prejuízo de difícil ou incerta reparação decorrente do ato de anulação e revogação, poderá ser diferida a manifestação dos interessados, com fundamento no art. 183 da Lei nº 12.209, de 20 de abril de 2011, justificadamente.</w:t>
      </w:r>
    </w:p>
    <w:p w14:paraId="66B712C5" w14:textId="77777777" w:rsidR="00D242A0" w:rsidRPr="005C72D3" w:rsidRDefault="00D242A0" w:rsidP="00443526">
      <w:pPr>
        <w:pStyle w:val="Nivel2"/>
        <w:widowControl w:val="0"/>
        <w:numPr>
          <w:ilvl w:val="0"/>
          <w:numId w:val="0"/>
        </w:numPr>
        <w:spacing w:before="40" w:after="0" w:line="240" w:lineRule="auto"/>
        <w:rPr>
          <w:rFonts w:ascii="Tahoma" w:hAnsi="Tahoma" w:cs="Tahoma"/>
          <w:color w:val="auto"/>
          <w:sz w:val="18"/>
          <w:szCs w:val="18"/>
        </w:rPr>
      </w:pPr>
      <w:r w:rsidRPr="005C72D3">
        <w:rPr>
          <w:rFonts w:ascii="Tahoma" w:hAnsi="Tahoma" w:cs="Tahoma"/>
          <w:color w:val="auto"/>
          <w:sz w:val="18"/>
          <w:szCs w:val="18"/>
        </w:rPr>
        <w:t>13.2 A homologação da licitação não implicará direito à contratação.</w:t>
      </w:r>
    </w:p>
    <w:p w14:paraId="1857FD6A" w14:textId="77777777" w:rsidR="00D242A0" w:rsidRPr="005C72D3" w:rsidRDefault="00D242A0" w:rsidP="00443526">
      <w:pPr>
        <w:pStyle w:val="Nivel2"/>
        <w:widowControl w:val="0"/>
        <w:numPr>
          <w:ilvl w:val="0"/>
          <w:numId w:val="0"/>
        </w:numPr>
        <w:tabs>
          <w:tab w:val="left" w:pos="426"/>
        </w:tabs>
        <w:spacing w:before="40" w:after="0" w:line="240" w:lineRule="auto"/>
        <w:ind w:left="999" w:hanging="432"/>
        <w:rPr>
          <w:rFonts w:ascii="Tahoma" w:hAnsi="Tahoma" w:cs="Tahoma"/>
          <w:color w:val="auto"/>
          <w:sz w:val="18"/>
          <w:szCs w:val="18"/>
        </w:rPr>
      </w:pPr>
    </w:p>
    <w:p w14:paraId="02A189ED" w14:textId="77777777" w:rsidR="00E553F5" w:rsidRPr="005C72D3" w:rsidRDefault="00C138DC" w:rsidP="00443526">
      <w:pPr>
        <w:pStyle w:val="Nivel2"/>
        <w:widowControl w:val="0"/>
        <w:numPr>
          <w:ilvl w:val="0"/>
          <w:numId w:val="0"/>
        </w:numPr>
        <w:tabs>
          <w:tab w:val="left" w:pos="426"/>
        </w:tabs>
        <w:spacing w:before="40" w:after="0" w:line="240" w:lineRule="auto"/>
        <w:rPr>
          <w:rFonts w:ascii="Tahoma" w:hAnsi="Tahoma" w:cs="Tahoma"/>
          <w:b/>
          <w:color w:val="auto"/>
          <w:sz w:val="18"/>
          <w:szCs w:val="18"/>
        </w:rPr>
      </w:pPr>
      <w:r w:rsidRPr="005C72D3">
        <w:rPr>
          <w:rFonts w:ascii="Tahoma" w:hAnsi="Tahoma" w:cs="Tahoma"/>
          <w:b/>
          <w:color w:val="auto"/>
          <w:sz w:val="18"/>
          <w:szCs w:val="18"/>
        </w:rPr>
        <w:t>1</w:t>
      </w:r>
      <w:r w:rsidR="002957F4" w:rsidRPr="005C72D3">
        <w:rPr>
          <w:rFonts w:ascii="Tahoma" w:hAnsi="Tahoma" w:cs="Tahoma"/>
          <w:b/>
          <w:color w:val="auto"/>
          <w:sz w:val="18"/>
          <w:szCs w:val="18"/>
        </w:rPr>
        <w:t xml:space="preserve">4. </w:t>
      </w:r>
      <w:r w:rsidR="00F0293B" w:rsidRPr="005C72D3">
        <w:rPr>
          <w:rFonts w:ascii="Tahoma" w:hAnsi="Tahoma" w:cs="Tahoma"/>
          <w:b/>
          <w:color w:val="auto"/>
          <w:sz w:val="18"/>
          <w:szCs w:val="18"/>
        </w:rPr>
        <w:t>CONTRATAÇÃO</w:t>
      </w:r>
    </w:p>
    <w:p w14:paraId="2F8DB0C6" w14:textId="77777777" w:rsidR="00F0293B" w:rsidRPr="005C72D3" w:rsidRDefault="00F0293B" w:rsidP="00443526">
      <w:pPr>
        <w:spacing w:before="40" w:after="0" w:line="240" w:lineRule="auto"/>
        <w:jc w:val="both"/>
        <w:rPr>
          <w:rFonts w:ascii="Tahoma" w:hAnsi="Tahoma" w:cs="Tahoma"/>
          <w:b/>
          <w:sz w:val="18"/>
          <w:szCs w:val="18"/>
        </w:rPr>
      </w:pPr>
      <w:r w:rsidRPr="005C72D3">
        <w:rPr>
          <w:rFonts w:ascii="Tahoma" w:hAnsi="Tahoma" w:cs="Tahoma"/>
          <w:b/>
          <w:sz w:val="18"/>
          <w:szCs w:val="18"/>
        </w:rPr>
        <w:t xml:space="preserve">Convocação para assinatura </w:t>
      </w:r>
    </w:p>
    <w:p w14:paraId="69C36B1E" w14:textId="77777777" w:rsidR="00F0293B" w:rsidRPr="005C72D3" w:rsidRDefault="00F0293B" w:rsidP="00443526">
      <w:pPr>
        <w:spacing w:before="40" w:after="0" w:line="240" w:lineRule="auto"/>
        <w:jc w:val="both"/>
        <w:rPr>
          <w:rFonts w:ascii="Tahoma" w:eastAsia="Times New Roman" w:hAnsi="Tahoma" w:cs="Tahoma"/>
          <w:sz w:val="18"/>
          <w:szCs w:val="18"/>
          <w:lang w:eastAsia="pt-BR"/>
        </w:rPr>
      </w:pPr>
      <w:r w:rsidRPr="005C72D3">
        <w:rPr>
          <w:rFonts w:ascii="Tahoma" w:eastAsia="Times New Roman" w:hAnsi="Tahoma" w:cs="Tahoma"/>
          <w:bCs/>
          <w:sz w:val="18"/>
          <w:szCs w:val="18"/>
          <w:shd w:val="clear" w:color="auto" w:fill="FFFFFF"/>
          <w:lang w:eastAsia="pt-BR"/>
        </w:rPr>
        <w:t>14.1</w:t>
      </w:r>
      <w:r w:rsidRPr="005C72D3">
        <w:rPr>
          <w:rFonts w:ascii="Tahoma" w:eastAsia="Times New Roman" w:hAnsi="Tahoma" w:cs="Tahoma"/>
          <w:sz w:val="18"/>
          <w:szCs w:val="18"/>
          <w:shd w:val="clear" w:color="auto" w:fill="FFFFFF"/>
          <w:lang w:eastAsia="pt-BR"/>
        </w:rPr>
        <w:t xml:space="preserve"> Após a homologação, o licitante vencedor será convocado para assinar o termo de contrato</w:t>
      </w:r>
      <w:r w:rsidR="001339D3" w:rsidRPr="005C72D3">
        <w:rPr>
          <w:rFonts w:ascii="Tahoma" w:eastAsia="Times New Roman" w:hAnsi="Tahoma" w:cs="Tahoma"/>
          <w:sz w:val="18"/>
          <w:szCs w:val="18"/>
          <w:shd w:val="clear" w:color="auto" w:fill="FFFFFF"/>
          <w:lang w:eastAsia="pt-BR"/>
        </w:rPr>
        <w:t xml:space="preserve"> </w:t>
      </w:r>
      <w:r w:rsidRPr="005C72D3">
        <w:rPr>
          <w:rFonts w:ascii="Tahoma" w:hAnsi="Tahoma" w:cs="Tahoma"/>
          <w:sz w:val="18"/>
          <w:szCs w:val="18"/>
        </w:rPr>
        <w:t>ou, nas hipóteses previstas no art. 95 da Lei Federal nº 14.133/2021, o instrumento hábil que lhe substitua: Autorização de Fornecimento de Material - AFM ou Autorização de Prestação de Serviços – APS, conforme o caso, n</w:t>
      </w:r>
      <w:r w:rsidRPr="005C72D3">
        <w:rPr>
          <w:rFonts w:ascii="Tahoma" w:eastAsia="Times New Roman" w:hAnsi="Tahoma" w:cs="Tahoma"/>
          <w:sz w:val="18"/>
          <w:szCs w:val="18"/>
          <w:shd w:val="clear" w:color="auto" w:fill="FFFFFF"/>
          <w:lang w:eastAsia="pt-BR"/>
        </w:rPr>
        <w:t>o prazo estabelecido</w:t>
      </w:r>
      <w:r w:rsidR="00060A41" w:rsidRPr="005C72D3">
        <w:rPr>
          <w:rFonts w:ascii="Tahoma" w:eastAsia="Times New Roman" w:hAnsi="Tahoma" w:cs="Tahoma"/>
          <w:sz w:val="18"/>
          <w:szCs w:val="18"/>
          <w:shd w:val="clear" w:color="auto" w:fill="FFFFFF"/>
          <w:lang w:eastAsia="pt-BR"/>
        </w:rPr>
        <w:t xml:space="preserve"> no </w:t>
      </w:r>
      <w:r w:rsidR="00320D91" w:rsidRPr="005C72D3">
        <w:rPr>
          <w:rFonts w:ascii="Tahoma" w:hAnsi="Tahoma" w:cs="Tahoma"/>
          <w:sz w:val="18"/>
          <w:szCs w:val="18"/>
        </w:rPr>
        <w:t>TR/Habilitação</w:t>
      </w:r>
      <w:r w:rsidRPr="005C72D3">
        <w:rPr>
          <w:rFonts w:ascii="Tahoma" w:eastAsia="Times New Roman" w:hAnsi="Tahoma" w:cs="Tahoma"/>
          <w:sz w:val="18"/>
          <w:szCs w:val="18"/>
          <w:shd w:val="clear" w:color="auto" w:fill="FFFFFF"/>
          <w:lang w:eastAsia="pt-BR"/>
        </w:rPr>
        <w:t>, sob pena de decair o direito à contratação, sem prejuízo das sanções previstas na Lei Federal nº 14.133/2021, e em outras legislações aplicáveis.</w:t>
      </w:r>
    </w:p>
    <w:p w14:paraId="08F14EA2" w14:textId="77777777" w:rsidR="00F0293B" w:rsidRPr="005C72D3" w:rsidRDefault="00F0293B" w:rsidP="00EB479C">
      <w:pPr>
        <w:spacing w:before="40" w:after="0" w:line="240" w:lineRule="auto"/>
        <w:ind w:left="142"/>
        <w:jc w:val="both"/>
        <w:rPr>
          <w:rFonts w:ascii="Tahoma" w:eastAsia="Times New Roman" w:hAnsi="Tahoma" w:cs="Tahoma"/>
          <w:sz w:val="18"/>
          <w:szCs w:val="18"/>
          <w:shd w:val="clear" w:color="auto" w:fill="FFFFFF"/>
          <w:lang w:eastAsia="pt-BR"/>
        </w:rPr>
      </w:pPr>
      <w:r w:rsidRPr="005C72D3">
        <w:rPr>
          <w:rFonts w:ascii="Tahoma" w:eastAsia="Times New Roman" w:hAnsi="Tahoma" w:cs="Tahoma"/>
          <w:sz w:val="18"/>
          <w:szCs w:val="18"/>
          <w:shd w:val="clear" w:color="auto" w:fill="FFFFFF"/>
          <w:lang w:eastAsia="pt-BR"/>
        </w:rPr>
        <w:t>14.1.1 O prazo de convocação poderá ser prorrogado uma vez, por igual período, mediante solicitação do adjudicatário durante seu transcurso, devidamente justificada, e desde que o motivo apresentado seja aceito pela Administração.</w:t>
      </w:r>
    </w:p>
    <w:p w14:paraId="2C6247DD" w14:textId="77777777" w:rsidR="00F0293B" w:rsidRPr="005C72D3" w:rsidRDefault="00F0293B" w:rsidP="00EB479C">
      <w:pPr>
        <w:spacing w:before="40" w:after="0" w:line="240" w:lineRule="auto"/>
        <w:ind w:left="142"/>
        <w:jc w:val="both"/>
        <w:rPr>
          <w:rFonts w:ascii="Tahoma" w:hAnsi="Tahoma" w:cs="Tahoma"/>
          <w:sz w:val="18"/>
          <w:szCs w:val="18"/>
        </w:rPr>
      </w:pPr>
      <w:r w:rsidRPr="005C72D3">
        <w:rPr>
          <w:rFonts w:ascii="Tahoma" w:eastAsia="Times New Roman" w:hAnsi="Tahoma" w:cs="Tahoma"/>
          <w:sz w:val="18"/>
          <w:szCs w:val="18"/>
          <w:shd w:val="clear" w:color="auto" w:fill="FFFFFF"/>
          <w:lang w:eastAsia="pt-BR"/>
        </w:rPr>
        <w:t>14.1.2</w:t>
      </w:r>
      <w:r w:rsidRPr="005C72D3">
        <w:rPr>
          <w:rFonts w:ascii="Tahoma" w:hAnsi="Tahoma" w:cs="Tahoma"/>
          <w:sz w:val="18"/>
          <w:szCs w:val="18"/>
        </w:rPr>
        <w:t xml:space="preserve"> A contratação obedecerá as estipulações constantes da minuta de contrato integrante do edital da licitação, do aviso ou do instrumento de contratação direta.</w:t>
      </w:r>
    </w:p>
    <w:p w14:paraId="516BA6CD" w14:textId="77777777" w:rsidR="00F0293B" w:rsidRPr="005C72D3" w:rsidRDefault="00F0293B" w:rsidP="00EB479C">
      <w:pPr>
        <w:spacing w:before="40" w:after="0" w:line="240" w:lineRule="auto"/>
        <w:ind w:left="142"/>
        <w:jc w:val="both"/>
        <w:rPr>
          <w:rFonts w:ascii="Tahoma" w:eastAsia="Times New Roman" w:hAnsi="Tahoma" w:cs="Tahoma"/>
          <w:sz w:val="18"/>
          <w:szCs w:val="18"/>
          <w:shd w:val="clear" w:color="auto" w:fill="FFFFFF"/>
          <w:lang w:eastAsia="pt-BR"/>
        </w:rPr>
      </w:pPr>
      <w:r w:rsidRPr="005C72D3">
        <w:rPr>
          <w:rFonts w:ascii="Tahoma" w:eastAsia="Times New Roman" w:hAnsi="Tahoma" w:cs="Tahoma"/>
          <w:sz w:val="18"/>
          <w:szCs w:val="18"/>
          <w:shd w:val="clear" w:color="auto" w:fill="FFFFFF"/>
          <w:lang w:eastAsia="pt-BR"/>
        </w:rPr>
        <w:t>14.1.3 Na hipótese de substituição do termo de contrato por instrumento equivalente, neste serão consideradas literalmente transcritas todas as cláusulas e condições previstas na minuta de contrato constante deste Edital.</w:t>
      </w:r>
    </w:p>
    <w:p w14:paraId="29EAE52F" w14:textId="77777777" w:rsidR="00F0293B" w:rsidRPr="005C72D3" w:rsidRDefault="00F0293B" w:rsidP="00EB479C">
      <w:pPr>
        <w:spacing w:before="40" w:after="0" w:line="240" w:lineRule="auto"/>
        <w:ind w:left="142"/>
        <w:jc w:val="both"/>
        <w:rPr>
          <w:rFonts w:ascii="Tahoma" w:hAnsi="Tahoma" w:cs="Tahoma"/>
          <w:sz w:val="18"/>
          <w:szCs w:val="18"/>
        </w:rPr>
      </w:pPr>
      <w:r w:rsidRPr="005C72D3">
        <w:rPr>
          <w:rFonts w:ascii="Tahoma" w:hAnsi="Tahoma" w:cs="Tahoma"/>
          <w:sz w:val="18"/>
          <w:szCs w:val="18"/>
        </w:rPr>
        <w:t>14.1.4 O termo de contrato, a AFM ou, a APS, conforme o caso, deve ser assinado pelo representante legal do licitante ou mandatário com poderes expressos.</w:t>
      </w:r>
    </w:p>
    <w:p w14:paraId="33670654" w14:textId="77777777" w:rsidR="00F0293B" w:rsidRPr="005C72D3" w:rsidRDefault="00F0293B" w:rsidP="00EB479C">
      <w:pPr>
        <w:spacing w:before="40" w:after="0" w:line="240" w:lineRule="auto"/>
        <w:ind w:left="142"/>
        <w:jc w:val="both"/>
        <w:rPr>
          <w:rFonts w:ascii="Tahoma" w:hAnsi="Tahoma" w:cs="Tahoma"/>
          <w:sz w:val="18"/>
          <w:szCs w:val="18"/>
          <w:lang w:val="pt-PT"/>
        </w:rPr>
      </w:pPr>
      <w:r w:rsidRPr="005C72D3">
        <w:rPr>
          <w:rFonts w:ascii="Tahoma" w:hAnsi="Tahoma" w:cs="Tahoma"/>
          <w:sz w:val="18"/>
          <w:szCs w:val="18"/>
        </w:rPr>
        <w:t>14.1.5 A</w:t>
      </w:r>
      <w:r w:rsidRPr="005C72D3">
        <w:rPr>
          <w:rFonts w:ascii="Tahoma" w:hAnsi="Tahoma" w:cs="Tahoma"/>
          <w:sz w:val="18"/>
          <w:szCs w:val="18"/>
          <w:lang w:val="pt-PT"/>
        </w:rPr>
        <w:t xml:space="preserve"> assinatura se dará por meio do Sistema Eletrônico de Informações - SEI, caso em que o licitante deverá providenciar o cadastramento de seu representante legal ou procurador no endereço eletrônico </w:t>
      </w:r>
      <w:hyperlink r:id="rId29" w:history="1">
        <w:r w:rsidRPr="005C72D3">
          <w:rPr>
            <w:rStyle w:val="Hyperlink"/>
            <w:rFonts w:ascii="Tahoma" w:hAnsi="Tahoma" w:cs="Tahoma"/>
            <w:color w:val="auto"/>
            <w:sz w:val="18"/>
            <w:szCs w:val="18"/>
            <w:lang w:val="pt-PT"/>
          </w:rPr>
          <w:t>www.portalseibahia.saeb.ba.gov.br</w:t>
        </w:r>
      </w:hyperlink>
      <w:r w:rsidRPr="005C72D3">
        <w:rPr>
          <w:rFonts w:ascii="Tahoma" w:hAnsi="Tahoma" w:cs="Tahoma"/>
          <w:sz w:val="18"/>
          <w:szCs w:val="18"/>
          <w:lang w:val="pt-PT"/>
        </w:rPr>
        <w:t xml:space="preserve"> ou através do link disponibilizado </w:t>
      </w:r>
      <w:hyperlink r:id="rId30" w:history="1">
        <w:r w:rsidRPr="005C72D3">
          <w:rPr>
            <w:rStyle w:val="Hyperlink"/>
            <w:rFonts w:ascii="Tahoma" w:hAnsi="Tahoma" w:cs="Tahoma"/>
            <w:color w:val="auto"/>
            <w:sz w:val="18"/>
            <w:szCs w:val="18"/>
            <w:lang w:val="pt-PT"/>
          </w:rPr>
          <w:t>www.comprasnet.ba.gov.br</w:t>
        </w:r>
      </w:hyperlink>
      <w:r w:rsidRPr="005C72D3">
        <w:rPr>
          <w:rFonts w:ascii="Tahoma" w:hAnsi="Tahoma" w:cs="Tahoma"/>
          <w:sz w:val="18"/>
          <w:szCs w:val="18"/>
          <w:lang w:val="pt-PT"/>
        </w:rPr>
        <w:t>.</w:t>
      </w:r>
    </w:p>
    <w:p w14:paraId="126A9E95" w14:textId="77777777" w:rsidR="00F0293B" w:rsidRPr="005C72D3" w:rsidRDefault="00F0293B" w:rsidP="00443526">
      <w:pPr>
        <w:spacing w:before="40" w:after="0" w:line="240" w:lineRule="auto"/>
        <w:jc w:val="both"/>
        <w:rPr>
          <w:rFonts w:ascii="Tahoma" w:eastAsia="Times New Roman" w:hAnsi="Tahoma" w:cs="Tahoma"/>
          <w:sz w:val="18"/>
          <w:szCs w:val="18"/>
          <w:lang w:eastAsia="pt-BR"/>
        </w:rPr>
      </w:pPr>
      <w:r w:rsidRPr="005C72D3">
        <w:rPr>
          <w:rFonts w:ascii="Tahoma" w:eastAsia="Times New Roman" w:hAnsi="Tahoma" w:cs="Tahoma"/>
          <w:sz w:val="18"/>
          <w:szCs w:val="18"/>
          <w:shd w:val="clear" w:color="auto" w:fill="FFFFFF"/>
          <w:lang w:eastAsia="pt-BR"/>
        </w:rPr>
        <w:t>14.2. Será facultado à Administração, quando o convocado não assinar o termo de contrato, AFM ou APS, conforme o caso, no prazo e nas condições estabelecidas, convocar os licitantes remanescentes, na ordem de classificação, para a celebração do contrato nas condições propostas pelo licitante vencedor.</w:t>
      </w:r>
    </w:p>
    <w:p w14:paraId="1F527A58" w14:textId="77777777" w:rsidR="00F0293B" w:rsidRPr="005C72D3" w:rsidRDefault="00F0293B" w:rsidP="00443526">
      <w:pPr>
        <w:spacing w:before="40" w:after="0" w:line="240" w:lineRule="auto"/>
        <w:jc w:val="both"/>
        <w:rPr>
          <w:rFonts w:ascii="Tahoma" w:eastAsia="Times New Roman" w:hAnsi="Tahoma" w:cs="Tahoma"/>
          <w:sz w:val="18"/>
          <w:szCs w:val="18"/>
          <w:lang w:eastAsia="pt-BR"/>
        </w:rPr>
      </w:pPr>
      <w:r w:rsidRPr="005C72D3">
        <w:rPr>
          <w:rFonts w:ascii="Tahoma" w:eastAsia="Times New Roman" w:hAnsi="Tahoma" w:cs="Tahoma"/>
          <w:sz w:val="18"/>
          <w:szCs w:val="18"/>
          <w:shd w:val="clear" w:color="auto" w:fill="FFFFFF"/>
          <w:lang w:eastAsia="pt-BR"/>
        </w:rPr>
        <w:t>14.3 Decorrido o prazo de validade da proposta indicado neste Edital, sem convocação para a contratação, ficarão os licitantes liberados dos compromissos assumidos.</w:t>
      </w:r>
    </w:p>
    <w:p w14:paraId="3A2C4EFF" w14:textId="77777777" w:rsidR="00F0293B" w:rsidRPr="005C72D3" w:rsidRDefault="00F0293B" w:rsidP="00443526">
      <w:pPr>
        <w:spacing w:before="40" w:after="0" w:line="240" w:lineRule="auto"/>
        <w:jc w:val="both"/>
        <w:rPr>
          <w:rFonts w:ascii="Tahoma" w:eastAsia="Times New Roman" w:hAnsi="Tahoma" w:cs="Tahoma"/>
          <w:sz w:val="18"/>
          <w:szCs w:val="18"/>
          <w:shd w:val="clear" w:color="auto" w:fill="FFFFFF"/>
          <w:lang w:eastAsia="pt-BR"/>
        </w:rPr>
      </w:pPr>
      <w:r w:rsidRPr="005C72D3">
        <w:rPr>
          <w:rFonts w:ascii="Tahoma" w:eastAsia="Times New Roman" w:hAnsi="Tahoma" w:cs="Tahoma"/>
          <w:sz w:val="18"/>
          <w:szCs w:val="18"/>
          <w:shd w:val="clear" w:color="auto" w:fill="FFFFFF"/>
          <w:lang w:eastAsia="pt-BR"/>
        </w:rPr>
        <w:t>14.4 Na hipótese de nenhum dos licitantes aceitar a contratação nos termos do subitem 14.2 a Administração, observados o valor estimado e sua eventual atualização nos termos deste edital, poderá:</w:t>
      </w:r>
    </w:p>
    <w:p w14:paraId="50DF5BFC" w14:textId="77777777" w:rsidR="00F0293B" w:rsidRPr="005C72D3" w:rsidRDefault="00F0293B" w:rsidP="00EB479C">
      <w:pPr>
        <w:spacing w:before="40" w:after="0" w:line="240" w:lineRule="auto"/>
        <w:jc w:val="both"/>
        <w:rPr>
          <w:rFonts w:ascii="Tahoma" w:eastAsia="Times New Roman" w:hAnsi="Tahoma" w:cs="Tahoma"/>
          <w:sz w:val="18"/>
          <w:szCs w:val="18"/>
          <w:lang w:eastAsia="pt-BR"/>
        </w:rPr>
      </w:pPr>
      <w:r w:rsidRPr="005C72D3">
        <w:rPr>
          <w:rFonts w:ascii="Tahoma" w:eastAsia="Times New Roman" w:hAnsi="Tahoma" w:cs="Tahoma"/>
          <w:sz w:val="18"/>
          <w:szCs w:val="18"/>
          <w:shd w:val="clear" w:color="auto" w:fill="FFFFFF"/>
          <w:lang w:eastAsia="pt-BR"/>
        </w:rPr>
        <w:t>a) convocar os licitantes remanescentes para negociação, na ordem de classificação, com vistas à obtenção de preço melhor, mesmo que acima do preço do adjudicatário</w:t>
      </w:r>
      <w:r w:rsidR="00737B0C" w:rsidRPr="005C72D3">
        <w:rPr>
          <w:rFonts w:ascii="Tahoma" w:eastAsia="Times New Roman" w:hAnsi="Tahoma" w:cs="Tahoma"/>
          <w:sz w:val="18"/>
          <w:szCs w:val="18"/>
          <w:shd w:val="clear" w:color="auto" w:fill="FFFFFF"/>
          <w:lang w:eastAsia="pt-BR"/>
        </w:rPr>
        <w:t xml:space="preserve">, </w:t>
      </w:r>
      <w:r w:rsidR="0005396E" w:rsidRPr="005C72D3">
        <w:rPr>
          <w:rFonts w:ascii="Tahoma" w:eastAsia="Times New Roman" w:hAnsi="Tahoma" w:cs="Tahoma"/>
          <w:sz w:val="18"/>
          <w:szCs w:val="18"/>
          <w:shd w:val="clear" w:color="auto" w:fill="FFFFFF"/>
          <w:lang w:eastAsia="pt-BR"/>
        </w:rPr>
        <w:t>mas não superior ao preço</w:t>
      </w:r>
      <w:r w:rsidR="00737B0C" w:rsidRPr="005C72D3">
        <w:rPr>
          <w:rFonts w:ascii="Tahoma" w:eastAsia="Times New Roman" w:hAnsi="Tahoma" w:cs="Tahoma"/>
          <w:sz w:val="18"/>
          <w:szCs w:val="18"/>
          <w:shd w:val="clear" w:color="auto" w:fill="FFFFFF"/>
          <w:lang w:eastAsia="pt-BR"/>
        </w:rPr>
        <w:t xml:space="preserve"> ofertado</w:t>
      </w:r>
      <w:r w:rsidR="0005396E" w:rsidRPr="005C72D3">
        <w:rPr>
          <w:rFonts w:ascii="Tahoma" w:eastAsia="Times New Roman" w:hAnsi="Tahoma" w:cs="Tahoma"/>
          <w:sz w:val="18"/>
          <w:szCs w:val="18"/>
          <w:shd w:val="clear" w:color="auto" w:fill="FFFFFF"/>
          <w:lang w:eastAsia="pt-BR"/>
        </w:rPr>
        <w:t xml:space="preserve"> pelo próprio licitante remanescente</w:t>
      </w:r>
      <w:r w:rsidRPr="005C72D3">
        <w:rPr>
          <w:rFonts w:ascii="Tahoma" w:eastAsia="Times New Roman" w:hAnsi="Tahoma" w:cs="Tahoma"/>
          <w:sz w:val="18"/>
          <w:szCs w:val="18"/>
          <w:shd w:val="clear" w:color="auto" w:fill="FFFFFF"/>
          <w:lang w:eastAsia="pt-BR"/>
        </w:rPr>
        <w:t>;</w:t>
      </w:r>
    </w:p>
    <w:p w14:paraId="23D8BA1A" w14:textId="77777777" w:rsidR="00F0293B" w:rsidRPr="005C72D3" w:rsidRDefault="00F0293B" w:rsidP="00EB479C">
      <w:pPr>
        <w:spacing w:before="40" w:after="0" w:line="240" w:lineRule="auto"/>
        <w:jc w:val="both"/>
        <w:rPr>
          <w:rFonts w:ascii="Tahoma" w:eastAsia="Times New Roman" w:hAnsi="Tahoma" w:cs="Tahoma"/>
          <w:sz w:val="18"/>
          <w:szCs w:val="18"/>
          <w:lang w:eastAsia="pt-BR"/>
        </w:rPr>
      </w:pPr>
      <w:r w:rsidRPr="005C72D3">
        <w:rPr>
          <w:rFonts w:ascii="Tahoma" w:eastAsia="Times New Roman" w:hAnsi="Tahoma" w:cs="Tahoma"/>
          <w:sz w:val="18"/>
          <w:szCs w:val="18"/>
          <w:shd w:val="clear" w:color="auto" w:fill="FFFFFF"/>
          <w:lang w:eastAsia="pt-BR"/>
        </w:rPr>
        <w:t>b) adjudicar e celebrar o contrato nas condições ofertadas pelos licitantes remanescentes, atendida a ordem classificatória, quando frustrada a negociação de melhor condição.</w:t>
      </w:r>
    </w:p>
    <w:p w14:paraId="536BAF98" w14:textId="77777777" w:rsidR="00F0293B" w:rsidRPr="005C72D3" w:rsidRDefault="00F0293B" w:rsidP="00443526">
      <w:pPr>
        <w:spacing w:before="40" w:after="0" w:line="240" w:lineRule="auto"/>
        <w:jc w:val="both"/>
        <w:rPr>
          <w:rFonts w:ascii="Tahoma" w:eastAsia="Times New Roman" w:hAnsi="Tahoma" w:cs="Tahoma"/>
          <w:sz w:val="18"/>
          <w:szCs w:val="18"/>
          <w:lang w:eastAsia="pt-BR"/>
        </w:rPr>
      </w:pPr>
      <w:r w:rsidRPr="005C72D3">
        <w:rPr>
          <w:rFonts w:ascii="Tahoma" w:eastAsia="Times New Roman" w:hAnsi="Tahoma" w:cs="Tahoma"/>
          <w:sz w:val="18"/>
          <w:szCs w:val="18"/>
          <w:shd w:val="clear" w:color="auto" w:fill="FFFFFF"/>
          <w:lang w:eastAsia="pt-BR"/>
        </w:rPr>
        <w:t>14.5. A negociação a que se refere a alínea “a” do subitem 14.4 deste artigo deverá ser oportunizada aos licitantes remanescentes, assegurada a preferência, em caso de empate, ao licitante mais bem classificado.</w:t>
      </w:r>
    </w:p>
    <w:p w14:paraId="653C46A3" w14:textId="77777777" w:rsidR="00373695" w:rsidRPr="005C72D3" w:rsidRDefault="00373695" w:rsidP="00443526">
      <w:pPr>
        <w:spacing w:before="40" w:after="0" w:line="240" w:lineRule="auto"/>
        <w:jc w:val="both"/>
        <w:rPr>
          <w:rFonts w:ascii="Tahoma" w:hAnsi="Tahoma" w:cs="Tahoma"/>
          <w:b/>
          <w:sz w:val="18"/>
          <w:szCs w:val="18"/>
        </w:rPr>
      </w:pPr>
    </w:p>
    <w:p w14:paraId="546ED50C" w14:textId="77777777" w:rsidR="00F0293B" w:rsidRPr="005C72D3" w:rsidRDefault="00F0293B" w:rsidP="00443526">
      <w:pPr>
        <w:spacing w:before="40" w:after="0" w:line="240" w:lineRule="auto"/>
        <w:jc w:val="both"/>
        <w:rPr>
          <w:rFonts w:ascii="Tahoma" w:hAnsi="Tahoma" w:cs="Tahoma"/>
          <w:b/>
          <w:sz w:val="18"/>
          <w:szCs w:val="18"/>
        </w:rPr>
      </w:pPr>
      <w:r w:rsidRPr="005C72D3">
        <w:rPr>
          <w:rFonts w:ascii="Tahoma" w:hAnsi="Tahoma" w:cs="Tahoma"/>
          <w:b/>
          <w:sz w:val="18"/>
          <w:szCs w:val="18"/>
        </w:rPr>
        <w:t xml:space="preserve">Recusa </w:t>
      </w:r>
    </w:p>
    <w:p w14:paraId="3AF01489" w14:textId="77777777" w:rsidR="00F0293B" w:rsidRPr="005C72D3" w:rsidRDefault="00F0293B" w:rsidP="00443526">
      <w:pPr>
        <w:spacing w:before="40" w:after="0" w:line="240" w:lineRule="auto"/>
        <w:jc w:val="both"/>
        <w:rPr>
          <w:rFonts w:ascii="Tahoma" w:eastAsia="Times New Roman" w:hAnsi="Tahoma" w:cs="Tahoma"/>
          <w:sz w:val="18"/>
          <w:szCs w:val="18"/>
          <w:lang w:eastAsia="pt-BR"/>
        </w:rPr>
      </w:pPr>
      <w:r w:rsidRPr="005C72D3">
        <w:rPr>
          <w:rFonts w:ascii="Tahoma" w:eastAsia="Times New Roman" w:hAnsi="Tahoma" w:cs="Tahoma"/>
          <w:sz w:val="18"/>
          <w:szCs w:val="18"/>
          <w:shd w:val="clear" w:color="auto" w:fill="FFFFFF"/>
          <w:lang w:eastAsia="pt-BR"/>
        </w:rPr>
        <w:t>14.6 A recusa injustificada do adjudicatário em assinar o termo de contrato, AFM ou APS, conforme o caso,</w:t>
      </w:r>
      <w:r w:rsidR="007C208E" w:rsidRPr="005C72D3">
        <w:rPr>
          <w:rFonts w:ascii="Tahoma" w:eastAsia="Times New Roman" w:hAnsi="Tahoma" w:cs="Tahoma"/>
          <w:sz w:val="18"/>
          <w:szCs w:val="18"/>
          <w:shd w:val="clear" w:color="auto" w:fill="FFFFFF"/>
          <w:lang w:eastAsia="pt-BR"/>
        </w:rPr>
        <w:t xml:space="preserve"> </w:t>
      </w:r>
      <w:r w:rsidRPr="005C72D3">
        <w:rPr>
          <w:rFonts w:ascii="Tahoma" w:eastAsia="Times New Roman" w:hAnsi="Tahoma" w:cs="Tahoma"/>
          <w:sz w:val="18"/>
          <w:szCs w:val="18"/>
          <w:shd w:val="clear" w:color="auto" w:fill="FFFFFF"/>
          <w:lang w:eastAsia="pt-BR"/>
        </w:rPr>
        <w:t>no prazo estabelecido pela Administração</w:t>
      </w:r>
      <w:r w:rsidR="00583FFD" w:rsidRPr="005C72D3">
        <w:rPr>
          <w:rFonts w:ascii="Tahoma" w:eastAsia="Times New Roman" w:hAnsi="Tahoma" w:cs="Tahoma"/>
          <w:sz w:val="18"/>
          <w:szCs w:val="18"/>
          <w:shd w:val="clear" w:color="auto" w:fill="FFFFFF"/>
          <w:lang w:eastAsia="pt-BR"/>
        </w:rPr>
        <w:t>, dentro do prazo de validade da proposta,</w:t>
      </w:r>
      <w:r w:rsidRPr="005C72D3">
        <w:rPr>
          <w:rFonts w:ascii="Tahoma" w:eastAsia="Times New Roman" w:hAnsi="Tahoma" w:cs="Tahoma"/>
          <w:sz w:val="18"/>
          <w:szCs w:val="18"/>
          <w:shd w:val="clear" w:color="auto" w:fill="FFFFFF"/>
          <w:lang w:eastAsia="pt-BR"/>
        </w:rPr>
        <w:t xml:space="preserve"> caracterizará o descumprimento total da obrigação assumida e o sujeitará às penalidades legalmente estabelecidas e à imediata perda da garantia de proposta em favor do órgão ou entidade promotor da licitação</w:t>
      </w:r>
      <w:r w:rsidR="00914035" w:rsidRPr="005C72D3">
        <w:rPr>
          <w:rFonts w:ascii="Tahoma" w:eastAsia="Times New Roman" w:hAnsi="Tahoma" w:cs="Tahoma"/>
          <w:sz w:val="18"/>
          <w:szCs w:val="18"/>
          <w:shd w:val="clear" w:color="auto" w:fill="FFFFFF"/>
          <w:lang w:eastAsia="pt-BR"/>
        </w:rPr>
        <w:t xml:space="preserve"> (art. 90, §5º, c/c art. 155, inc. VI, da Lei Federal nº 14.133/2021)</w:t>
      </w:r>
    </w:p>
    <w:p w14:paraId="2750AA2E" w14:textId="77777777" w:rsidR="00F0293B" w:rsidRPr="005C72D3" w:rsidRDefault="00F0293B" w:rsidP="00443526">
      <w:pPr>
        <w:spacing w:before="40" w:after="0" w:line="240" w:lineRule="auto"/>
        <w:jc w:val="both"/>
        <w:rPr>
          <w:rFonts w:ascii="Tahoma" w:eastAsia="Times New Roman" w:hAnsi="Tahoma" w:cs="Tahoma"/>
          <w:sz w:val="18"/>
          <w:szCs w:val="18"/>
          <w:shd w:val="clear" w:color="auto" w:fill="FFFFFF"/>
          <w:lang w:eastAsia="pt-BR"/>
        </w:rPr>
      </w:pPr>
      <w:r w:rsidRPr="005C72D3">
        <w:rPr>
          <w:rFonts w:ascii="Tahoma" w:eastAsia="Times New Roman" w:hAnsi="Tahoma" w:cs="Tahoma"/>
          <w:sz w:val="18"/>
          <w:szCs w:val="18"/>
          <w:shd w:val="clear" w:color="auto" w:fill="FFFFFF"/>
          <w:lang w:eastAsia="pt-BR"/>
        </w:rPr>
        <w:lastRenderedPageBreak/>
        <w:t>14.7 Equipara-se à recusa prevista no subitem 14.6 a circunstância de o adjudicatário deixar de manter as condições de habilitação exigidas na licitação, ou, por qualquer meio, dar causa à impossibilidade de celebrar o contrato.</w:t>
      </w:r>
    </w:p>
    <w:p w14:paraId="5C9D7B74" w14:textId="77777777" w:rsidR="00583FFD" w:rsidRPr="005C72D3" w:rsidRDefault="00583FFD" w:rsidP="00443526">
      <w:pPr>
        <w:spacing w:before="40" w:after="0" w:line="240" w:lineRule="auto"/>
        <w:jc w:val="both"/>
        <w:rPr>
          <w:rFonts w:ascii="Tahoma" w:eastAsia="Times New Roman" w:hAnsi="Tahoma" w:cs="Tahoma"/>
          <w:bCs/>
          <w:sz w:val="18"/>
          <w:szCs w:val="18"/>
          <w:shd w:val="clear" w:color="auto" w:fill="FFFFFF"/>
          <w:lang w:val="pt-PT" w:eastAsia="pt-BR"/>
        </w:rPr>
      </w:pPr>
      <w:r w:rsidRPr="005C72D3">
        <w:rPr>
          <w:rFonts w:ascii="Tahoma" w:hAnsi="Tahoma" w:cs="Tahoma"/>
          <w:bCs/>
          <w:sz w:val="18"/>
          <w:szCs w:val="18"/>
          <w:bdr w:val="none" w:sz="0" w:space="0" w:color="auto" w:frame="1"/>
        </w:rPr>
        <w:t xml:space="preserve">14.8 A multa compensatória para a </w:t>
      </w:r>
      <w:r w:rsidRPr="005C72D3">
        <w:rPr>
          <w:rFonts w:ascii="Tahoma" w:eastAsia="Calibri" w:hAnsi="Tahoma" w:cs="Tahoma"/>
          <w:bCs/>
          <w:sz w:val="18"/>
          <w:szCs w:val="18"/>
        </w:rPr>
        <w:t xml:space="preserve">recusa injustificada do adjudicatário em assinar o </w:t>
      </w:r>
      <w:r w:rsidRPr="005C72D3">
        <w:rPr>
          <w:rFonts w:ascii="Tahoma" w:eastAsia="Times New Roman" w:hAnsi="Tahoma" w:cs="Tahoma"/>
          <w:sz w:val="18"/>
          <w:szCs w:val="18"/>
          <w:shd w:val="clear" w:color="auto" w:fill="FFFFFF"/>
          <w:lang w:val="pt-PT" w:eastAsia="pt-BR"/>
        </w:rPr>
        <w:t>termo de contrato, em aceitar ou retirar o instrumento equivalente, ou praticar condutas a elas equiparadas, corresponderá, salvo previsão diversa, ao mesmo percentual definido para o descumprimento total da obrigação principal, e incidirá sobre o valor global do contrato (</w:t>
      </w:r>
      <w:r w:rsidRPr="005C72D3">
        <w:rPr>
          <w:rFonts w:ascii="Tahoma" w:hAnsi="Tahoma" w:cs="Tahoma"/>
          <w:bCs/>
          <w:sz w:val="18"/>
          <w:szCs w:val="18"/>
          <w:bdr w:val="none" w:sz="0" w:space="0" w:color="auto" w:frame="1"/>
        </w:rPr>
        <w:t>art. 8º, §§</w:t>
      </w:r>
      <w:r w:rsidR="00B8470D" w:rsidRPr="005C72D3">
        <w:rPr>
          <w:rFonts w:ascii="Tahoma" w:hAnsi="Tahoma" w:cs="Tahoma"/>
          <w:bCs/>
          <w:sz w:val="18"/>
          <w:szCs w:val="18"/>
          <w:bdr w:val="none" w:sz="0" w:space="0" w:color="auto" w:frame="1"/>
        </w:rPr>
        <w:t>1</w:t>
      </w:r>
      <w:r w:rsidRPr="005C72D3">
        <w:rPr>
          <w:rFonts w:ascii="Tahoma" w:hAnsi="Tahoma" w:cs="Tahoma"/>
          <w:bCs/>
          <w:sz w:val="18"/>
          <w:szCs w:val="18"/>
          <w:bdr w:val="none" w:sz="0" w:space="0" w:color="auto" w:frame="1"/>
        </w:rPr>
        <w:t xml:space="preserve">º e 4º, do Decreto nº </w:t>
      </w:r>
      <w:r w:rsidRPr="005C72D3">
        <w:rPr>
          <w:rFonts w:ascii="Tahoma" w:eastAsia="Times New Roman" w:hAnsi="Tahoma" w:cs="Tahoma"/>
          <w:bCs/>
          <w:sz w:val="18"/>
          <w:szCs w:val="18"/>
          <w:shd w:val="clear" w:color="auto" w:fill="FFFFFF"/>
          <w:lang w:val="pt-PT" w:eastAsia="pt-BR"/>
        </w:rPr>
        <w:t>23.113/2024).</w:t>
      </w:r>
    </w:p>
    <w:p w14:paraId="2095FBB1" w14:textId="77777777" w:rsidR="004E3877" w:rsidRPr="005C72D3" w:rsidRDefault="004E3877" w:rsidP="00EB479C">
      <w:pPr>
        <w:spacing w:before="40" w:after="0" w:line="240" w:lineRule="auto"/>
        <w:ind w:left="142"/>
        <w:jc w:val="both"/>
        <w:rPr>
          <w:rFonts w:ascii="Tahoma" w:eastAsia="Times New Roman" w:hAnsi="Tahoma" w:cs="Tahoma"/>
          <w:sz w:val="18"/>
          <w:szCs w:val="18"/>
          <w:lang w:eastAsia="pt-BR"/>
        </w:rPr>
      </w:pPr>
      <w:r w:rsidRPr="005C72D3">
        <w:rPr>
          <w:rFonts w:ascii="Tahoma" w:eastAsia="Times New Roman" w:hAnsi="Tahoma" w:cs="Tahoma"/>
          <w:sz w:val="18"/>
          <w:szCs w:val="18"/>
          <w:shd w:val="clear" w:color="auto" w:fill="FFFFFF"/>
          <w:lang w:val="pt-PT" w:eastAsia="pt-BR"/>
        </w:rPr>
        <w:t>14.8.1 Nas hipóteses em que não houver valor contratado, a sanção de multa terá como base o valor correspondente ao objeto adjudicado ou, quando for o cas</w:t>
      </w:r>
      <w:r w:rsidR="00711051" w:rsidRPr="005C72D3">
        <w:rPr>
          <w:rFonts w:ascii="Tahoma" w:eastAsia="Times New Roman" w:hAnsi="Tahoma" w:cs="Tahoma"/>
          <w:sz w:val="18"/>
          <w:szCs w:val="18"/>
          <w:shd w:val="clear" w:color="auto" w:fill="FFFFFF"/>
          <w:lang w:val="pt-PT" w:eastAsia="pt-BR"/>
        </w:rPr>
        <w:t>o, da estimativa da contratação</w:t>
      </w:r>
      <w:r w:rsidRPr="005C72D3">
        <w:rPr>
          <w:rFonts w:ascii="Tahoma" w:eastAsia="Times New Roman" w:hAnsi="Tahoma" w:cs="Tahoma"/>
          <w:sz w:val="18"/>
          <w:szCs w:val="18"/>
          <w:shd w:val="clear" w:color="auto" w:fill="FFFFFF"/>
          <w:lang w:val="pt-PT" w:eastAsia="pt-BR"/>
        </w:rPr>
        <w:t xml:space="preserve">  (</w:t>
      </w:r>
      <w:r w:rsidRPr="005C72D3">
        <w:rPr>
          <w:rFonts w:ascii="Tahoma" w:hAnsi="Tahoma" w:cs="Tahoma"/>
          <w:bCs/>
          <w:sz w:val="18"/>
          <w:szCs w:val="18"/>
          <w:bdr w:val="none" w:sz="0" w:space="0" w:color="auto" w:frame="1"/>
        </w:rPr>
        <w:t>art. 7º, §1º, c/c art.</w:t>
      </w:r>
      <w:r w:rsidR="001651D8" w:rsidRPr="005C72D3">
        <w:rPr>
          <w:rFonts w:ascii="Tahoma" w:hAnsi="Tahoma" w:cs="Tahoma"/>
          <w:bCs/>
          <w:sz w:val="18"/>
          <w:szCs w:val="18"/>
          <w:bdr w:val="none" w:sz="0" w:space="0" w:color="auto" w:frame="1"/>
        </w:rPr>
        <w:t xml:space="preserve"> </w:t>
      </w:r>
      <w:r w:rsidRPr="005C72D3">
        <w:rPr>
          <w:rFonts w:ascii="Tahoma" w:hAnsi="Tahoma" w:cs="Tahoma"/>
          <w:bCs/>
          <w:sz w:val="18"/>
          <w:szCs w:val="18"/>
          <w:bdr w:val="none" w:sz="0" w:space="0" w:color="auto" w:frame="1"/>
        </w:rPr>
        <w:t xml:space="preserve">8º, §4º, do Decreto nº </w:t>
      </w:r>
      <w:r w:rsidRPr="005C72D3">
        <w:rPr>
          <w:rFonts w:ascii="Tahoma" w:eastAsia="Times New Roman" w:hAnsi="Tahoma" w:cs="Tahoma"/>
          <w:bCs/>
          <w:sz w:val="18"/>
          <w:szCs w:val="18"/>
          <w:shd w:val="clear" w:color="auto" w:fill="FFFFFF"/>
          <w:lang w:val="pt-PT" w:eastAsia="pt-BR"/>
        </w:rPr>
        <w:t>23.113/2024).</w:t>
      </w:r>
    </w:p>
    <w:p w14:paraId="34E57404" w14:textId="77777777" w:rsidR="00F0293B" w:rsidRPr="005C72D3" w:rsidRDefault="00F0293B" w:rsidP="00443526">
      <w:pPr>
        <w:spacing w:before="40" w:after="0" w:line="240" w:lineRule="auto"/>
        <w:jc w:val="both"/>
        <w:rPr>
          <w:rFonts w:ascii="Tahoma" w:eastAsia="Times New Roman" w:hAnsi="Tahoma" w:cs="Tahoma"/>
          <w:sz w:val="18"/>
          <w:szCs w:val="18"/>
          <w:lang w:eastAsia="pt-BR"/>
        </w:rPr>
      </w:pPr>
      <w:r w:rsidRPr="005C72D3">
        <w:rPr>
          <w:rFonts w:ascii="Tahoma" w:eastAsia="Times New Roman" w:hAnsi="Tahoma" w:cs="Tahoma"/>
          <w:sz w:val="18"/>
          <w:szCs w:val="18"/>
          <w:shd w:val="clear" w:color="auto" w:fill="FFFFFF"/>
          <w:lang w:eastAsia="pt-BR"/>
        </w:rPr>
        <w:t>14.</w:t>
      </w:r>
      <w:r w:rsidR="00583FFD" w:rsidRPr="005C72D3">
        <w:rPr>
          <w:rFonts w:ascii="Tahoma" w:eastAsia="Times New Roman" w:hAnsi="Tahoma" w:cs="Tahoma"/>
          <w:sz w:val="18"/>
          <w:szCs w:val="18"/>
          <w:shd w:val="clear" w:color="auto" w:fill="FFFFFF"/>
          <w:lang w:eastAsia="pt-BR"/>
        </w:rPr>
        <w:t>9</w:t>
      </w:r>
      <w:r w:rsidRPr="005C72D3">
        <w:rPr>
          <w:rFonts w:ascii="Tahoma" w:eastAsia="Times New Roman" w:hAnsi="Tahoma" w:cs="Tahoma"/>
          <w:sz w:val="18"/>
          <w:szCs w:val="18"/>
          <w:shd w:val="clear" w:color="auto" w:fill="FFFFFF"/>
          <w:lang w:eastAsia="pt-BR"/>
        </w:rPr>
        <w:t xml:space="preserve"> A regra do subitem 14.6 não se aplicará aos licitantes remanescentes convocados na forma da alínea “a” do subitem 14.4, </w:t>
      </w:r>
      <w:r w:rsidRPr="005C72D3">
        <w:rPr>
          <w:rFonts w:ascii="Tahoma" w:eastAsia="Times New Roman" w:hAnsi="Tahoma" w:cs="Tahoma"/>
          <w:b/>
          <w:sz w:val="18"/>
          <w:szCs w:val="18"/>
          <w:shd w:val="clear" w:color="auto" w:fill="FFFFFF"/>
          <w:lang w:eastAsia="pt-BR"/>
        </w:rPr>
        <w:t>exceto</w:t>
      </w:r>
      <w:r w:rsidRPr="005C72D3">
        <w:rPr>
          <w:rFonts w:ascii="Tahoma" w:eastAsia="Times New Roman" w:hAnsi="Tahoma" w:cs="Tahoma"/>
          <w:sz w:val="18"/>
          <w:szCs w:val="18"/>
          <w:shd w:val="clear" w:color="auto" w:fill="FFFFFF"/>
          <w:lang w:eastAsia="pt-BR"/>
        </w:rPr>
        <w:t xml:space="preserve"> se estes passarem à condição de licitante adjudicatário (art. 48, §8º, do Decreto nº 22.888/2024). </w:t>
      </w:r>
    </w:p>
    <w:p w14:paraId="61A09890" w14:textId="77777777" w:rsidR="00F0293B" w:rsidRPr="005C72D3" w:rsidRDefault="00F0293B" w:rsidP="00443526">
      <w:pPr>
        <w:pStyle w:val="Nivel2"/>
        <w:widowControl w:val="0"/>
        <w:numPr>
          <w:ilvl w:val="0"/>
          <w:numId w:val="0"/>
        </w:numPr>
        <w:tabs>
          <w:tab w:val="left" w:pos="567"/>
        </w:tabs>
        <w:spacing w:before="40" w:after="0" w:line="240" w:lineRule="auto"/>
        <w:rPr>
          <w:rFonts w:ascii="Tahoma" w:hAnsi="Tahoma" w:cs="Tahoma"/>
          <w:b/>
          <w:color w:val="auto"/>
          <w:sz w:val="18"/>
          <w:szCs w:val="18"/>
        </w:rPr>
      </w:pPr>
    </w:p>
    <w:p w14:paraId="6909C7B8" w14:textId="77777777" w:rsidR="00DE0A22" w:rsidRPr="005C72D3" w:rsidRDefault="00DE0A22" w:rsidP="00443526">
      <w:pPr>
        <w:pStyle w:val="Nivel2"/>
        <w:widowControl w:val="0"/>
        <w:numPr>
          <w:ilvl w:val="0"/>
          <w:numId w:val="0"/>
        </w:numPr>
        <w:tabs>
          <w:tab w:val="left" w:pos="567"/>
        </w:tabs>
        <w:spacing w:before="40" w:after="0" w:line="240" w:lineRule="auto"/>
        <w:rPr>
          <w:rFonts w:ascii="Tahoma" w:hAnsi="Tahoma" w:cs="Tahoma"/>
          <w:b/>
          <w:color w:val="auto"/>
          <w:sz w:val="18"/>
          <w:szCs w:val="18"/>
        </w:rPr>
      </w:pPr>
      <w:r w:rsidRPr="005C72D3">
        <w:rPr>
          <w:rFonts w:ascii="Tahoma" w:hAnsi="Tahoma" w:cs="Tahoma"/>
          <w:b/>
          <w:color w:val="auto"/>
          <w:sz w:val="18"/>
          <w:szCs w:val="18"/>
        </w:rPr>
        <w:t>1</w:t>
      </w:r>
      <w:r w:rsidR="0030421B" w:rsidRPr="005C72D3">
        <w:rPr>
          <w:rFonts w:ascii="Tahoma" w:hAnsi="Tahoma" w:cs="Tahoma"/>
          <w:b/>
          <w:color w:val="auto"/>
          <w:sz w:val="18"/>
          <w:szCs w:val="18"/>
        </w:rPr>
        <w:t>5</w:t>
      </w:r>
      <w:r w:rsidRPr="005C72D3">
        <w:rPr>
          <w:rFonts w:ascii="Tahoma" w:hAnsi="Tahoma" w:cs="Tahoma"/>
          <w:b/>
          <w:color w:val="auto"/>
          <w:sz w:val="18"/>
          <w:szCs w:val="18"/>
        </w:rPr>
        <w:t xml:space="preserve">. INFRAÇÕES ADMINISTRATIVAS E SANÇÕES </w:t>
      </w:r>
    </w:p>
    <w:p w14:paraId="373FBDE7" w14:textId="77777777" w:rsidR="00DE0A22" w:rsidRPr="005C72D3" w:rsidRDefault="00DE0A22" w:rsidP="00443526">
      <w:pPr>
        <w:pStyle w:val="Nivel2"/>
        <w:widowControl w:val="0"/>
        <w:numPr>
          <w:ilvl w:val="0"/>
          <w:numId w:val="0"/>
        </w:numPr>
        <w:tabs>
          <w:tab w:val="left" w:pos="567"/>
        </w:tabs>
        <w:spacing w:before="40" w:after="0" w:line="240" w:lineRule="auto"/>
        <w:rPr>
          <w:rFonts w:ascii="Tahoma" w:hAnsi="Tahoma" w:cs="Tahoma"/>
          <w:color w:val="auto"/>
          <w:sz w:val="18"/>
          <w:szCs w:val="18"/>
        </w:rPr>
      </w:pPr>
      <w:r w:rsidRPr="005C72D3">
        <w:rPr>
          <w:rFonts w:ascii="Tahoma" w:hAnsi="Tahoma" w:cs="Tahoma"/>
          <w:color w:val="auto"/>
          <w:sz w:val="18"/>
          <w:szCs w:val="18"/>
        </w:rPr>
        <w:t>1</w:t>
      </w:r>
      <w:r w:rsidR="0030421B" w:rsidRPr="005C72D3">
        <w:rPr>
          <w:rFonts w:ascii="Tahoma" w:hAnsi="Tahoma" w:cs="Tahoma"/>
          <w:color w:val="auto"/>
          <w:sz w:val="18"/>
          <w:szCs w:val="18"/>
        </w:rPr>
        <w:t>5</w:t>
      </w:r>
      <w:r w:rsidRPr="005C72D3">
        <w:rPr>
          <w:rFonts w:ascii="Tahoma" w:hAnsi="Tahoma" w:cs="Tahoma"/>
          <w:color w:val="auto"/>
          <w:sz w:val="18"/>
          <w:szCs w:val="18"/>
        </w:rPr>
        <w:t xml:space="preserve">.1 Constituem infrações administrativas para os fins deste Edital as condutas constantes do art. 155 da Lei Federal n° 14.133/2021 (art. 47 da Lei n° 14.634/2023). </w:t>
      </w:r>
    </w:p>
    <w:p w14:paraId="23651B84" w14:textId="77777777" w:rsidR="0030421B" w:rsidRPr="005C72D3" w:rsidRDefault="0030421B" w:rsidP="00443526">
      <w:pPr>
        <w:spacing w:before="40" w:after="0" w:line="240" w:lineRule="auto"/>
        <w:jc w:val="both"/>
        <w:rPr>
          <w:rFonts w:ascii="Tahoma" w:eastAsia="Times New Roman" w:hAnsi="Tahoma" w:cs="Tahoma"/>
          <w:sz w:val="18"/>
          <w:szCs w:val="18"/>
          <w:lang w:eastAsia="pt-BR"/>
        </w:rPr>
      </w:pPr>
      <w:r w:rsidRPr="005C72D3">
        <w:rPr>
          <w:rFonts w:ascii="Tahoma" w:eastAsia="Times New Roman" w:hAnsi="Tahoma" w:cs="Tahoma"/>
          <w:bCs/>
          <w:sz w:val="18"/>
          <w:szCs w:val="18"/>
          <w:shd w:val="clear" w:color="auto" w:fill="FFFFFF"/>
          <w:lang w:eastAsia="pt-BR"/>
        </w:rPr>
        <w:t>15.2</w:t>
      </w:r>
      <w:r w:rsidRPr="005C72D3">
        <w:rPr>
          <w:rFonts w:ascii="Tahoma" w:eastAsia="Times New Roman" w:hAnsi="Tahoma" w:cs="Tahoma"/>
          <w:sz w:val="18"/>
          <w:szCs w:val="18"/>
          <w:shd w:val="clear" w:color="auto" w:fill="FFFFFF"/>
          <w:lang w:eastAsia="pt-BR"/>
        </w:rPr>
        <w:t xml:space="preserve"> Os licitantes estarão sujeitos às sanções administrativas referidas na Lei nº 14.634/2023, e às demais cominações legais, resguardado o direito à ampla defesa e ao contraditório.</w:t>
      </w:r>
    </w:p>
    <w:p w14:paraId="78DD4D33" w14:textId="77777777" w:rsidR="00DE0A22" w:rsidRPr="005C72D3" w:rsidRDefault="0030421B" w:rsidP="00443526">
      <w:pPr>
        <w:spacing w:before="40" w:after="0" w:line="240" w:lineRule="auto"/>
        <w:jc w:val="both"/>
        <w:rPr>
          <w:rFonts w:ascii="Tahoma" w:hAnsi="Tahoma" w:cs="Tahoma"/>
          <w:b/>
          <w:sz w:val="18"/>
          <w:szCs w:val="18"/>
        </w:rPr>
      </w:pPr>
      <w:r w:rsidRPr="005C72D3">
        <w:rPr>
          <w:rFonts w:ascii="Tahoma" w:eastAsia="Times New Roman" w:hAnsi="Tahoma" w:cs="Tahoma"/>
          <w:shd w:val="clear" w:color="auto" w:fill="FFFFFF"/>
          <w:lang w:eastAsia="pt-BR"/>
        </w:rPr>
        <w:t> </w:t>
      </w:r>
    </w:p>
    <w:p w14:paraId="5CE78AD9" w14:textId="77777777" w:rsidR="0064030F" w:rsidRPr="005C72D3" w:rsidRDefault="0064030F" w:rsidP="00443526">
      <w:pPr>
        <w:pStyle w:val="Nivel2"/>
        <w:widowControl w:val="0"/>
        <w:numPr>
          <w:ilvl w:val="0"/>
          <w:numId w:val="0"/>
        </w:numPr>
        <w:tabs>
          <w:tab w:val="left" w:pos="426"/>
        </w:tabs>
        <w:spacing w:before="40" w:after="0" w:line="240" w:lineRule="auto"/>
        <w:rPr>
          <w:rFonts w:ascii="Tahoma" w:hAnsi="Tahoma" w:cs="Tahoma"/>
          <w:b/>
          <w:strike/>
          <w:color w:val="auto"/>
          <w:sz w:val="18"/>
          <w:szCs w:val="18"/>
        </w:rPr>
      </w:pPr>
      <w:r w:rsidRPr="005C72D3">
        <w:rPr>
          <w:rFonts w:ascii="Tahoma" w:hAnsi="Tahoma" w:cs="Tahoma"/>
          <w:b/>
          <w:color w:val="auto"/>
          <w:sz w:val="18"/>
          <w:szCs w:val="18"/>
        </w:rPr>
        <w:t>16</w:t>
      </w:r>
      <w:r w:rsidR="00893165" w:rsidRPr="005C72D3">
        <w:rPr>
          <w:rFonts w:ascii="Tahoma" w:hAnsi="Tahoma" w:cs="Tahoma"/>
          <w:b/>
          <w:color w:val="auto"/>
          <w:sz w:val="18"/>
          <w:szCs w:val="18"/>
        </w:rPr>
        <w:t>.</w:t>
      </w:r>
      <w:r w:rsidRPr="005C72D3">
        <w:rPr>
          <w:rFonts w:ascii="Tahoma" w:hAnsi="Tahoma" w:cs="Tahoma"/>
          <w:b/>
          <w:color w:val="auto"/>
          <w:sz w:val="18"/>
          <w:szCs w:val="18"/>
        </w:rPr>
        <w:t xml:space="preserve"> </w:t>
      </w:r>
      <w:r w:rsidR="004D5D09" w:rsidRPr="005C72D3">
        <w:rPr>
          <w:rFonts w:ascii="Tahoma" w:hAnsi="Tahoma" w:cs="Tahoma"/>
          <w:b/>
          <w:color w:val="auto"/>
          <w:sz w:val="18"/>
          <w:szCs w:val="18"/>
        </w:rPr>
        <w:t xml:space="preserve">DISPOSIÇÕES DO </w:t>
      </w:r>
      <w:r w:rsidRPr="005C72D3">
        <w:rPr>
          <w:rFonts w:ascii="Tahoma" w:hAnsi="Tahoma" w:cs="Tahoma"/>
          <w:b/>
          <w:color w:val="auto"/>
          <w:sz w:val="18"/>
          <w:szCs w:val="18"/>
        </w:rPr>
        <w:t xml:space="preserve">SISTEMA DE REGISTRO DE PREÇOS </w:t>
      </w:r>
    </w:p>
    <w:p w14:paraId="39C68145" w14:textId="77777777" w:rsidR="007A6D16" w:rsidRPr="005C72D3" w:rsidRDefault="005923A6" w:rsidP="00443526">
      <w:pPr>
        <w:spacing w:before="40" w:after="0" w:line="240" w:lineRule="auto"/>
        <w:jc w:val="both"/>
        <w:rPr>
          <w:rFonts w:ascii="Tahoma" w:eastAsia="Times New Roman" w:hAnsi="Tahoma" w:cs="Tahoma"/>
          <w:sz w:val="18"/>
          <w:szCs w:val="18"/>
          <w:shd w:val="clear" w:color="auto" w:fill="FFFFFF"/>
          <w:lang w:eastAsia="pt-BR"/>
        </w:rPr>
      </w:pPr>
      <w:r w:rsidRPr="005C72D3">
        <w:rPr>
          <w:rFonts w:ascii="Tahoma" w:eastAsia="Times New Roman" w:hAnsi="Tahoma" w:cs="Tahoma"/>
          <w:bCs/>
          <w:sz w:val="18"/>
          <w:szCs w:val="18"/>
          <w:shd w:val="clear" w:color="auto" w:fill="FFFFFF"/>
          <w:lang w:eastAsia="pt-BR"/>
        </w:rPr>
        <w:t>16.1</w:t>
      </w:r>
      <w:r w:rsidRPr="005C72D3">
        <w:rPr>
          <w:rFonts w:ascii="Tahoma" w:eastAsia="Times New Roman" w:hAnsi="Tahoma" w:cs="Tahoma"/>
          <w:sz w:val="18"/>
          <w:szCs w:val="18"/>
          <w:shd w:val="clear" w:color="auto" w:fill="FFFFFF"/>
          <w:lang w:eastAsia="pt-BR"/>
        </w:rPr>
        <w:t xml:space="preserve"> Tratando-se de licitação destinada ao Sistema de Registro de Preços,</w:t>
      </w:r>
      <w:r w:rsidR="00967134" w:rsidRPr="005C72D3">
        <w:rPr>
          <w:rFonts w:ascii="Tahoma" w:eastAsia="Times New Roman" w:hAnsi="Tahoma" w:cs="Tahoma"/>
          <w:sz w:val="18"/>
          <w:szCs w:val="18"/>
          <w:shd w:val="clear" w:color="auto" w:fill="FFFFFF"/>
          <w:lang w:eastAsia="pt-BR"/>
        </w:rPr>
        <w:t xml:space="preserve"> serão observados, ainda, os </w:t>
      </w:r>
      <w:r w:rsidRPr="005C72D3">
        <w:rPr>
          <w:rFonts w:ascii="Tahoma" w:eastAsia="Times New Roman" w:hAnsi="Tahoma" w:cs="Tahoma"/>
          <w:sz w:val="18"/>
          <w:szCs w:val="18"/>
          <w:shd w:val="clear" w:color="auto" w:fill="FFFFFF"/>
          <w:lang w:eastAsia="pt-BR"/>
        </w:rPr>
        <w:t xml:space="preserve">acréscimos da </w:t>
      </w:r>
      <w:r w:rsidRPr="005C72D3">
        <w:rPr>
          <w:rFonts w:ascii="Tahoma" w:eastAsia="Times New Roman" w:hAnsi="Tahoma" w:cs="Tahoma"/>
          <w:b/>
          <w:sz w:val="18"/>
          <w:szCs w:val="18"/>
          <w:shd w:val="clear" w:color="auto" w:fill="FFFFFF"/>
          <w:lang w:eastAsia="pt-BR"/>
        </w:rPr>
        <w:t>Seção do Sistema do Registro de Preços</w:t>
      </w:r>
      <w:r w:rsidR="00D125C2" w:rsidRPr="005C72D3">
        <w:rPr>
          <w:rFonts w:ascii="Tahoma" w:eastAsia="Times New Roman" w:hAnsi="Tahoma" w:cs="Tahoma"/>
          <w:b/>
          <w:sz w:val="18"/>
          <w:szCs w:val="18"/>
          <w:shd w:val="clear" w:color="auto" w:fill="FFFFFF"/>
          <w:lang w:eastAsia="pt-BR"/>
        </w:rPr>
        <w:t xml:space="preserve"> </w:t>
      </w:r>
      <w:r w:rsidR="00967134" w:rsidRPr="005C72D3">
        <w:rPr>
          <w:rFonts w:ascii="Tahoma" w:eastAsia="Times New Roman" w:hAnsi="Tahoma" w:cs="Tahoma"/>
          <w:b/>
          <w:sz w:val="18"/>
          <w:szCs w:val="18"/>
          <w:shd w:val="clear" w:color="auto" w:fill="FFFFFF"/>
          <w:lang w:eastAsia="pt-BR"/>
        </w:rPr>
        <w:t>–</w:t>
      </w:r>
      <w:r w:rsidR="00D125C2" w:rsidRPr="005C72D3">
        <w:rPr>
          <w:rFonts w:ascii="Tahoma" w:eastAsia="Times New Roman" w:hAnsi="Tahoma" w:cs="Tahoma"/>
          <w:b/>
          <w:sz w:val="18"/>
          <w:szCs w:val="18"/>
          <w:shd w:val="clear" w:color="auto" w:fill="FFFFFF"/>
          <w:lang w:eastAsia="pt-BR"/>
        </w:rPr>
        <w:t xml:space="preserve"> SRP</w:t>
      </w:r>
      <w:r w:rsidR="00967134" w:rsidRPr="005C72D3">
        <w:rPr>
          <w:rFonts w:ascii="Tahoma" w:eastAsia="Times New Roman" w:hAnsi="Tahoma" w:cs="Tahoma"/>
          <w:b/>
          <w:sz w:val="18"/>
          <w:szCs w:val="18"/>
          <w:shd w:val="clear" w:color="auto" w:fill="FFFFFF"/>
          <w:lang w:eastAsia="pt-BR"/>
        </w:rPr>
        <w:t xml:space="preserve">, </w:t>
      </w:r>
      <w:r w:rsidR="00967134" w:rsidRPr="005C72D3">
        <w:rPr>
          <w:rFonts w:ascii="Tahoma" w:eastAsia="Times New Roman" w:hAnsi="Tahoma" w:cs="Tahoma"/>
          <w:sz w:val="18"/>
          <w:szCs w:val="18"/>
          <w:shd w:val="clear" w:color="auto" w:fill="FFFFFF"/>
          <w:lang w:eastAsia="pt-BR"/>
        </w:rPr>
        <w:t xml:space="preserve">os quais </w:t>
      </w:r>
      <w:r w:rsidR="007A6D16" w:rsidRPr="005C72D3">
        <w:rPr>
          <w:rFonts w:ascii="Tahoma" w:eastAsia="Times New Roman" w:hAnsi="Tahoma" w:cs="Tahoma"/>
          <w:sz w:val="18"/>
          <w:szCs w:val="18"/>
          <w:shd w:val="clear" w:color="auto" w:fill="FFFFFF"/>
          <w:lang w:eastAsia="pt-BR"/>
        </w:rPr>
        <w:t xml:space="preserve">prevalecerão </w:t>
      </w:r>
      <w:r w:rsidR="00967134" w:rsidRPr="005C72D3">
        <w:rPr>
          <w:rFonts w:ascii="Tahoma" w:eastAsia="Times New Roman" w:hAnsi="Tahoma" w:cs="Tahoma"/>
          <w:sz w:val="18"/>
          <w:szCs w:val="18"/>
          <w:shd w:val="clear" w:color="auto" w:fill="FFFFFF"/>
          <w:lang w:eastAsia="pt-BR"/>
        </w:rPr>
        <w:t xml:space="preserve">em caso de conflito. </w:t>
      </w:r>
    </w:p>
    <w:p w14:paraId="0F5A1720" w14:textId="77777777" w:rsidR="005923A6" w:rsidRPr="005C72D3" w:rsidRDefault="005923A6" w:rsidP="00443526">
      <w:pPr>
        <w:pStyle w:val="Nivel2"/>
        <w:widowControl w:val="0"/>
        <w:numPr>
          <w:ilvl w:val="0"/>
          <w:numId w:val="0"/>
        </w:numPr>
        <w:tabs>
          <w:tab w:val="left" w:pos="426"/>
        </w:tabs>
        <w:spacing w:before="40" w:after="0" w:line="240" w:lineRule="auto"/>
        <w:rPr>
          <w:rFonts w:ascii="Tahoma" w:hAnsi="Tahoma" w:cs="Tahoma"/>
          <w:b/>
          <w:color w:val="auto"/>
          <w:sz w:val="18"/>
          <w:szCs w:val="18"/>
        </w:rPr>
      </w:pPr>
    </w:p>
    <w:p w14:paraId="0E35DF0D" w14:textId="77777777" w:rsidR="00681935" w:rsidRPr="005C72D3" w:rsidRDefault="00C138DC" w:rsidP="00443526">
      <w:pPr>
        <w:pStyle w:val="Nivel2"/>
        <w:widowControl w:val="0"/>
        <w:numPr>
          <w:ilvl w:val="0"/>
          <w:numId w:val="0"/>
        </w:numPr>
        <w:tabs>
          <w:tab w:val="left" w:pos="426"/>
        </w:tabs>
        <w:spacing w:before="40" w:after="0" w:line="240" w:lineRule="auto"/>
        <w:rPr>
          <w:rFonts w:ascii="Tahoma" w:hAnsi="Tahoma" w:cs="Tahoma"/>
          <w:b/>
          <w:color w:val="auto"/>
          <w:sz w:val="18"/>
          <w:szCs w:val="18"/>
        </w:rPr>
      </w:pPr>
      <w:r w:rsidRPr="005C72D3">
        <w:rPr>
          <w:rFonts w:ascii="Tahoma" w:hAnsi="Tahoma" w:cs="Tahoma"/>
          <w:b/>
          <w:color w:val="auto"/>
          <w:sz w:val="18"/>
          <w:szCs w:val="18"/>
        </w:rPr>
        <w:t>17</w:t>
      </w:r>
      <w:r w:rsidR="00893165" w:rsidRPr="005C72D3">
        <w:rPr>
          <w:rFonts w:ascii="Tahoma" w:hAnsi="Tahoma" w:cs="Tahoma"/>
          <w:b/>
          <w:color w:val="auto"/>
          <w:sz w:val="18"/>
          <w:szCs w:val="18"/>
        </w:rPr>
        <w:t>.</w:t>
      </w:r>
      <w:r w:rsidR="00BC6026" w:rsidRPr="005C72D3">
        <w:rPr>
          <w:rFonts w:ascii="Tahoma" w:hAnsi="Tahoma" w:cs="Tahoma"/>
          <w:b/>
          <w:color w:val="auto"/>
          <w:sz w:val="18"/>
          <w:szCs w:val="18"/>
        </w:rPr>
        <w:t xml:space="preserve"> DISPOSIÇÕES </w:t>
      </w:r>
      <w:r w:rsidR="00CE5B44" w:rsidRPr="005C72D3">
        <w:rPr>
          <w:rFonts w:ascii="Tahoma" w:hAnsi="Tahoma" w:cs="Tahoma"/>
          <w:b/>
          <w:color w:val="auto"/>
          <w:sz w:val="18"/>
          <w:szCs w:val="18"/>
        </w:rPr>
        <w:t xml:space="preserve">FINAIS </w:t>
      </w:r>
    </w:p>
    <w:p w14:paraId="43BAA095" w14:textId="77777777" w:rsidR="00BC6026" w:rsidRPr="005C72D3" w:rsidRDefault="00C138DC" w:rsidP="00443526">
      <w:pPr>
        <w:pStyle w:val="Nivel2"/>
        <w:numPr>
          <w:ilvl w:val="0"/>
          <w:numId w:val="0"/>
        </w:numPr>
        <w:spacing w:before="40" w:after="0" w:line="240" w:lineRule="auto"/>
        <w:rPr>
          <w:rFonts w:ascii="Tahoma" w:hAnsi="Tahoma" w:cs="Tahoma"/>
          <w:color w:val="auto"/>
          <w:sz w:val="18"/>
          <w:szCs w:val="18"/>
        </w:rPr>
      </w:pPr>
      <w:r w:rsidRPr="005C72D3">
        <w:rPr>
          <w:rFonts w:ascii="Tahoma" w:hAnsi="Tahoma" w:cs="Tahoma"/>
          <w:color w:val="auto"/>
          <w:sz w:val="18"/>
          <w:szCs w:val="18"/>
        </w:rPr>
        <w:t>17</w:t>
      </w:r>
      <w:r w:rsidR="00CD1DF1" w:rsidRPr="005C72D3">
        <w:rPr>
          <w:rFonts w:ascii="Tahoma" w:hAnsi="Tahoma" w:cs="Tahoma"/>
          <w:color w:val="auto"/>
          <w:sz w:val="18"/>
          <w:szCs w:val="18"/>
        </w:rPr>
        <w:t xml:space="preserve">.1 </w:t>
      </w:r>
      <w:r w:rsidR="006C2B4A" w:rsidRPr="005C72D3">
        <w:rPr>
          <w:rFonts w:ascii="Tahoma" w:hAnsi="Tahoma" w:cs="Tahoma"/>
          <w:color w:val="auto"/>
          <w:sz w:val="18"/>
          <w:szCs w:val="18"/>
        </w:rPr>
        <w:t>A</w:t>
      </w:r>
      <w:r w:rsidR="0009358A" w:rsidRPr="005C72D3">
        <w:rPr>
          <w:rFonts w:ascii="Tahoma" w:hAnsi="Tahoma" w:cs="Tahoma"/>
          <w:color w:val="auto"/>
          <w:sz w:val="18"/>
          <w:szCs w:val="18"/>
        </w:rPr>
        <w:t xml:space="preserve"> </w:t>
      </w:r>
      <w:r w:rsidR="00BC6026" w:rsidRPr="005C72D3">
        <w:rPr>
          <w:rFonts w:ascii="Tahoma" w:hAnsi="Tahoma" w:cs="Tahoma"/>
          <w:color w:val="auto"/>
          <w:sz w:val="18"/>
          <w:szCs w:val="18"/>
        </w:rPr>
        <w:t>ata da sessão pública</w:t>
      </w:r>
      <w:r w:rsidR="006C2B4A" w:rsidRPr="005C72D3">
        <w:rPr>
          <w:rFonts w:ascii="Tahoma" w:hAnsi="Tahoma" w:cs="Tahoma"/>
          <w:color w:val="auto"/>
          <w:sz w:val="18"/>
          <w:szCs w:val="18"/>
        </w:rPr>
        <w:t xml:space="preserve"> será divulgada</w:t>
      </w:r>
      <w:r w:rsidR="00BC6026" w:rsidRPr="005C72D3">
        <w:rPr>
          <w:rFonts w:ascii="Tahoma" w:hAnsi="Tahoma" w:cs="Tahoma"/>
          <w:color w:val="auto"/>
          <w:sz w:val="18"/>
          <w:szCs w:val="18"/>
        </w:rPr>
        <w:t xml:space="preserve"> no sistema eletrônico.</w:t>
      </w:r>
    </w:p>
    <w:p w14:paraId="69AF4A12" w14:textId="77777777" w:rsidR="008B667D" w:rsidRPr="005C72D3" w:rsidRDefault="00C138DC" w:rsidP="00443526">
      <w:pPr>
        <w:pStyle w:val="Nivel2"/>
        <w:numPr>
          <w:ilvl w:val="0"/>
          <w:numId w:val="0"/>
        </w:numPr>
        <w:spacing w:before="40" w:after="0" w:line="240" w:lineRule="auto"/>
        <w:rPr>
          <w:rFonts w:ascii="Tahoma" w:hAnsi="Tahoma" w:cs="Tahoma"/>
          <w:color w:val="auto"/>
          <w:sz w:val="18"/>
          <w:szCs w:val="18"/>
        </w:rPr>
      </w:pPr>
      <w:r w:rsidRPr="005C72D3">
        <w:rPr>
          <w:rFonts w:ascii="Tahoma" w:hAnsi="Tahoma" w:cs="Tahoma"/>
          <w:color w:val="auto"/>
          <w:sz w:val="18"/>
          <w:szCs w:val="18"/>
        </w:rPr>
        <w:t>17</w:t>
      </w:r>
      <w:r w:rsidR="00CD1DF1" w:rsidRPr="005C72D3">
        <w:rPr>
          <w:rFonts w:ascii="Tahoma" w:hAnsi="Tahoma" w:cs="Tahoma"/>
          <w:color w:val="auto"/>
          <w:sz w:val="18"/>
          <w:szCs w:val="18"/>
        </w:rPr>
        <w:t>.</w:t>
      </w:r>
      <w:r w:rsidR="0056748B" w:rsidRPr="005C72D3">
        <w:rPr>
          <w:rFonts w:ascii="Tahoma" w:hAnsi="Tahoma" w:cs="Tahoma"/>
          <w:color w:val="auto"/>
          <w:sz w:val="18"/>
          <w:szCs w:val="18"/>
        </w:rPr>
        <w:t>2</w:t>
      </w:r>
      <w:r w:rsidR="00CD1DF1" w:rsidRPr="005C72D3">
        <w:rPr>
          <w:rFonts w:ascii="Tahoma" w:hAnsi="Tahoma" w:cs="Tahoma"/>
          <w:color w:val="auto"/>
          <w:sz w:val="18"/>
          <w:szCs w:val="18"/>
        </w:rPr>
        <w:t xml:space="preserve"> </w:t>
      </w:r>
      <w:r w:rsidR="008B667D" w:rsidRPr="005C72D3">
        <w:rPr>
          <w:rFonts w:ascii="Tahoma" w:hAnsi="Tahoma" w:cs="Tahoma"/>
          <w:color w:val="auto"/>
          <w:sz w:val="18"/>
          <w:szCs w:val="18"/>
        </w:rPr>
        <w:t>Os horários estabelecidos neste Edital, no aviso da licitação e durante a sessão pública observarão o horário de Brasília, Distrito Federal, inclusive para contagem de tempo e prática de atos processuais.</w:t>
      </w:r>
    </w:p>
    <w:p w14:paraId="04B97B7F" w14:textId="77777777" w:rsidR="00BC6026" w:rsidRPr="005C72D3" w:rsidRDefault="00C138DC" w:rsidP="00443526">
      <w:pPr>
        <w:pStyle w:val="Nivel2"/>
        <w:numPr>
          <w:ilvl w:val="0"/>
          <w:numId w:val="0"/>
        </w:numPr>
        <w:spacing w:before="40" w:after="0" w:line="240" w:lineRule="auto"/>
        <w:rPr>
          <w:rFonts w:ascii="Tahoma" w:hAnsi="Tahoma" w:cs="Tahoma"/>
          <w:color w:val="auto"/>
          <w:sz w:val="18"/>
          <w:szCs w:val="18"/>
        </w:rPr>
      </w:pPr>
      <w:bookmarkStart w:id="25" w:name="art90§1"/>
      <w:bookmarkEnd w:id="25"/>
      <w:r w:rsidRPr="005C72D3">
        <w:rPr>
          <w:rFonts w:ascii="Tahoma" w:hAnsi="Tahoma" w:cs="Tahoma"/>
          <w:color w:val="auto"/>
          <w:sz w:val="18"/>
          <w:szCs w:val="18"/>
        </w:rPr>
        <w:t>17</w:t>
      </w:r>
      <w:r w:rsidR="00CD1DF1" w:rsidRPr="005C72D3">
        <w:rPr>
          <w:rFonts w:ascii="Tahoma" w:hAnsi="Tahoma" w:cs="Tahoma"/>
          <w:color w:val="auto"/>
          <w:sz w:val="18"/>
          <w:szCs w:val="18"/>
        </w:rPr>
        <w:t>.</w:t>
      </w:r>
      <w:r w:rsidR="004F2AB0" w:rsidRPr="005C72D3">
        <w:rPr>
          <w:rFonts w:ascii="Tahoma" w:hAnsi="Tahoma" w:cs="Tahoma"/>
          <w:color w:val="auto"/>
          <w:sz w:val="18"/>
          <w:szCs w:val="18"/>
        </w:rPr>
        <w:t>3</w:t>
      </w:r>
      <w:r w:rsidR="00CD1DF1" w:rsidRPr="005C72D3">
        <w:rPr>
          <w:rFonts w:ascii="Tahoma" w:hAnsi="Tahoma" w:cs="Tahoma"/>
          <w:color w:val="auto"/>
          <w:sz w:val="18"/>
          <w:szCs w:val="18"/>
        </w:rPr>
        <w:t xml:space="preserve"> </w:t>
      </w:r>
      <w:r w:rsidR="00BC6026" w:rsidRPr="005C72D3">
        <w:rPr>
          <w:rFonts w:ascii="Tahoma" w:hAnsi="Tahoma" w:cs="Tahoma"/>
          <w:color w:val="auto"/>
          <w:sz w:val="18"/>
          <w:szCs w:val="18"/>
        </w:rPr>
        <w:t xml:space="preserve">As normas disciplinadoras da licitação serão sempre interpretadas em favor da ampliação da disputa entre os interessados, desde que não comprometam o interesse da Administração, </w:t>
      </w:r>
      <w:r w:rsidR="00D52910" w:rsidRPr="005C72D3">
        <w:rPr>
          <w:rFonts w:ascii="Tahoma" w:hAnsi="Tahoma" w:cs="Tahoma"/>
          <w:color w:val="auto"/>
          <w:sz w:val="18"/>
          <w:szCs w:val="18"/>
        </w:rPr>
        <w:t xml:space="preserve">os princípios elencados no art. 5º da Lei Federal nº 14.133/2021, </w:t>
      </w:r>
      <w:r w:rsidR="00BC6026" w:rsidRPr="005C72D3">
        <w:rPr>
          <w:rFonts w:ascii="Tahoma" w:hAnsi="Tahoma" w:cs="Tahoma"/>
          <w:color w:val="auto"/>
          <w:sz w:val="18"/>
          <w:szCs w:val="18"/>
        </w:rPr>
        <w:t xml:space="preserve">a finalidade e a segurança da contratação. </w:t>
      </w:r>
    </w:p>
    <w:p w14:paraId="5AC35A47" w14:textId="77777777" w:rsidR="00BC6026" w:rsidRPr="005C72D3" w:rsidRDefault="00C138DC" w:rsidP="00443526">
      <w:pPr>
        <w:pStyle w:val="Nivel2"/>
        <w:numPr>
          <w:ilvl w:val="0"/>
          <w:numId w:val="0"/>
        </w:numPr>
        <w:spacing w:before="40" w:after="0" w:line="240" w:lineRule="auto"/>
        <w:rPr>
          <w:rFonts w:ascii="Tahoma" w:hAnsi="Tahoma" w:cs="Tahoma"/>
          <w:color w:val="auto"/>
          <w:sz w:val="18"/>
          <w:szCs w:val="18"/>
        </w:rPr>
      </w:pPr>
      <w:r w:rsidRPr="005C72D3">
        <w:rPr>
          <w:rFonts w:ascii="Tahoma" w:hAnsi="Tahoma" w:cs="Tahoma"/>
          <w:color w:val="auto"/>
          <w:sz w:val="18"/>
          <w:szCs w:val="18"/>
        </w:rPr>
        <w:t>17</w:t>
      </w:r>
      <w:r w:rsidR="00CD1DF1" w:rsidRPr="005C72D3">
        <w:rPr>
          <w:rFonts w:ascii="Tahoma" w:hAnsi="Tahoma" w:cs="Tahoma"/>
          <w:color w:val="auto"/>
          <w:sz w:val="18"/>
          <w:szCs w:val="18"/>
        </w:rPr>
        <w:t>.</w:t>
      </w:r>
      <w:r w:rsidR="004F2AB0" w:rsidRPr="005C72D3">
        <w:rPr>
          <w:rFonts w:ascii="Tahoma" w:hAnsi="Tahoma" w:cs="Tahoma"/>
          <w:color w:val="auto"/>
          <w:sz w:val="18"/>
          <w:szCs w:val="18"/>
        </w:rPr>
        <w:t>4</w:t>
      </w:r>
      <w:r w:rsidR="00CD1DF1" w:rsidRPr="005C72D3">
        <w:rPr>
          <w:rFonts w:ascii="Tahoma" w:hAnsi="Tahoma" w:cs="Tahoma"/>
          <w:color w:val="auto"/>
          <w:sz w:val="18"/>
          <w:szCs w:val="18"/>
        </w:rPr>
        <w:t xml:space="preserve"> </w:t>
      </w:r>
      <w:r w:rsidR="00BC6026" w:rsidRPr="005C72D3">
        <w:rPr>
          <w:rFonts w:ascii="Tahoma" w:hAnsi="Tahoma" w:cs="Tahoma"/>
          <w:color w:val="auto"/>
          <w:sz w:val="18"/>
          <w:szCs w:val="18"/>
        </w:rPr>
        <w:t>Os licitantes assumem todos os custos de preparação e apresentação de suas propostas e a Administração não será</w:t>
      </w:r>
      <w:r w:rsidR="003B691C" w:rsidRPr="005C72D3">
        <w:rPr>
          <w:rFonts w:ascii="Tahoma" w:hAnsi="Tahoma" w:cs="Tahoma"/>
          <w:color w:val="auto"/>
          <w:sz w:val="18"/>
          <w:szCs w:val="18"/>
        </w:rPr>
        <w:t xml:space="preserve"> </w:t>
      </w:r>
      <w:r w:rsidR="00BC6026" w:rsidRPr="005C72D3">
        <w:rPr>
          <w:rFonts w:ascii="Tahoma" w:hAnsi="Tahoma" w:cs="Tahoma"/>
          <w:color w:val="auto"/>
          <w:sz w:val="18"/>
          <w:szCs w:val="18"/>
        </w:rPr>
        <w:t xml:space="preserve">responsável por </w:t>
      </w:r>
      <w:r w:rsidR="003B691C" w:rsidRPr="005C72D3">
        <w:rPr>
          <w:rFonts w:ascii="Tahoma" w:hAnsi="Tahoma" w:cs="Tahoma"/>
          <w:color w:val="auto"/>
          <w:sz w:val="18"/>
          <w:szCs w:val="18"/>
        </w:rPr>
        <w:t>quaisquer</w:t>
      </w:r>
      <w:r w:rsidR="00BC6026" w:rsidRPr="005C72D3">
        <w:rPr>
          <w:rFonts w:ascii="Tahoma" w:hAnsi="Tahoma" w:cs="Tahoma"/>
          <w:color w:val="auto"/>
          <w:sz w:val="18"/>
          <w:szCs w:val="18"/>
        </w:rPr>
        <w:t xml:space="preserve"> custos, independentemente da condução ou do resultado do processo licitatório.</w:t>
      </w:r>
    </w:p>
    <w:p w14:paraId="136B36E7" w14:textId="77777777" w:rsidR="003A2282" w:rsidRPr="005C72D3" w:rsidRDefault="00C138DC" w:rsidP="00443526">
      <w:pPr>
        <w:pStyle w:val="Nivel2"/>
        <w:numPr>
          <w:ilvl w:val="0"/>
          <w:numId w:val="0"/>
        </w:numPr>
        <w:spacing w:before="40" w:after="0" w:line="240" w:lineRule="auto"/>
        <w:rPr>
          <w:rFonts w:ascii="Tahoma" w:hAnsi="Tahoma" w:cs="Tahoma"/>
          <w:color w:val="auto"/>
          <w:sz w:val="18"/>
          <w:szCs w:val="18"/>
        </w:rPr>
      </w:pPr>
      <w:r w:rsidRPr="005C72D3">
        <w:rPr>
          <w:rFonts w:ascii="Tahoma" w:hAnsi="Tahoma" w:cs="Tahoma"/>
          <w:color w:val="auto"/>
          <w:sz w:val="18"/>
          <w:szCs w:val="18"/>
        </w:rPr>
        <w:t>17</w:t>
      </w:r>
      <w:r w:rsidR="00CD1DF1" w:rsidRPr="005C72D3">
        <w:rPr>
          <w:rFonts w:ascii="Tahoma" w:hAnsi="Tahoma" w:cs="Tahoma"/>
          <w:color w:val="auto"/>
          <w:sz w:val="18"/>
          <w:szCs w:val="18"/>
        </w:rPr>
        <w:t>.</w:t>
      </w:r>
      <w:r w:rsidR="004F2AB0" w:rsidRPr="005C72D3">
        <w:rPr>
          <w:rFonts w:ascii="Tahoma" w:hAnsi="Tahoma" w:cs="Tahoma"/>
          <w:color w:val="auto"/>
          <w:sz w:val="18"/>
          <w:szCs w:val="18"/>
        </w:rPr>
        <w:t>5</w:t>
      </w:r>
      <w:r w:rsidR="00CD1DF1" w:rsidRPr="005C72D3">
        <w:rPr>
          <w:rFonts w:ascii="Tahoma" w:hAnsi="Tahoma" w:cs="Tahoma"/>
          <w:color w:val="auto"/>
          <w:sz w:val="18"/>
          <w:szCs w:val="18"/>
        </w:rPr>
        <w:t xml:space="preserve"> </w:t>
      </w:r>
      <w:r w:rsidR="0056748B" w:rsidRPr="005C72D3">
        <w:rPr>
          <w:rFonts w:ascii="Tahoma" w:hAnsi="Tahoma" w:cs="Tahoma"/>
          <w:color w:val="auto"/>
          <w:sz w:val="18"/>
          <w:szCs w:val="18"/>
        </w:rPr>
        <w:t xml:space="preserve">Na contagem dos prazos estabelecidos neste </w:t>
      </w:r>
      <w:r w:rsidR="004F5B25" w:rsidRPr="005C72D3">
        <w:rPr>
          <w:rFonts w:ascii="Tahoma" w:hAnsi="Tahoma" w:cs="Tahoma"/>
          <w:color w:val="auto"/>
          <w:sz w:val="18"/>
          <w:szCs w:val="18"/>
        </w:rPr>
        <w:t>Edital</w:t>
      </w:r>
      <w:r w:rsidR="0056748B" w:rsidRPr="005C72D3">
        <w:rPr>
          <w:rFonts w:ascii="Tahoma" w:hAnsi="Tahoma" w:cs="Tahoma"/>
          <w:color w:val="auto"/>
          <w:sz w:val="18"/>
          <w:szCs w:val="18"/>
        </w:rPr>
        <w:t xml:space="preserve"> observar</w:t>
      </w:r>
      <w:r w:rsidR="004F5B25" w:rsidRPr="005C72D3">
        <w:rPr>
          <w:rFonts w:ascii="Tahoma" w:hAnsi="Tahoma" w:cs="Tahoma"/>
          <w:color w:val="auto"/>
          <w:sz w:val="18"/>
          <w:szCs w:val="18"/>
        </w:rPr>
        <w:t>-se</w:t>
      </w:r>
      <w:r w:rsidR="003A2282" w:rsidRPr="005C72D3">
        <w:rPr>
          <w:rFonts w:ascii="Tahoma" w:hAnsi="Tahoma" w:cs="Tahoma"/>
          <w:color w:val="auto"/>
          <w:sz w:val="18"/>
          <w:szCs w:val="18"/>
        </w:rPr>
        <w:t>-</w:t>
      </w:r>
      <w:r w:rsidR="0056748B" w:rsidRPr="005C72D3">
        <w:rPr>
          <w:rFonts w:ascii="Tahoma" w:hAnsi="Tahoma" w:cs="Tahoma"/>
          <w:color w:val="auto"/>
          <w:sz w:val="18"/>
          <w:szCs w:val="18"/>
        </w:rPr>
        <w:t xml:space="preserve">á o art. 183 da </w:t>
      </w:r>
      <w:r w:rsidR="009D0C2C" w:rsidRPr="005C72D3">
        <w:rPr>
          <w:rFonts w:ascii="Tahoma" w:hAnsi="Tahoma" w:cs="Tahoma"/>
          <w:color w:val="auto"/>
          <w:sz w:val="18"/>
          <w:szCs w:val="18"/>
        </w:rPr>
        <w:t>Lei Federal n° 14.133/2021</w:t>
      </w:r>
      <w:r w:rsidR="00BC6026" w:rsidRPr="005C72D3">
        <w:rPr>
          <w:rFonts w:ascii="Tahoma" w:hAnsi="Tahoma" w:cs="Tahoma"/>
          <w:color w:val="auto"/>
          <w:sz w:val="18"/>
          <w:szCs w:val="18"/>
        </w:rPr>
        <w:t xml:space="preserve">. </w:t>
      </w:r>
    </w:p>
    <w:p w14:paraId="1325FEFB" w14:textId="77777777" w:rsidR="00737104" w:rsidRPr="005C72D3" w:rsidRDefault="00C138DC" w:rsidP="00443526">
      <w:pPr>
        <w:pStyle w:val="Nivel2"/>
        <w:numPr>
          <w:ilvl w:val="0"/>
          <w:numId w:val="0"/>
        </w:numPr>
        <w:spacing w:before="40" w:after="0" w:line="240" w:lineRule="auto"/>
        <w:rPr>
          <w:rFonts w:ascii="Tahoma" w:hAnsi="Tahoma" w:cs="Tahoma"/>
          <w:color w:val="auto"/>
          <w:sz w:val="18"/>
          <w:szCs w:val="18"/>
        </w:rPr>
      </w:pPr>
      <w:r w:rsidRPr="005C72D3">
        <w:rPr>
          <w:rStyle w:val="ui-provider"/>
          <w:rFonts w:ascii="Tahoma" w:hAnsi="Tahoma" w:cs="Tahoma"/>
          <w:color w:val="auto"/>
          <w:sz w:val="18"/>
          <w:szCs w:val="18"/>
        </w:rPr>
        <w:t>17</w:t>
      </w:r>
      <w:r w:rsidR="00A87EEA" w:rsidRPr="005C72D3">
        <w:rPr>
          <w:rStyle w:val="ui-provider"/>
          <w:rFonts w:ascii="Tahoma" w:hAnsi="Tahoma" w:cs="Tahoma"/>
          <w:color w:val="auto"/>
          <w:sz w:val="18"/>
          <w:szCs w:val="18"/>
        </w:rPr>
        <w:t>.</w:t>
      </w:r>
      <w:r w:rsidR="004F2AB0" w:rsidRPr="005C72D3">
        <w:rPr>
          <w:rStyle w:val="ui-provider"/>
          <w:rFonts w:ascii="Tahoma" w:hAnsi="Tahoma" w:cs="Tahoma"/>
          <w:color w:val="auto"/>
          <w:sz w:val="18"/>
          <w:szCs w:val="18"/>
        </w:rPr>
        <w:t xml:space="preserve">6 </w:t>
      </w:r>
      <w:r w:rsidR="00737104" w:rsidRPr="005C72D3">
        <w:rPr>
          <w:rStyle w:val="ui-provider"/>
          <w:rFonts w:ascii="Tahoma" w:hAnsi="Tahoma" w:cs="Tahoma"/>
          <w:color w:val="auto"/>
          <w:sz w:val="18"/>
          <w:szCs w:val="18"/>
        </w:rPr>
        <w:t>O</w:t>
      </w:r>
      <w:r w:rsidR="00A87EEA" w:rsidRPr="005C72D3">
        <w:rPr>
          <w:rStyle w:val="ui-provider"/>
          <w:rFonts w:ascii="Tahoma" w:hAnsi="Tahoma" w:cs="Tahoma"/>
          <w:color w:val="auto"/>
          <w:sz w:val="18"/>
          <w:szCs w:val="18"/>
        </w:rPr>
        <w:t xml:space="preserve">s atos de comunicação processual </w:t>
      </w:r>
      <w:r w:rsidR="00737104" w:rsidRPr="005C72D3">
        <w:rPr>
          <w:rStyle w:val="ui-provider"/>
          <w:rFonts w:ascii="Tahoma" w:hAnsi="Tahoma" w:cs="Tahoma"/>
          <w:color w:val="auto"/>
          <w:sz w:val="18"/>
          <w:szCs w:val="18"/>
        </w:rPr>
        <w:t xml:space="preserve">da Administração </w:t>
      </w:r>
      <w:r w:rsidR="00A87EEA" w:rsidRPr="005C72D3">
        <w:rPr>
          <w:rStyle w:val="ui-provider"/>
          <w:rFonts w:ascii="Tahoma" w:hAnsi="Tahoma" w:cs="Tahoma"/>
          <w:color w:val="auto"/>
          <w:sz w:val="18"/>
          <w:szCs w:val="18"/>
        </w:rPr>
        <w:t xml:space="preserve">com </w:t>
      </w:r>
      <w:r w:rsidR="00737104" w:rsidRPr="005C72D3">
        <w:rPr>
          <w:rStyle w:val="ui-provider"/>
          <w:rFonts w:ascii="Tahoma" w:hAnsi="Tahoma" w:cs="Tahoma"/>
          <w:color w:val="auto"/>
          <w:sz w:val="18"/>
          <w:szCs w:val="18"/>
        </w:rPr>
        <w:t>os licitantes</w:t>
      </w:r>
      <w:r w:rsidR="00A87EEA" w:rsidRPr="005C72D3">
        <w:rPr>
          <w:rStyle w:val="ui-provider"/>
          <w:rFonts w:ascii="Tahoma" w:hAnsi="Tahoma" w:cs="Tahoma"/>
          <w:color w:val="auto"/>
          <w:sz w:val="18"/>
          <w:szCs w:val="18"/>
        </w:rPr>
        <w:t xml:space="preserve"> ser</w:t>
      </w:r>
      <w:r w:rsidR="00737104" w:rsidRPr="005C72D3">
        <w:rPr>
          <w:rStyle w:val="ui-provider"/>
          <w:rFonts w:ascii="Tahoma" w:hAnsi="Tahoma" w:cs="Tahoma"/>
          <w:color w:val="auto"/>
          <w:sz w:val="18"/>
          <w:szCs w:val="18"/>
        </w:rPr>
        <w:t>ão</w:t>
      </w:r>
      <w:r w:rsidR="00A87EEA" w:rsidRPr="005C72D3">
        <w:rPr>
          <w:rStyle w:val="ui-provider"/>
          <w:rFonts w:ascii="Tahoma" w:hAnsi="Tahoma" w:cs="Tahoma"/>
          <w:color w:val="auto"/>
          <w:sz w:val="18"/>
          <w:szCs w:val="18"/>
        </w:rPr>
        <w:t xml:space="preserve"> realizados por meio eletrônico, na forma do disposto na Lei n° 12.</w:t>
      </w:r>
      <w:r w:rsidR="00832E23" w:rsidRPr="005C72D3">
        <w:rPr>
          <w:rStyle w:val="ui-provider"/>
          <w:rFonts w:ascii="Tahoma" w:hAnsi="Tahoma" w:cs="Tahoma"/>
          <w:color w:val="auto"/>
          <w:sz w:val="18"/>
          <w:szCs w:val="18"/>
        </w:rPr>
        <w:t>209</w:t>
      </w:r>
      <w:r w:rsidR="00AF18FE" w:rsidRPr="005C72D3">
        <w:rPr>
          <w:rStyle w:val="ui-provider"/>
          <w:rFonts w:ascii="Tahoma" w:hAnsi="Tahoma" w:cs="Tahoma"/>
          <w:color w:val="auto"/>
          <w:sz w:val="18"/>
          <w:szCs w:val="18"/>
        </w:rPr>
        <w:t>/</w:t>
      </w:r>
      <w:r w:rsidR="005377C6" w:rsidRPr="005C72D3">
        <w:rPr>
          <w:rStyle w:val="ui-provider"/>
          <w:rFonts w:ascii="Tahoma" w:hAnsi="Tahoma" w:cs="Tahoma"/>
          <w:color w:val="auto"/>
          <w:sz w:val="18"/>
          <w:szCs w:val="18"/>
        </w:rPr>
        <w:t>2011 e n</w:t>
      </w:r>
      <w:r w:rsidR="00A87EEA" w:rsidRPr="005C72D3">
        <w:rPr>
          <w:rStyle w:val="ui-provider"/>
          <w:rFonts w:ascii="Tahoma" w:hAnsi="Tahoma" w:cs="Tahoma"/>
          <w:color w:val="auto"/>
          <w:sz w:val="18"/>
          <w:szCs w:val="18"/>
        </w:rPr>
        <w:t>o Decreto n° 15.805, de 30 de dezembro de 2014.</w:t>
      </w:r>
      <w:r w:rsidR="00737104" w:rsidRPr="005C72D3">
        <w:rPr>
          <w:rStyle w:val="ui-provider"/>
          <w:rFonts w:ascii="Tahoma" w:hAnsi="Tahoma" w:cs="Tahoma"/>
          <w:color w:val="auto"/>
          <w:sz w:val="18"/>
          <w:szCs w:val="18"/>
        </w:rPr>
        <w:t xml:space="preserve"> </w:t>
      </w:r>
    </w:p>
    <w:p w14:paraId="33B3AC77" w14:textId="77777777" w:rsidR="00A87EEA" w:rsidRPr="005C72D3" w:rsidRDefault="00284E7D" w:rsidP="00EB479C">
      <w:pPr>
        <w:pStyle w:val="Nivel2"/>
        <w:widowControl w:val="0"/>
        <w:numPr>
          <w:ilvl w:val="0"/>
          <w:numId w:val="0"/>
        </w:numPr>
        <w:spacing w:before="40" w:after="0" w:line="240" w:lineRule="auto"/>
        <w:ind w:left="142"/>
        <w:rPr>
          <w:rStyle w:val="ui-provider"/>
          <w:rFonts w:ascii="Tahoma" w:hAnsi="Tahoma" w:cs="Tahoma"/>
          <w:color w:val="auto"/>
          <w:sz w:val="18"/>
          <w:szCs w:val="18"/>
        </w:rPr>
      </w:pPr>
      <w:r w:rsidRPr="005C72D3">
        <w:rPr>
          <w:rStyle w:val="Forte"/>
          <w:rFonts w:ascii="Tahoma" w:hAnsi="Tahoma" w:cs="Tahoma"/>
          <w:b w:val="0"/>
          <w:color w:val="auto"/>
          <w:sz w:val="18"/>
          <w:szCs w:val="18"/>
        </w:rPr>
        <w:t>1</w:t>
      </w:r>
      <w:r w:rsidR="00C138DC" w:rsidRPr="005C72D3">
        <w:rPr>
          <w:rStyle w:val="Forte"/>
          <w:rFonts w:ascii="Tahoma" w:hAnsi="Tahoma" w:cs="Tahoma"/>
          <w:b w:val="0"/>
          <w:color w:val="auto"/>
          <w:sz w:val="18"/>
          <w:szCs w:val="18"/>
        </w:rPr>
        <w:t>7</w:t>
      </w:r>
      <w:r w:rsidR="00A87EEA" w:rsidRPr="005C72D3">
        <w:rPr>
          <w:rStyle w:val="Forte"/>
          <w:rFonts w:ascii="Tahoma" w:hAnsi="Tahoma" w:cs="Tahoma"/>
          <w:b w:val="0"/>
          <w:color w:val="auto"/>
          <w:sz w:val="18"/>
          <w:szCs w:val="18"/>
        </w:rPr>
        <w:t>.</w:t>
      </w:r>
      <w:r w:rsidR="004F2AB0" w:rsidRPr="005C72D3">
        <w:rPr>
          <w:rStyle w:val="Forte"/>
          <w:rFonts w:ascii="Tahoma" w:hAnsi="Tahoma" w:cs="Tahoma"/>
          <w:b w:val="0"/>
          <w:color w:val="auto"/>
          <w:sz w:val="18"/>
          <w:szCs w:val="18"/>
        </w:rPr>
        <w:t>6</w:t>
      </w:r>
      <w:r w:rsidR="00A87EEA" w:rsidRPr="005C72D3">
        <w:rPr>
          <w:rStyle w:val="Forte"/>
          <w:rFonts w:ascii="Tahoma" w:hAnsi="Tahoma" w:cs="Tahoma"/>
          <w:b w:val="0"/>
          <w:color w:val="auto"/>
          <w:sz w:val="18"/>
          <w:szCs w:val="18"/>
        </w:rPr>
        <w:t xml:space="preserve">.1. </w:t>
      </w:r>
      <w:r w:rsidR="00A87EEA" w:rsidRPr="005C72D3">
        <w:rPr>
          <w:rStyle w:val="ui-provider"/>
          <w:rFonts w:ascii="Tahoma" w:hAnsi="Tahoma" w:cs="Tahoma"/>
          <w:color w:val="auto"/>
          <w:sz w:val="18"/>
          <w:szCs w:val="18"/>
        </w:rPr>
        <w:t>A Contratada deverá manter atualizado o endereço eletrônico cadastrado no Sistema Eletrônico de Informações - SEI, para efeito do recebimento de notificação e intimação de atos processuais, conforme Decreto n° 17.983, de 24 de outubro de 2017</w:t>
      </w:r>
      <w:r w:rsidR="00C40C6A" w:rsidRPr="005C72D3">
        <w:rPr>
          <w:rStyle w:val="ui-provider"/>
          <w:rFonts w:ascii="Tahoma" w:hAnsi="Tahoma" w:cs="Tahoma"/>
          <w:color w:val="auto"/>
          <w:sz w:val="18"/>
          <w:szCs w:val="18"/>
        </w:rPr>
        <w:t>, devendo atender às convocações da Administração para a prática de atos nos prazos indicados</w:t>
      </w:r>
      <w:r w:rsidR="00A87EEA" w:rsidRPr="005C72D3">
        <w:rPr>
          <w:rStyle w:val="ui-provider"/>
          <w:rFonts w:ascii="Tahoma" w:hAnsi="Tahoma" w:cs="Tahoma"/>
          <w:color w:val="auto"/>
          <w:sz w:val="18"/>
          <w:szCs w:val="18"/>
        </w:rPr>
        <w:t>.</w:t>
      </w:r>
      <w:r w:rsidR="00737104" w:rsidRPr="005C72D3">
        <w:rPr>
          <w:rStyle w:val="ui-provider"/>
          <w:rFonts w:ascii="Tahoma" w:hAnsi="Tahoma" w:cs="Tahoma"/>
          <w:color w:val="auto"/>
          <w:sz w:val="18"/>
          <w:szCs w:val="18"/>
        </w:rPr>
        <w:t xml:space="preserve"> </w:t>
      </w:r>
    </w:p>
    <w:p w14:paraId="0EEC1D70" w14:textId="77777777" w:rsidR="007B27EA" w:rsidRPr="005C72D3" w:rsidRDefault="00C138DC" w:rsidP="00443526">
      <w:pPr>
        <w:pStyle w:val="Nivel2"/>
        <w:widowControl w:val="0"/>
        <w:numPr>
          <w:ilvl w:val="0"/>
          <w:numId w:val="0"/>
        </w:numPr>
        <w:tabs>
          <w:tab w:val="left" w:pos="426"/>
        </w:tabs>
        <w:spacing w:before="40" w:after="0" w:line="240" w:lineRule="auto"/>
        <w:rPr>
          <w:rFonts w:ascii="Tahoma" w:hAnsi="Tahoma" w:cs="Tahoma"/>
          <w:color w:val="auto"/>
          <w:sz w:val="18"/>
          <w:szCs w:val="18"/>
        </w:rPr>
      </w:pPr>
      <w:r w:rsidRPr="005C72D3">
        <w:rPr>
          <w:rStyle w:val="ui-provider"/>
          <w:rFonts w:ascii="Tahoma" w:hAnsi="Tahoma" w:cs="Tahoma"/>
          <w:color w:val="auto"/>
          <w:sz w:val="18"/>
          <w:szCs w:val="18"/>
        </w:rPr>
        <w:t>17</w:t>
      </w:r>
      <w:r w:rsidR="00B13EDC" w:rsidRPr="005C72D3">
        <w:rPr>
          <w:rStyle w:val="ui-provider"/>
          <w:rFonts w:ascii="Tahoma" w:hAnsi="Tahoma" w:cs="Tahoma"/>
          <w:color w:val="auto"/>
          <w:sz w:val="18"/>
          <w:szCs w:val="18"/>
        </w:rPr>
        <w:t>.</w:t>
      </w:r>
      <w:r w:rsidR="007C07EC" w:rsidRPr="005C72D3">
        <w:rPr>
          <w:rFonts w:ascii="Tahoma" w:hAnsi="Tahoma" w:cs="Tahoma"/>
          <w:color w:val="auto"/>
          <w:sz w:val="18"/>
          <w:szCs w:val="18"/>
        </w:rPr>
        <w:t>7</w:t>
      </w:r>
      <w:r w:rsidR="00B13EDC" w:rsidRPr="005C72D3">
        <w:rPr>
          <w:rFonts w:ascii="Tahoma" w:hAnsi="Tahoma" w:cs="Tahoma"/>
          <w:color w:val="auto"/>
          <w:sz w:val="18"/>
          <w:szCs w:val="18"/>
        </w:rPr>
        <w:t xml:space="preserve"> </w:t>
      </w:r>
      <w:r w:rsidR="007B27EA" w:rsidRPr="005C72D3">
        <w:rPr>
          <w:rFonts w:ascii="Tahoma" w:hAnsi="Tahoma" w:cs="Tahoma"/>
          <w:color w:val="auto"/>
          <w:sz w:val="18"/>
          <w:szCs w:val="18"/>
        </w:rPr>
        <w:t>A autoridade competente poderá, até a assinatura do contrato, excluir licitante, em despacho motivado, se tiver ciência de fato ou circunstância, anterior ou posterior ao julgamento da licitação, que revele inidoneidade ou falta de capacidade técnica ou financeira para a execução do contrato, assegurada a manifestação do interessado</w:t>
      </w:r>
      <w:r w:rsidR="00B87F95" w:rsidRPr="005C72D3">
        <w:rPr>
          <w:rFonts w:ascii="Tahoma" w:hAnsi="Tahoma" w:cs="Tahoma"/>
          <w:color w:val="auto"/>
          <w:sz w:val="18"/>
          <w:szCs w:val="18"/>
        </w:rPr>
        <w:t xml:space="preserve"> (art. 66 da </w:t>
      </w:r>
      <w:r w:rsidR="009D0C2C" w:rsidRPr="005C72D3">
        <w:rPr>
          <w:rFonts w:ascii="Tahoma" w:hAnsi="Tahoma" w:cs="Tahoma"/>
          <w:color w:val="auto"/>
          <w:sz w:val="18"/>
          <w:szCs w:val="18"/>
        </w:rPr>
        <w:t>Lei n° 14.634/2023</w:t>
      </w:r>
      <w:r w:rsidR="00B87F95" w:rsidRPr="005C72D3">
        <w:rPr>
          <w:rFonts w:ascii="Tahoma" w:hAnsi="Tahoma" w:cs="Tahoma"/>
          <w:color w:val="auto"/>
          <w:sz w:val="18"/>
          <w:szCs w:val="18"/>
        </w:rPr>
        <w:t>)</w:t>
      </w:r>
      <w:r w:rsidR="007B27EA" w:rsidRPr="005C72D3">
        <w:rPr>
          <w:rFonts w:ascii="Tahoma" w:hAnsi="Tahoma" w:cs="Tahoma"/>
          <w:color w:val="auto"/>
          <w:sz w:val="18"/>
          <w:szCs w:val="18"/>
        </w:rPr>
        <w:t>.</w:t>
      </w:r>
    </w:p>
    <w:p w14:paraId="1331FAC0" w14:textId="77777777" w:rsidR="006D2DAE" w:rsidRPr="005C72D3" w:rsidRDefault="006D2DAE" w:rsidP="00443526">
      <w:pPr>
        <w:pStyle w:val="Nivel2"/>
        <w:numPr>
          <w:ilvl w:val="0"/>
          <w:numId w:val="0"/>
        </w:numPr>
        <w:spacing w:before="40" w:after="0" w:line="240" w:lineRule="auto"/>
        <w:rPr>
          <w:rFonts w:ascii="Tahoma" w:hAnsi="Tahoma" w:cs="Tahoma"/>
          <w:color w:val="auto"/>
          <w:sz w:val="18"/>
          <w:szCs w:val="18"/>
        </w:rPr>
      </w:pPr>
      <w:r w:rsidRPr="005C72D3">
        <w:rPr>
          <w:rFonts w:ascii="Tahoma" w:hAnsi="Tahoma" w:cs="Tahoma"/>
          <w:color w:val="auto"/>
          <w:sz w:val="18"/>
          <w:szCs w:val="18"/>
        </w:rPr>
        <w:t>17.</w:t>
      </w:r>
      <w:r w:rsidR="007C07EC" w:rsidRPr="005C72D3">
        <w:rPr>
          <w:rFonts w:ascii="Tahoma" w:hAnsi="Tahoma" w:cs="Tahoma"/>
          <w:color w:val="auto"/>
          <w:sz w:val="18"/>
          <w:szCs w:val="18"/>
        </w:rPr>
        <w:t>8</w:t>
      </w:r>
      <w:r w:rsidRPr="005C72D3">
        <w:rPr>
          <w:rFonts w:ascii="Tahoma" w:hAnsi="Tahoma" w:cs="Tahoma"/>
          <w:color w:val="auto"/>
          <w:sz w:val="18"/>
          <w:szCs w:val="18"/>
        </w:rPr>
        <w:t xml:space="preserve"> Eventuais modificações n</w:t>
      </w:r>
      <w:r w:rsidR="00FE1088" w:rsidRPr="005C72D3">
        <w:rPr>
          <w:rFonts w:ascii="Tahoma" w:hAnsi="Tahoma" w:cs="Tahoma"/>
          <w:color w:val="auto"/>
          <w:sz w:val="18"/>
          <w:szCs w:val="18"/>
        </w:rPr>
        <w:t>este</w:t>
      </w:r>
      <w:r w:rsidRPr="005C72D3">
        <w:rPr>
          <w:rFonts w:ascii="Tahoma" w:hAnsi="Tahoma" w:cs="Tahoma"/>
          <w:color w:val="auto"/>
          <w:sz w:val="18"/>
          <w:szCs w:val="18"/>
        </w:rPr>
        <w:t xml:space="preserve"> Edital implicarão nova divulgação na mesma forma de sua divulgação inicial, além do cumprimento dos mesmos prazos dos atos e procedimentos originais, exceto se, inquestionavelmente, a alteração não comprometer a formulação das propostas, resguardado o tratam</w:t>
      </w:r>
      <w:r w:rsidR="00AE068A" w:rsidRPr="005C72D3">
        <w:rPr>
          <w:rFonts w:ascii="Tahoma" w:hAnsi="Tahoma" w:cs="Tahoma"/>
          <w:color w:val="auto"/>
          <w:sz w:val="18"/>
          <w:szCs w:val="18"/>
        </w:rPr>
        <w:t>ento isonômico aos licitantes.</w:t>
      </w:r>
    </w:p>
    <w:p w14:paraId="7F6D5FE7" w14:textId="77777777" w:rsidR="00563978" w:rsidRPr="005C72D3" w:rsidRDefault="00563978" w:rsidP="00443526">
      <w:pPr>
        <w:pStyle w:val="PargrafodaLista"/>
        <w:widowControl w:val="0"/>
        <w:numPr>
          <w:ilvl w:val="0"/>
          <w:numId w:val="2"/>
        </w:numPr>
        <w:tabs>
          <w:tab w:val="left" w:pos="426"/>
        </w:tabs>
        <w:spacing w:before="40" w:after="0" w:line="240" w:lineRule="auto"/>
        <w:contextualSpacing w:val="0"/>
        <w:jc w:val="both"/>
        <w:rPr>
          <w:rFonts w:ascii="Tahoma" w:eastAsiaTheme="minorEastAsia" w:hAnsi="Tahoma" w:cs="Tahoma"/>
          <w:vanish/>
          <w:sz w:val="18"/>
          <w:szCs w:val="18"/>
          <w:lang w:eastAsia="pt-BR"/>
        </w:rPr>
      </w:pPr>
    </w:p>
    <w:p w14:paraId="22051E0D" w14:textId="77777777" w:rsidR="00563978" w:rsidRPr="005C72D3" w:rsidRDefault="00C138DC" w:rsidP="00443526">
      <w:pPr>
        <w:pStyle w:val="Nivel2"/>
        <w:widowControl w:val="0"/>
        <w:numPr>
          <w:ilvl w:val="0"/>
          <w:numId w:val="0"/>
        </w:numPr>
        <w:spacing w:before="40" w:after="0" w:line="240" w:lineRule="auto"/>
        <w:rPr>
          <w:rFonts w:ascii="Tahoma" w:hAnsi="Tahoma" w:cs="Tahoma"/>
          <w:color w:val="auto"/>
          <w:sz w:val="18"/>
          <w:szCs w:val="18"/>
        </w:rPr>
      </w:pPr>
      <w:r w:rsidRPr="005C72D3">
        <w:rPr>
          <w:rFonts w:ascii="Tahoma" w:hAnsi="Tahoma" w:cs="Tahoma"/>
          <w:color w:val="auto"/>
          <w:sz w:val="18"/>
          <w:szCs w:val="18"/>
        </w:rPr>
        <w:t>1</w:t>
      </w:r>
      <w:r w:rsidR="00CE5B44" w:rsidRPr="005C72D3">
        <w:rPr>
          <w:rFonts w:ascii="Tahoma" w:hAnsi="Tahoma" w:cs="Tahoma"/>
          <w:color w:val="auto"/>
          <w:sz w:val="18"/>
          <w:szCs w:val="18"/>
        </w:rPr>
        <w:t>7</w:t>
      </w:r>
      <w:r w:rsidR="00563978" w:rsidRPr="005C72D3">
        <w:rPr>
          <w:rFonts w:ascii="Tahoma" w:hAnsi="Tahoma" w:cs="Tahoma"/>
          <w:color w:val="auto"/>
          <w:sz w:val="18"/>
          <w:szCs w:val="18"/>
        </w:rPr>
        <w:t>.</w:t>
      </w:r>
      <w:r w:rsidR="007C07EC" w:rsidRPr="005C72D3">
        <w:rPr>
          <w:rFonts w:ascii="Tahoma" w:hAnsi="Tahoma" w:cs="Tahoma"/>
          <w:color w:val="auto"/>
          <w:sz w:val="18"/>
          <w:szCs w:val="18"/>
        </w:rPr>
        <w:t>9</w:t>
      </w:r>
      <w:r w:rsidR="00563978" w:rsidRPr="005C72D3">
        <w:rPr>
          <w:rFonts w:ascii="Tahoma" w:hAnsi="Tahoma" w:cs="Tahoma"/>
          <w:color w:val="auto"/>
          <w:sz w:val="18"/>
          <w:szCs w:val="18"/>
        </w:rPr>
        <w:t xml:space="preserve"> Os casos omissos serão dirimidos pel</w:t>
      </w:r>
      <w:r w:rsidR="00B87F95" w:rsidRPr="005C72D3">
        <w:rPr>
          <w:rFonts w:ascii="Tahoma" w:hAnsi="Tahoma" w:cs="Tahoma"/>
          <w:color w:val="auto"/>
          <w:sz w:val="18"/>
          <w:szCs w:val="18"/>
        </w:rPr>
        <w:t xml:space="preserve">o Órgão/Entidade </w:t>
      </w:r>
      <w:r w:rsidR="00737104" w:rsidRPr="005C72D3">
        <w:rPr>
          <w:rFonts w:ascii="Tahoma" w:hAnsi="Tahoma" w:cs="Tahoma"/>
          <w:color w:val="auto"/>
          <w:sz w:val="18"/>
          <w:szCs w:val="18"/>
        </w:rPr>
        <w:t>indicados no Preâmbulo deste Edital</w:t>
      </w:r>
      <w:r w:rsidR="00563978" w:rsidRPr="005C72D3">
        <w:rPr>
          <w:rFonts w:ascii="Tahoma" w:hAnsi="Tahoma" w:cs="Tahoma"/>
          <w:color w:val="auto"/>
          <w:sz w:val="18"/>
          <w:szCs w:val="18"/>
        </w:rPr>
        <w:t xml:space="preserve">, segundo as disposições contidas na Lei </w:t>
      </w:r>
      <w:r w:rsidR="00831E40" w:rsidRPr="005C72D3">
        <w:rPr>
          <w:rFonts w:ascii="Tahoma" w:hAnsi="Tahoma" w:cs="Tahoma"/>
          <w:color w:val="auto"/>
          <w:sz w:val="18"/>
          <w:szCs w:val="18"/>
        </w:rPr>
        <w:t>F</w:t>
      </w:r>
      <w:r w:rsidR="00AA6A24" w:rsidRPr="005C72D3">
        <w:rPr>
          <w:rFonts w:ascii="Tahoma" w:hAnsi="Tahoma" w:cs="Tahoma"/>
          <w:color w:val="auto"/>
          <w:sz w:val="18"/>
          <w:szCs w:val="18"/>
        </w:rPr>
        <w:t xml:space="preserve">ederal </w:t>
      </w:r>
      <w:hyperlink r:id="rId31" w:history="1">
        <w:r w:rsidR="00563978" w:rsidRPr="005C72D3">
          <w:rPr>
            <w:rStyle w:val="Hyperlink"/>
            <w:rFonts w:ascii="Tahoma" w:hAnsi="Tahoma" w:cs="Tahoma"/>
            <w:color w:val="auto"/>
            <w:sz w:val="18"/>
            <w:szCs w:val="18"/>
            <w:u w:val="none"/>
          </w:rPr>
          <w:t>nº 14.133</w:t>
        </w:r>
        <w:r w:rsidR="00AA6A24" w:rsidRPr="005C72D3">
          <w:rPr>
            <w:rStyle w:val="Hyperlink"/>
            <w:rFonts w:ascii="Tahoma" w:hAnsi="Tahoma" w:cs="Tahoma"/>
            <w:color w:val="auto"/>
            <w:sz w:val="18"/>
            <w:szCs w:val="18"/>
            <w:u w:val="none"/>
          </w:rPr>
          <w:t>/</w:t>
        </w:r>
        <w:r w:rsidR="00563978" w:rsidRPr="005C72D3">
          <w:rPr>
            <w:rStyle w:val="Hyperlink"/>
            <w:rFonts w:ascii="Tahoma" w:hAnsi="Tahoma" w:cs="Tahoma"/>
            <w:color w:val="auto"/>
            <w:sz w:val="18"/>
            <w:szCs w:val="18"/>
            <w:u w:val="none"/>
          </w:rPr>
          <w:t>2021</w:t>
        </w:r>
      </w:hyperlink>
      <w:r w:rsidR="00563978" w:rsidRPr="005C72D3">
        <w:rPr>
          <w:rFonts w:ascii="Tahoma" w:hAnsi="Tahoma" w:cs="Tahoma"/>
          <w:color w:val="auto"/>
          <w:sz w:val="18"/>
          <w:szCs w:val="18"/>
        </w:rPr>
        <w:t xml:space="preserve">, </w:t>
      </w:r>
      <w:r w:rsidR="00737104" w:rsidRPr="005C72D3">
        <w:rPr>
          <w:rFonts w:ascii="Tahoma" w:hAnsi="Tahoma" w:cs="Tahoma"/>
          <w:color w:val="auto"/>
          <w:sz w:val="18"/>
          <w:szCs w:val="18"/>
        </w:rPr>
        <w:t>na Lei n° 14.634</w:t>
      </w:r>
      <w:r w:rsidR="00AA6A24" w:rsidRPr="005C72D3">
        <w:rPr>
          <w:rFonts w:ascii="Tahoma" w:hAnsi="Tahoma" w:cs="Tahoma"/>
          <w:color w:val="auto"/>
          <w:sz w:val="18"/>
          <w:szCs w:val="18"/>
        </w:rPr>
        <w:t>/</w:t>
      </w:r>
      <w:r w:rsidR="00737104" w:rsidRPr="005C72D3">
        <w:rPr>
          <w:rFonts w:ascii="Tahoma" w:hAnsi="Tahoma" w:cs="Tahoma"/>
          <w:color w:val="auto"/>
          <w:sz w:val="18"/>
          <w:szCs w:val="18"/>
        </w:rPr>
        <w:t>2023</w:t>
      </w:r>
      <w:r w:rsidR="00B87F95" w:rsidRPr="005C72D3">
        <w:rPr>
          <w:rFonts w:ascii="Tahoma" w:hAnsi="Tahoma" w:cs="Tahoma"/>
          <w:color w:val="auto"/>
          <w:sz w:val="18"/>
          <w:szCs w:val="18"/>
        </w:rPr>
        <w:t>,</w:t>
      </w:r>
      <w:r w:rsidR="00737104" w:rsidRPr="005C72D3">
        <w:rPr>
          <w:rFonts w:ascii="Tahoma" w:hAnsi="Tahoma" w:cs="Tahoma"/>
          <w:color w:val="auto"/>
          <w:sz w:val="18"/>
          <w:szCs w:val="18"/>
        </w:rPr>
        <w:t xml:space="preserve"> </w:t>
      </w:r>
      <w:r w:rsidR="00563978" w:rsidRPr="005C72D3">
        <w:rPr>
          <w:rFonts w:ascii="Tahoma" w:hAnsi="Tahoma" w:cs="Tahoma"/>
          <w:color w:val="auto"/>
          <w:sz w:val="18"/>
          <w:szCs w:val="18"/>
        </w:rPr>
        <w:t>e demais normas aplicáveis.</w:t>
      </w:r>
    </w:p>
    <w:p w14:paraId="395E9963" w14:textId="77777777" w:rsidR="00563978" w:rsidRPr="005C72D3" w:rsidRDefault="00563978" w:rsidP="00443526">
      <w:pPr>
        <w:spacing w:before="40" w:after="0" w:line="240" w:lineRule="auto"/>
        <w:jc w:val="both"/>
        <w:rPr>
          <w:rFonts w:ascii="Tahoma" w:hAnsi="Tahoma" w:cs="Tahoma"/>
          <w:b/>
          <w:sz w:val="18"/>
          <w:szCs w:val="18"/>
        </w:rPr>
      </w:pPr>
    </w:p>
    <w:p w14:paraId="65707C04" w14:textId="77777777" w:rsidR="00325A0D" w:rsidRDefault="00325A0D" w:rsidP="00443526">
      <w:pPr>
        <w:pStyle w:val="Nivel2"/>
        <w:widowControl w:val="0"/>
        <w:numPr>
          <w:ilvl w:val="0"/>
          <w:numId w:val="0"/>
        </w:numPr>
        <w:spacing w:before="40" w:after="0" w:line="240" w:lineRule="auto"/>
        <w:rPr>
          <w:rFonts w:ascii="Tahoma" w:hAnsi="Tahoma" w:cs="Tahoma"/>
          <w:b/>
          <w:color w:val="auto"/>
          <w:sz w:val="18"/>
          <w:szCs w:val="18"/>
        </w:rPr>
      </w:pPr>
    </w:p>
    <w:p w14:paraId="7D2F3B6F" w14:textId="77777777" w:rsidR="008A2385" w:rsidRPr="005C72D3" w:rsidRDefault="00C138DC" w:rsidP="00443526">
      <w:pPr>
        <w:pStyle w:val="Nivel2"/>
        <w:widowControl w:val="0"/>
        <w:numPr>
          <w:ilvl w:val="0"/>
          <w:numId w:val="0"/>
        </w:numPr>
        <w:spacing w:before="40" w:after="0" w:line="240" w:lineRule="auto"/>
        <w:rPr>
          <w:rFonts w:ascii="Tahoma" w:hAnsi="Tahoma" w:cs="Tahoma"/>
          <w:b/>
          <w:color w:val="auto"/>
          <w:sz w:val="18"/>
          <w:szCs w:val="18"/>
        </w:rPr>
      </w:pPr>
      <w:r w:rsidRPr="005C72D3">
        <w:rPr>
          <w:rFonts w:ascii="Tahoma" w:hAnsi="Tahoma" w:cs="Tahoma"/>
          <w:b/>
          <w:color w:val="auto"/>
          <w:sz w:val="18"/>
          <w:szCs w:val="18"/>
        </w:rPr>
        <w:lastRenderedPageBreak/>
        <w:t>1</w:t>
      </w:r>
      <w:r w:rsidR="00CE5B44" w:rsidRPr="005C72D3">
        <w:rPr>
          <w:rFonts w:ascii="Tahoma" w:hAnsi="Tahoma" w:cs="Tahoma"/>
          <w:b/>
          <w:color w:val="auto"/>
          <w:sz w:val="18"/>
          <w:szCs w:val="18"/>
        </w:rPr>
        <w:t>8.</w:t>
      </w:r>
      <w:r w:rsidR="00BC6026" w:rsidRPr="005C72D3">
        <w:rPr>
          <w:rFonts w:ascii="Tahoma" w:hAnsi="Tahoma" w:cs="Tahoma"/>
          <w:b/>
          <w:color w:val="auto"/>
          <w:sz w:val="18"/>
          <w:szCs w:val="18"/>
        </w:rPr>
        <w:t xml:space="preserve"> </w:t>
      </w:r>
      <w:r w:rsidR="008A2385" w:rsidRPr="005C72D3">
        <w:rPr>
          <w:rFonts w:ascii="Tahoma" w:hAnsi="Tahoma" w:cs="Tahoma"/>
          <w:b/>
          <w:color w:val="auto"/>
          <w:sz w:val="18"/>
          <w:szCs w:val="18"/>
        </w:rPr>
        <w:t>FORO</w:t>
      </w:r>
    </w:p>
    <w:p w14:paraId="180814AD" w14:textId="77777777" w:rsidR="00085015" w:rsidRPr="005C72D3" w:rsidRDefault="00085015" w:rsidP="00443526">
      <w:pPr>
        <w:pStyle w:val="PargrafodaLista"/>
        <w:widowControl w:val="0"/>
        <w:numPr>
          <w:ilvl w:val="0"/>
          <w:numId w:val="2"/>
        </w:numPr>
        <w:tabs>
          <w:tab w:val="left" w:pos="567"/>
        </w:tabs>
        <w:spacing w:before="40" w:after="0" w:line="240" w:lineRule="auto"/>
        <w:contextualSpacing w:val="0"/>
        <w:jc w:val="both"/>
        <w:rPr>
          <w:rFonts w:ascii="Tahoma" w:eastAsiaTheme="minorEastAsia" w:hAnsi="Tahoma" w:cs="Tahoma"/>
          <w:vanish/>
          <w:sz w:val="18"/>
          <w:szCs w:val="18"/>
        </w:rPr>
      </w:pPr>
    </w:p>
    <w:p w14:paraId="5B179DA4" w14:textId="270C0254" w:rsidR="008B2EC6" w:rsidRPr="005C72D3" w:rsidRDefault="00C138DC" w:rsidP="00325A0D">
      <w:pPr>
        <w:pStyle w:val="Nivel2"/>
        <w:widowControl w:val="0"/>
        <w:numPr>
          <w:ilvl w:val="0"/>
          <w:numId w:val="0"/>
        </w:numPr>
        <w:spacing w:before="40" w:after="0" w:line="240" w:lineRule="auto"/>
        <w:rPr>
          <w:rFonts w:ascii="Tahoma" w:eastAsia="Times New Roman" w:hAnsi="Tahoma" w:cs="Tahoma"/>
          <w:b/>
          <w:sz w:val="18"/>
          <w:szCs w:val="18"/>
          <w:shd w:val="clear" w:color="auto" w:fill="FFFFFF"/>
        </w:rPr>
      </w:pPr>
      <w:r w:rsidRPr="005C72D3">
        <w:rPr>
          <w:rStyle w:val="ui-provider"/>
          <w:rFonts w:ascii="Tahoma" w:hAnsi="Tahoma" w:cs="Tahoma"/>
          <w:color w:val="auto"/>
          <w:sz w:val="18"/>
          <w:szCs w:val="18"/>
        </w:rPr>
        <w:t>1</w:t>
      </w:r>
      <w:r w:rsidR="007A6B44" w:rsidRPr="005C72D3">
        <w:rPr>
          <w:rStyle w:val="ui-provider"/>
          <w:rFonts w:ascii="Tahoma" w:hAnsi="Tahoma" w:cs="Tahoma"/>
          <w:color w:val="auto"/>
          <w:sz w:val="18"/>
          <w:szCs w:val="18"/>
        </w:rPr>
        <w:t>8</w:t>
      </w:r>
      <w:r w:rsidR="004744B5" w:rsidRPr="005C72D3">
        <w:rPr>
          <w:rStyle w:val="ui-provider"/>
          <w:rFonts w:ascii="Tahoma" w:hAnsi="Tahoma" w:cs="Tahoma"/>
          <w:color w:val="auto"/>
          <w:sz w:val="18"/>
          <w:szCs w:val="18"/>
        </w:rPr>
        <w:t xml:space="preserve">.1 </w:t>
      </w:r>
      <w:r w:rsidR="005300E1" w:rsidRPr="005C72D3">
        <w:rPr>
          <w:rStyle w:val="ui-provider"/>
          <w:rFonts w:ascii="Tahoma" w:hAnsi="Tahoma" w:cs="Tahoma"/>
          <w:color w:val="auto"/>
          <w:sz w:val="18"/>
          <w:szCs w:val="18"/>
        </w:rPr>
        <w:t xml:space="preserve">As partes elegem o Foro da Cidade do Salvador, Estado da Bahia, que prevalecerá sobre qualquer outro, por mais privilegiado que seja, para </w:t>
      </w:r>
      <w:r w:rsidR="00CA63DF" w:rsidRPr="005C72D3">
        <w:rPr>
          <w:rStyle w:val="ui-provider"/>
          <w:rFonts w:ascii="Tahoma" w:hAnsi="Tahoma" w:cs="Tahoma"/>
          <w:color w:val="auto"/>
          <w:sz w:val="18"/>
          <w:szCs w:val="18"/>
        </w:rPr>
        <w:t>solucionar</w:t>
      </w:r>
      <w:r w:rsidR="005300E1" w:rsidRPr="005C72D3">
        <w:rPr>
          <w:rStyle w:val="ui-provider"/>
          <w:rFonts w:ascii="Tahoma" w:hAnsi="Tahoma" w:cs="Tahoma"/>
          <w:color w:val="auto"/>
          <w:sz w:val="18"/>
          <w:szCs w:val="18"/>
        </w:rPr>
        <w:t xml:space="preserve"> quaisquer dúvidas oriundas deste instrumento </w:t>
      </w:r>
      <w:r w:rsidR="006B1FC1" w:rsidRPr="005C72D3">
        <w:rPr>
          <w:rFonts w:ascii="Tahoma" w:hAnsi="Tahoma" w:cs="Tahoma"/>
          <w:color w:val="auto"/>
          <w:sz w:val="18"/>
          <w:szCs w:val="18"/>
        </w:rPr>
        <w:t xml:space="preserve">que não puderem ser </w:t>
      </w:r>
      <w:r w:rsidR="00CA63DF" w:rsidRPr="005C72D3">
        <w:rPr>
          <w:rFonts w:ascii="Tahoma" w:hAnsi="Tahoma" w:cs="Tahoma"/>
          <w:color w:val="auto"/>
          <w:sz w:val="18"/>
          <w:szCs w:val="18"/>
        </w:rPr>
        <w:t>dirimidas</w:t>
      </w:r>
      <w:r w:rsidR="006B1FC1" w:rsidRPr="005C72D3">
        <w:rPr>
          <w:rFonts w:ascii="Tahoma" w:hAnsi="Tahoma" w:cs="Tahoma"/>
          <w:color w:val="auto"/>
          <w:sz w:val="18"/>
          <w:szCs w:val="18"/>
        </w:rPr>
        <w:t xml:space="preserve"> por quaisquer dos meios alternativos </w:t>
      </w:r>
      <w:r w:rsidR="00F52005" w:rsidRPr="005C72D3">
        <w:rPr>
          <w:rFonts w:ascii="Tahoma" w:hAnsi="Tahoma" w:cs="Tahoma"/>
          <w:color w:val="auto"/>
          <w:sz w:val="18"/>
          <w:szCs w:val="18"/>
        </w:rPr>
        <w:t xml:space="preserve">de </w:t>
      </w:r>
      <w:r w:rsidR="006B1FC1" w:rsidRPr="005C72D3">
        <w:rPr>
          <w:rFonts w:ascii="Tahoma" w:hAnsi="Tahoma" w:cs="Tahoma"/>
          <w:color w:val="auto"/>
          <w:sz w:val="18"/>
          <w:szCs w:val="18"/>
        </w:rPr>
        <w:t xml:space="preserve">resolução de controvérsias de que trata a Lei </w:t>
      </w:r>
      <w:r w:rsidR="00831E40" w:rsidRPr="005C72D3">
        <w:rPr>
          <w:rFonts w:ascii="Tahoma" w:hAnsi="Tahoma" w:cs="Tahoma"/>
          <w:color w:val="auto"/>
          <w:sz w:val="18"/>
          <w:szCs w:val="18"/>
        </w:rPr>
        <w:t xml:space="preserve">Federal </w:t>
      </w:r>
      <w:r w:rsidR="006B1FC1" w:rsidRPr="005C72D3">
        <w:rPr>
          <w:rFonts w:ascii="Tahoma" w:hAnsi="Tahoma" w:cs="Tahoma"/>
          <w:color w:val="auto"/>
          <w:sz w:val="18"/>
          <w:szCs w:val="18"/>
        </w:rPr>
        <w:t>n° 14.133</w:t>
      </w:r>
      <w:r w:rsidR="00AA6A24" w:rsidRPr="005C72D3">
        <w:rPr>
          <w:rFonts w:ascii="Tahoma" w:hAnsi="Tahoma" w:cs="Tahoma"/>
          <w:color w:val="auto"/>
          <w:sz w:val="18"/>
          <w:szCs w:val="18"/>
        </w:rPr>
        <w:t>/20</w:t>
      </w:r>
      <w:r w:rsidR="00E54269" w:rsidRPr="005C72D3">
        <w:rPr>
          <w:rFonts w:ascii="Tahoma" w:hAnsi="Tahoma" w:cs="Tahoma"/>
          <w:color w:val="auto"/>
          <w:sz w:val="18"/>
          <w:szCs w:val="18"/>
        </w:rPr>
        <w:t>2</w:t>
      </w:r>
      <w:r w:rsidR="00AA6A24" w:rsidRPr="005C72D3">
        <w:rPr>
          <w:rFonts w:ascii="Tahoma" w:hAnsi="Tahoma" w:cs="Tahoma"/>
          <w:color w:val="auto"/>
          <w:sz w:val="18"/>
          <w:szCs w:val="18"/>
        </w:rPr>
        <w:t>1</w:t>
      </w:r>
      <w:r w:rsidR="006B1FC1" w:rsidRPr="005C72D3">
        <w:rPr>
          <w:rFonts w:ascii="Tahoma" w:hAnsi="Tahoma" w:cs="Tahoma"/>
          <w:color w:val="auto"/>
          <w:sz w:val="18"/>
          <w:szCs w:val="18"/>
        </w:rPr>
        <w:t>.</w:t>
      </w:r>
    </w:p>
    <w:p w14:paraId="340794B0" w14:textId="77777777" w:rsidR="0088674E" w:rsidRPr="005C72D3" w:rsidRDefault="0088674E" w:rsidP="00443526">
      <w:pPr>
        <w:spacing w:before="40" w:after="0" w:line="240" w:lineRule="auto"/>
        <w:rPr>
          <w:rFonts w:ascii="Tahoma" w:eastAsia="Times New Roman" w:hAnsi="Tahoma" w:cs="Tahoma"/>
          <w:b/>
          <w:sz w:val="18"/>
          <w:szCs w:val="18"/>
          <w:shd w:val="clear" w:color="auto" w:fill="FFFFFF"/>
          <w:lang w:eastAsia="pt-BR"/>
        </w:rPr>
      </w:pPr>
    </w:p>
    <w:sectPr w:rsidR="0088674E" w:rsidRPr="005C72D3" w:rsidSect="00A12F27">
      <w:headerReference w:type="default" r:id="rId32"/>
      <w:footerReference w:type="default" r:id="rId33"/>
      <w:pgSz w:w="11906" w:h="16838" w:code="9"/>
      <w:pgMar w:top="1417" w:right="1133"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81BEB5C" w14:textId="77777777" w:rsidR="00083B68" w:rsidRDefault="00083B68" w:rsidP="00151E64">
      <w:pPr>
        <w:spacing w:after="0" w:line="240" w:lineRule="auto"/>
      </w:pPr>
      <w:r>
        <w:separator/>
      </w:r>
    </w:p>
  </w:endnote>
  <w:endnote w:type="continuationSeparator" w:id="0">
    <w:p w14:paraId="3310C7AD" w14:textId="77777777" w:rsidR="00083B68" w:rsidRDefault="00083B68" w:rsidP="00151E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1">
    <w:altName w:val="Times New Roman"/>
    <w:panose1 w:val="00000000000000000000"/>
    <w:charset w:val="00"/>
    <w:family w:val="roman"/>
    <w:notTrueType/>
    <w:pitch w:val="default"/>
  </w:font>
  <w:font w:name="3">
    <w:altName w:val="Times New Roman"/>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ouvenir Lt BT">
    <w:altName w:val="Times New Roman"/>
    <w:charset w:val="00"/>
    <w:family w:val="roman"/>
    <w:pitch w:val="variable"/>
  </w:font>
  <w:font w:name="Futura Lt BT">
    <w:altName w:val="Century Gothic"/>
    <w:charset w:val="00"/>
    <w:family w:val="swiss"/>
    <w:pitch w:val="variable"/>
    <w:sig w:usb0="00000007" w:usb1="00000000" w:usb2="00000000" w:usb3="00000000" w:csb0="00000011" w:csb1="00000000"/>
  </w:font>
  <w:font w:name="Segoe UI">
    <w:panose1 w:val="020B0502040204020203"/>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Ecofont_Spranq_eco_Sans">
    <w:altName w:val="Malgun Gothic"/>
    <w:charset w:val="00"/>
    <w:family w:val="swiss"/>
    <w:pitch w:val="variable"/>
    <w:sig w:usb0="00000003" w:usb1="1000204A" w:usb2="00000000" w:usb3="00000000" w:csb0="00000001" w:csb1="00000000"/>
  </w:font>
  <w:font w:name="WenQuanYi Micro Hei">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Liberation Serif">
    <w:panose1 w:val="02020603050405020304"/>
    <w:charset w:val="00"/>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Zurich BT">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BAAA07" w14:textId="77777777" w:rsidR="001B0449" w:rsidRDefault="001B0449" w:rsidP="006B27C3">
    <w:pPr>
      <w:pStyle w:val="Rodap"/>
      <w:rPr>
        <w:rFonts w:ascii="Tahoma" w:hAnsi="Tahoma" w:cs="Tahoma"/>
        <w:color w:val="0000FF"/>
        <w:sz w:val="12"/>
        <w:szCs w:val="12"/>
      </w:rPr>
    </w:pPr>
  </w:p>
  <w:sdt>
    <w:sdtPr>
      <w:rPr>
        <w:sz w:val="16"/>
        <w:szCs w:val="16"/>
      </w:rPr>
      <w:id w:val="397615094"/>
      <w:docPartObj>
        <w:docPartGallery w:val="Page Numbers (Bottom of Page)"/>
        <w:docPartUnique/>
      </w:docPartObj>
    </w:sdtPr>
    <w:sdtEndPr>
      <w:rPr>
        <w:rFonts w:ascii="Tahoma" w:hAnsi="Tahoma" w:cs="Tahoma"/>
      </w:rPr>
    </w:sdtEndPr>
    <w:sdtContent>
      <w:p w14:paraId="1019A9CF" w14:textId="77777777" w:rsidR="001B0449" w:rsidRDefault="001B0449" w:rsidP="00F92D96">
        <w:pPr>
          <w:pStyle w:val="Rodap"/>
          <w:jc w:val="right"/>
          <w:rPr>
            <w:rFonts w:ascii="Tahoma" w:hAnsi="Tahoma" w:cs="Tahoma"/>
            <w:sz w:val="16"/>
            <w:szCs w:val="16"/>
          </w:rPr>
        </w:pPr>
        <w:r w:rsidRPr="003B210B">
          <w:rPr>
            <w:rStyle w:val="Nmerodepgina"/>
            <w:rFonts w:ascii="Tahoma" w:hAnsi="Tahoma" w:cs="Tahoma"/>
            <w:bCs/>
            <w:sz w:val="16"/>
            <w:szCs w:val="16"/>
          </w:rPr>
          <w:fldChar w:fldCharType="begin"/>
        </w:r>
        <w:r w:rsidRPr="003B210B">
          <w:rPr>
            <w:rStyle w:val="Nmerodepgina"/>
            <w:rFonts w:ascii="Tahoma" w:hAnsi="Tahoma" w:cs="Tahoma"/>
            <w:bCs/>
            <w:sz w:val="16"/>
            <w:szCs w:val="16"/>
          </w:rPr>
          <w:instrText xml:space="preserve"> PAGE </w:instrText>
        </w:r>
        <w:r w:rsidRPr="003B210B">
          <w:rPr>
            <w:rStyle w:val="Nmerodepgina"/>
            <w:rFonts w:ascii="Tahoma" w:hAnsi="Tahoma" w:cs="Tahoma"/>
            <w:bCs/>
            <w:sz w:val="16"/>
            <w:szCs w:val="16"/>
          </w:rPr>
          <w:fldChar w:fldCharType="separate"/>
        </w:r>
        <w:r w:rsidR="00826BC6">
          <w:rPr>
            <w:rStyle w:val="Nmerodepgina"/>
            <w:rFonts w:ascii="Tahoma" w:hAnsi="Tahoma" w:cs="Tahoma"/>
            <w:bCs/>
            <w:noProof/>
            <w:sz w:val="16"/>
            <w:szCs w:val="16"/>
          </w:rPr>
          <w:t>1</w:t>
        </w:r>
        <w:r w:rsidRPr="003B210B">
          <w:rPr>
            <w:rStyle w:val="Nmerodepgina"/>
            <w:rFonts w:ascii="Tahoma" w:hAnsi="Tahoma" w:cs="Tahoma"/>
            <w:bCs/>
            <w:sz w:val="16"/>
            <w:szCs w:val="16"/>
          </w:rPr>
          <w:fldChar w:fldCharType="end"/>
        </w:r>
        <w:r w:rsidRPr="003B210B">
          <w:rPr>
            <w:rStyle w:val="Nmerodepgina"/>
            <w:rFonts w:ascii="Tahoma" w:hAnsi="Tahoma" w:cs="Tahoma"/>
            <w:bCs/>
            <w:sz w:val="16"/>
            <w:szCs w:val="16"/>
          </w:rPr>
          <w:t>/</w:t>
        </w:r>
        <w:r w:rsidRPr="003B210B">
          <w:rPr>
            <w:rStyle w:val="Nmerodepgina"/>
            <w:rFonts w:ascii="Tahoma" w:hAnsi="Tahoma" w:cs="Tahoma"/>
            <w:bCs/>
            <w:sz w:val="16"/>
            <w:szCs w:val="16"/>
          </w:rPr>
          <w:fldChar w:fldCharType="begin"/>
        </w:r>
        <w:r w:rsidRPr="003B210B">
          <w:rPr>
            <w:rStyle w:val="Nmerodepgina"/>
            <w:rFonts w:ascii="Tahoma" w:hAnsi="Tahoma" w:cs="Tahoma"/>
            <w:bCs/>
            <w:sz w:val="16"/>
            <w:szCs w:val="16"/>
          </w:rPr>
          <w:instrText xml:space="preserve"> NUMPAGES </w:instrText>
        </w:r>
        <w:r w:rsidRPr="003B210B">
          <w:rPr>
            <w:rStyle w:val="Nmerodepgina"/>
            <w:rFonts w:ascii="Tahoma" w:hAnsi="Tahoma" w:cs="Tahoma"/>
            <w:bCs/>
            <w:sz w:val="16"/>
            <w:szCs w:val="16"/>
          </w:rPr>
          <w:fldChar w:fldCharType="separate"/>
        </w:r>
        <w:r w:rsidR="00826BC6">
          <w:rPr>
            <w:rStyle w:val="Nmerodepgina"/>
            <w:rFonts w:ascii="Tahoma" w:hAnsi="Tahoma" w:cs="Tahoma"/>
            <w:bCs/>
            <w:noProof/>
            <w:sz w:val="16"/>
            <w:szCs w:val="16"/>
          </w:rPr>
          <w:t>22</w:t>
        </w:r>
        <w:r w:rsidRPr="003B210B">
          <w:rPr>
            <w:rStyle w:val="Nmerodepgina"/>
            <w:rFonts w:ascii="Tahoma" w:hAnsi="Tahoma" w:cs="Tahoma"/>
            <w:bCs/>
            <w:sz w:val="16"/>
            <w:szCs w:val="16"/>
          </w:rPr>
          <w:fldChar w:fldCharType="end"/>
        </w:r>
      </w:p>
    </w:sdtContent>
  </w:sdt>
  <w:p w14:paraId="439426D1" w14:textId="77777777" w:rsidR="001B0449" w:rsidRPr="006D5ECE" w:rsidRDefault="001B0449" w:rsidP="006B27C3">
    <w:pPr>
      <w:pStyle w:val="Rodap"/>
      <w:rPr>
        <w:sz w:val="10"/>
        <w:szCs w:val="1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05C29A2" w14:textId="77777777" w:rsidR="00083B68" w:rsidRDefault="00083B68" w:rsidP="00151E64">
      <w:pPr>
        <w:spacing w:after="0" w:line="240" w:lineRule="auto"/>
      </w:pPr>
      <w:r>
        <w:separator/>
      </w:r>
    </w:p>
  </w:footnote>
  <w:footnote w:type="continuationSeparator" w:id="0">
    <w:p w14:paraId="21FCE062" w14:textId="77777777" w:rsidR="00083B68" w:rsidRDefault="00083B68" w:rsidP="00151E6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43E730" w14:textId="77777777" w:rsidR="001B0449" w:rsidRDefault="001B0449" w:rsidP="00DF6877">
    <w:pPr>
      <w:pStyle w:val="Cabealho"/>
      <w:jc w:val="center"/>
      <w:rPr>
        <w:bCs/>
        <w:iCs/>
        <w:sz w:val="28"/>
      </w:rPr>
    </w:pPr>
    <w:r>
      <w:rPr>
        <w:noProof/>
        <w:lang w:eastAsia="pt-BR"/>
      </w:rPr>
      <w:drawing>
        <wp:inline distT="0" distB="0" distL="0" distR="0" wp14:anchorId="033630B8" wp14:editId="50F7C6F4">
          <wp:extent cx="588010" cy="783590"/>
          <wp:effectExtent l="0" t="0" r="254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8010" cy="783590"/>
                  </a:xfrm>
                  <a:prstGeom prst="rect">
                    <a:avLst/>
                  </a:prstGeom>
                  <a:solidFill>
                    <a:srgbClr val="FFFFFF"/>
                  </a:solidFill>
                  <a:ln>
                    <a:noFill/>
                  </a:ln>
                </pic:spPr>
              </pic:pic>
            </a:graphicData>
          </a:graphic>
        </wp:inline>
      </w:drawing>
    </w:r>
    <w:r>
      <w:rPr>
        <w:noProof/>
        <w:lang w:eastAsia="pt-BR"/>
      </w:rPr>
      <mc:AlternateContent>
        <mc:Choice Requires="wps">
          <w:drawing>
            <wp:anchor distT="0" distB="0" distL="114935" distR="114935" simplePos="0" relativeHeight="251657728" behindDoc="1" locked="0" layoutInCell="1" allowOverlap="1" wp14:anchorId="4C985CC1" wp14:editId="0C2B27FE">
              <wp:simplePos x="0" y="0"/>
              <wp:positionH relativeFrom="column">
                <wp:posOffset>661670</wp:posOffset>
              </wp:positionH>
              <wp:positionV relativeFrom="paragraph">
                <wp:posOffset>330835</wp:posOffset>
              </wp:positionV>
              <wp:extent cx="2473960" cy="390525"/>
              <wp:effectExtent l="0" t="0" r="0" b="0"/>
              <wp:wrapNone/>
              <wp:docPr id="3" name="Caixa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3960" cy="39052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4295D97" w14:textId="77777777" w:rsidR="001B0449" w:rsidRDefault="001B0449" w:rsidP="00DF6877"/>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shapetype id="_x0000_t202" coordsize="21600,21600" o:spt="202" path="m,l,21600r21600,l21600,xe">
              <v:stroke joinstyle="miter"/>
              <v:path gradientshapeok="t" o:connecttype="rect"/>
            </v:shapetype>
            <v:shape id="Caixa de texto 3" o:spid="_x0000_s1027" type="#_x0000_t202" style="position:absolute;left:0;text-align:left;margin-left:52.1pt;margin-top:26.05pt;width:194.8pt;height:30.75pt;z-index:-251658752;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Z4j7jQIAACIFAAAOAAAAZHJzL2Uyb0RvYy54bWysVG1v0zAQ/o7Ef7D8vUvSZlsTLZ1YRxHS&#10;eJEGP+AaO42FYxvbbTIQ/52z03QbCAkh8sE52+fHz90956vroZPkwK0TWlU0O0sp4arWTKhdRT9/&#10;2syWlDgPioHUilf0gTt6vXr54qo3JZ/rVkvGLUEQ5creVLT13pRJ4uqWd+DOtOEKNxttO/A4tbuE&#10;WegRvZPJPE0vkl5bZqyuuXO4ejtu0lXEbxpe+w9N47gnsqLIzcfRxnEbxmR1BeXOgmlFfaQB/8Ci&#10;A6Hw0hPULXggeyt+g+pEbbXTjT+rdZfophE1jzFgNFn6SzT3LRgeY8HkOHNKk/t/sPX7w0dLBKvo&#10;ghIFHZZoDWIAwjjxfPCaLEKOeuNKdL036OyHGz1grWO8ztzp+osjSq9bUDv+ylrdtxwYcszCyeTJ&#10;0RHHBZBt/04zvAz2XkegobFdSCCmhCA61urhVB/kQWpcnOeXi+ICt2rcWxTp+fw8XgHldNpY599w&#10;3ZFgVNRi/SM6HO6cD2ygnFzCZU5LwTZCyjixu+1aWnIA1MomfuNZaVoYV6NeEMONrhHvGYZUAUnp&#10;gDleN65gBEgg7IVYojC+F9k8T2/mxWxzsbyc5Zv8fFZcpstZmhU3GGVe5LebH4FBlpetYIyrO6H4&#10;JNIs/zsRHNtllFeUKekrWoTUxaD/mIE0fsf8PguyEx57VoquosuTE5Sh6q8Vw7Ch9CDkaCfP6ceU&#10;YQ6mf8xK1EiQxSgQP2wHRAnC2Wr2gGqxGouJdceHBo1W22+U9Ni0FXVf92A5JfKtQsWFDp8MOxnb&#10;yQBV49GKekpGc+3Hl2BvrNi1iDxqWulXqMpGRME8skDKYYKNGMkfH43Q6U/n0evxaVv9BAAA//8D&#10;AFBLAwQUAAYACAAAACEA2/kADt0AAAAKAQAADwAAAGRycy9kb3ducmV2LnhtbEyPzU7DMBCE70i8&#10;g7VI3KjzU0ob4lRQBFdEQOrVjbdxlHgdxW4b3p7lBMfRjGa+KbezG8QZp9B5UpAuEhBIjTcdtQq+&#10;Pl/v1iBC1GT04AkVfGOAbXV9VerC+At94LmOreASCoVWYGMcCylDY9HpsPAjEntHPzkdWU6tNJO+&#10;cLkbZJYkK+l0R7xg9Yg7i01fn5yC/D172Ie3+mU37nHTr8NzfySr1O3N/PQIIuIc/8Lwi8/oUDHT&#10;wZ/IBDGwTpYZRxXcZykIDiw3OX85sJPmK5BVKf9fqH4AAAD//wMAUEsBAi0AFAAGAAgAAAAhALaD&#10;OJL+AAAA4QEAABMAAAAAAAAAAAAAAAAAAAAAAFtDb250ZW50X1R5cGVzXS54bWxQSwECLQAUAAYA&#10;CAAAACEAOP0h/9YAAACUAQAACwAAAAAAAAAAAAAAAAAvAQAAX3JlbHMvLnJlbHNQSwECLQAUAAYA&#10;CAAAACEAymeI+40CAAAiBQAADgAAAAAAAAAAAAAAAAAuAgAAZHJzL2Uyb0RvYy54bWxQSwECLQAU&#10;AAYACAAAACEA2/kADt0AAAAKAQAADwAAAAAAAAAAAAAAAADnBAAAZHJzL2Rvd25yZXYueG1sUEsF&#10;BgAAAAAEAAQA8wAAAPEFAAAAAA==&#10;" stroked="f">
              <v:fill opacity="0"/>
              <v:textbox inset="0,0,0,0">
                <w:txbxContent>
                  <w:p w:rsidR="00DD58B2" w:rsidRDefault="00DD58B2" w:rsidP="00DF6877"/>
                </w:txbxContent>
              </v:textbox>
            </v:shape>
          </w:pict>
        </mc:Fallback>
      </mc:AlternateContent>
    </w:r>
  </w:p>
  <w:p w14:paraId="0C08D4C9" w14:textId="77777777" w:rsidR="001B0449" w:rsidRDefault="001B0449" w:rsidP="00DF6877">
    <w:pPr>
      <w:spacing w:after="0" w:line="240" w:lineRule="auto"/>
      <w:jc w:val="center"/>
      <w:rPr>
        <w:rFonts w:ascii="Tahoma" w:hAnsi="Tahoma"/>
        <w:bCs/>
        <w:iCs/>
        <w:sz w:val="18"/>
        <w:szCs w:val="18"/>
      </w:rPr>
    </w:pPr>
    <w:r w:rsidRPr="00DF6877">
      <w:rPr>
        <w:rFonts w:ascii="Tahoma" w:hAnsi="Tahoma"/>
        <w:bCs/>
        <w:iCs/>
        <w:sz w:val="18"/>
        <w:szCs w:val="18"/>
      </w:rPr>
      <w:t>[ESTADO DA BAHIA</w:t>
    </w:r>
  </w:p>
  <w:p w14:paraId="49D7ED46" w14:textId="77777777" w:rsidR="001B0449" w:rsidRPr="00DF6877" w:rsidRDefault="001B0449" w:rsidP="00DF6877">
    <w:pPr>
      <w:spacing w:after="0" w:line="240" w:lineRule="auto"/>
      <w:jc w:val="center"/>
      <w:rPr>
        <w:rFonts w:ascii="Tahoma" w:hAnsi="Tahoma"/>
        <w:bCs/>
        <w:iCs/>
        <w:sz w:val="18"/>
        <w:szCs w:val="18"/>
      </w:rPr>
    </w:pPr>
    <w:r w:rsidRPr="00DF6877">
      <w:rPr>
        <w:rFonts w:ascii="Tahoma" w:hAnsi="Tahoma"/>
        <w:bCs/>
        <w:iCs/>
        <w:sz w:val="18"/>
        <w:szCs w:val="18"/>
      </w:rPr>
      <w:t>SECRETARIA OU ÓRGÃO]</w:t>
    </w:r>
  </w:p>
  <w:p w14:paraId="7BB6707D" w14:textId="77777777" w:rsidR="001B0449" w:rsidRPr="00DF6877" w:rsidRDefault="001B0449" w:rsidP="00DF6877">
    <w:pPr>
      <w:spacing w:after="0" w:line="240" w:lineRule="auto"/>
      <w:jc w:val="center"/>
      <w:rPr>
        <w:rFonts w:ascii="Tahoma" w:hAnsi="Tahoma"/>
        <w:bCs/>
        <w:iCs/>
        <w:sz w:val="18"/>
        <w:szCs w:val="18"/>
      </w:rPr>
    </w:pPr>
    <w:r w:rsidRPr="00DF6877">
      <w:rPr>
        <w:rFonts w:ascii="Tahoma" w:hAnsi="Tahoma"/>
        <w:bCs/>
        <w:iCs/>
        <w:sz w:val="18"/>
        <w:szCs w:val="18"/>
      </w:rPr>
      <w:t>[OU]</w:t>
    </w:r>
  </w:p>
  <w:p w14:paraId="2106785A" w14:textId="77777777" w:rsidR="001B0449" w:rsidRPr="00DF6877" w:rsidRDefault="001B0449" w:rsidP="00DF6877">
    <w:pPr>
      <w:spacing w:after="0" w:line="240" w:lineRule="auto"/>
      <w:jc w:val="center"/>
      <w:rPr>
        <w:rFonts w:ascii="Tahoma" w:hAnsi="Tahoma"/>
        <w:bCs/>
        <w:iCs/>
        <w:sz w:val="18"/>
        <w:szCs w:val="18"/>
      </w:rPr>
    </w:pPr>
    <w:r w:rsidRPr="00DF6877">
      <w:rPr>
        <w:rFonts w:ascii="Tahoma" w:hAnsi="Tahoma"/>
        <w:bCs/>
        <w:iCs/>
        <w:sz w:val="18"/>
        <w:szCs w:val="18"/>
      </w:rPr>
      <w:t xml:space="preserve">[ENTIDADE] </w:t>
    </w:r>
  </w:p>
  <w:p w14:paraId="1043E1CD" w14:textId="77777777" w:rsidR="001B0449" w:rsidRDefault="001B0449">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0"/>
    <w:multiLevelType w:val="singleLevel"/>
    <w:tmpl w:val="CAAEF126"/>
    <w:lvl w:ilvl="0">
      <w:start w:val="1"/>
      <w:numFmt w:val="bullet"/>
      <w:pStyle w:val="Commarcadores5"/>
      <w:lvlText w:val=""/>
      <w:lvlJc w:val="left"/>
      <w:pPr>
        <w:tabs>
          <w:tab w:val="num" w:pos="1492"/>
        </w:tabs>
        <w:ind w:left="1492" w:hanging="360"/>
      </w:pPr>
      <w:rPr>
        <w:rFonts w:ascii="Symbol" w:hAnsi="Symbol" w:hint="default"/>
      </w:rPr>
    </w:lvl>
  </w:abstractNum>
  <w:abstractNum w:abstractNumId="1">
    <w:nsid w:val="00AD229F"/>
    <w:multiLevelType w:val="hybridMultilevel"/>
    <w:tmpl w:val="276CE890"/>
    <w:lvl w:ilvl="0" w:tplc="4BECEB80">
      <w:start w:val="1"/>
      <w:numFmt w:val="decimal"/>
      <w:lvlText w:val="%1."/>
      <w:lvlJc w:val="left"/>
      <w:pPr>
        <w:ind w:left="1636" w:hanging="360"/>
      </w:pPr>
      <w:rPr>
        <w:rFonts w:hint="default"/>
      </w:rPr>
    </w:lvl>
    <w:lvl w:ilvl="1" w:tplc="04160019" w:tentative="1">
      <w:start w:val="1"/>
      <w:numFmt w:val="lowerLetter"/>
      <w:lvlText w:val="%2."/>
      <w:lvlJc w:val="left"/>
      <w:pPr>
        <w:ind w:left="2356" w:hanging="360"/>
      </w:pPr>
    </w:lvl>
    <w:lvl w:ilvl="2" w:tplc="0416001B" w:tentative="1">
      <w:start w:val="1"/>
      <w:numFmt w:val="lowerRoman"/>
      <w:lvlText w:val="%3."/>
      <w:lvlJc w:val="right"/>
      <w:pPr>
        <w:ind w:left="3076" w:hanging="180"/>
      </w:pPr>
    </w:lvl>
    <w:lvl w:ilvl="3" w:tplc="0416000F" w:tentative="1">
      <w:start w:val="1"/>
      <w:numFmt w:val="decimal"/>
      <w:lvlText w:val="%4."/>
      <w:lvlJc w:val="left"/>
      <w:pPr>
        <w:ind w:left="3796" w:hanging="360"/>
      </w:pPr>
    </w:lvl>
    <w:lvl w:ilvl="4" w:tplc="04160019" w:tentative="1">
      <w:start w:val="1"/>
      <w:numFmt w:val="lowerLetter"/>
      <w:lvlText w:val="%5."/>
      <w:lvlJc w:val="left"/>
      <w:pPr>
        <w:ind w:left="4516" w:hanging="360"/>
      </w:pPr>
    </w:lvl>
    <w:lvl w:ilvl="5" w:tplc="0416001B" w:tentative="1">
      <w:start w:val="1"/>
      <w:numFmt w:val="lowerRoman"/>
      <w:lvlText w:val="%6."/>
      <w:lvlJc w:val="right"/>
      <w:pPr>
        <w:ind w:left="5236" w:hanging="180"/>
      </w:pPr>
    </w:lvl>
    <w:lvl w:ilvl="6" w:tplc="0416000F" w:tentative="1">
      <w:start w:val="1"/>
      <w:numFmt w:val="decimal"/>
      <w:lvlText w:val="%7."/>
      <w:lvlJc w:val="left"/>
      <w:pPr>
        <w:ind w:left="5956" w:hanging="360"/>
      </w:pPr>
    </w:lvl>
    <w:lvl w:ilvl="7" w:tplc="04160019" w:tentative="1">
      <w:start w:val="1"/>
      <w:numFmt w:val="lowerLetter"/>
      <w:lvlText w:val="%8."/>
      <w:lvlJc w:val="left"/>
      <w:pPr>
        <w:ind w:left="6676" w:hanging="360"/>
      </w:pPr>
    </w:lvl>
    <w:lvl w:ilvl="8" w:tplc="0416001B" w:tentative="1">
      <w:start w:val="1"/>
      <w:numFmt w:val="lowerRoman"/>
      <w:lvlText w:val="%9."/>
      <w:lvlJc w:val="right"/>
      <w:pPr>
        <w:ind w:left="7396" w:hanging="180"/>
      </w:pPr>
    </w:lvl>
  </w:abstractNum>
  <w:abstractNum w:abstractNumId="2">
    <w:nsid w:val="10BB1152"/>
    <w:multiLevelType w:val="hybridMultilevel"/>
    <w:tmpl w:val="FE2680F6"/>
    <w:lvl w:ilvl="0" w:tplc="28162440">
      <w:start w:val="1"/>
      <w:numFmt w:val="decimal"/>
      <w:lvlText w:val="%1."/>
      <w:lvlJc w:val="left"/>
      <w:pPr>
        <w:ind w:left="1778" w:hanging="360"/>
      </w:pPr>
      <w:rPr>
        <w:rFonts w:hint="default"/>
      </w:rPr>
    </w:lvl>
    <w:lvl w:ilvl="1" w:tplc="04160019" w:tentative="1">
      <w:start w:val="1"/>
      <w:numFmt w:val="lowerLetter"/>
      <w:lvlText w:val="%2."/>
      <w:lvlJc w:val="left"/>
      <w:pPr>
        <w:ind w:left="2498" w:hanging="360"/>
      </w:pPr>
    </w:lvl>
    <w:lvl w:ilvl="2" w:tplc="0416001B" w:tentative="1">
      <w:start w:val="1"/>
      <w:numFmt w:val="lowerRoman"/>
      <w:lvlText w:val="%3."/>
      <w:lvlJc w:val="right"/>
      <w:pPr>
        <w:ind w:left="3218" w:hanging="180"/>
      </w:pPr>
    </w:lvl>
    <w:lvl w:ilvl="3" w:tplc="0416000F" w:tentative="1">
      <w:start w:val="1"/>
      <w:numFmt w:val="decimal"/>
      <w:lvlText w:val="%4."/>
      <w:lvlJc w:val="left"/>
      <w:pPr>
        <w:ind w:left="3938" w:hanging="360"/>
      </w:pPr>
    </w:lvl>
    <w:lvl w:ilvl="4" w:tplc="04160019" w:tentative="1">
      <w:start w:val="1"/>
      <w:numFmt w:val="lowerLetter"/>
      <w:lvlText w:val="%5."/>
      <w:lvlJc w:val="left"/>
      <w:pPr>
        <w:ind w:left="4658" w:hanging="360"/>
      </w:pPr>
    </w:lvl>
    <w:lvl w:ilvl="5" w:tplc="0416001B" w:tentative="1">
      <w:start w:val="1"/>
      <w:numFmt w:val="lowerRoman"/>
      <w:lvlText w:val="%6."/>
      <w:lvlJc w:val="right"/>
      <w:pPr>
        <w:ind w:left="5378" w:hanging="180"/>
      </w:pPr>
    </w:lvl>
    <w:lvl w:ilvl="6" w:tplc="0416000F" w:tentative="1">
      <w:start w:val="1"/>
      <w:numFmt w:val="decimal"/>
      <w:lvlText w:val="%7."/>
      <w:lvlJc w:val="left"/>
      <w:pPr>
        <w:ind w:left="6098" w:hanging="360"/>
      </w:pPr>
    </w:lvl>
    <w:lvl w:ilvl="7" w:tplc="04160019" w:tentative="1">
      <w:start w:val="1"/>
      <w:numFmt w:val="lowerLetter"/>
      <w:lvlText w:val="%8."/>
      <w:lvlJc w:val="left"/>
      <w:pPr>
        <w:ind w:left="6818" w:hanging="360"/>
      </w:pPr>
    </w:lvl>
    <w:lvl w:ilvl="8" w:tplc="0416001B" w:tentative="1">
      <w:start w:val="1"/>
      <w:numFmt w:val="lowerRoman"/>
      <w:lvlText w:val="%9."/>
      <w:lvlJc w:val="right"/>
      <w:pPr>
        <w:ind w:left="7538" w:hanging="180"/>
      </w:pPr>
    </w:lvl>
  </w:abstractNum>
  <w:abstractNum w:abstractNumId="3">
    <w:nsid w:val="113F4746"/>
    <w:multiLevelType w:val="hybridMultilevel"/>
    <w:tmpl w:val="14321C86"/>
    <w:lvl w:ilvl="0" w:tplc="2F089EEA">
      <w:start w:val="1"/>
      <w:numFmt w:val="decimal"/>
      <w:lvlText w:val="%1."/>
      <w:lvlJc w:val="left"/>
      <w:pPr>
        <w:ind w:left="927"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125E4D97"/>
    <w:multiLevelType w:val="hybridMultilevel"/>
    <w:tmpl w:val="967A6254"/>
    <w:lvl w:ilvl="0" w:tplc="1B0CE3E6">
      <w:start w:val="1"/>
      <w:numFmt w:val="decimal"/>
      <w:lvlText w:val="%1."/>
      <w:lvlJc w:val="left"/>
      <w:pPr>
        <w:ind w:left="1211" w:hanging="360"/>
      </w:pPr>
      <w:rPr>
        <w:rFonts w:hint="default"/>
      </w:rPr>
    </w:lvl>
    <w:lvl w:ilvl="1" w:tplc="04160019" w:tentative="1">
      <w:start w:val="1"/>
      <w:numFmt w:val="lowerLetter"/>
      <w:lvlText w:val="%2."/>
      <w:lvlJc w:val="left"/>
      <w:pPr>
        <w:ind w:left="1931" w:hanging="360"/>
      </w:pPr>
    </w:lvl>
    <w:lvl w:ilvl="2" w:tplc="0416001B" w:tentative="1">
      <w:start w:val="1"/>
      <w:numFmt w:val="lowerRoman"/>
      <w:lvlText w:val="%3."/>
      <w:lvlJc w:val="right"/>
      <w:pPr>
        <w:ind w:left="2651" w:hanging="180"/>
      </w:pPr>
    </w:lvl>
    <w:lvl w:ilvl="3" w:tplc="0416000F" w:tentative="1">
      <w:start w:val="1"/>
      <w:numFmt w:val="decimal"/>
      <w:lvlText w:val="%4."/>
      <w:lvlJc w:val="left"/>
      <w:pPr>
        <w:ind w:left="3371" w:hanging="360"/>
      </w:pPr>
    </w:lvl>
    <w:lvl w:ilvl="4" w:tplc="04160019" w:tentative="1">
      <w:start w:val="1"/>
      <w:numFmt w:val="lowerLetter"/>
      <w:lvlText w:val="%5."/>
      <w:lvlJc w:val="left"/>
      <w:pPr>
        <w:ind w:left="4091" w:hanging="360"/>
      </w:pPr>
    </w:lvl>
    <w:lvl w:ilvl="5" w:tplc="0416001B" w:tentative="1">
      <w:start w:val="1"/>
      <w:numFmt w:val="lowerRoman"/>
      <w:lvlText w:val="%6."/>
      <w:lvlJc w:val="right"/>
      <w:pPr>
        <w:ind w:left="4811" w:hanging="180"/>
      </w:pPr>
    </w:lvl>
    <w:lvl w:ilvl="6" w:tplc="0416000F" w:tentative="1">
      <w:start w:val="1"/>
      <w:numFmt w:val="decimal"/>
      <w:lvlText w:val="%7."/>
      <w:lvlJc w:val="left"/>
      <w:pPr>
        <w:ind w:left="5531" w:hanging="360"/>
      </w:pPr>
    </w:lvl>
    <w:lvl w:ilvl="7" w:tplc="04160019" w:tentative="1">
      <w:start w:val="1"/>
      <w:numFmt w:val="lowerLetter"/>
      <w:lvlText w:val="%8."/>
      <w:lvlJc w:val="left"/>
      <w:pPr>
        <w:ind w:left="6251" w:hanging="360"/>
      </w:pPr>
    </w:lvl>
    <w:lvl w:ilvl="8" w:tplc="0416001B" w:tentative="1">
      <w:start w:val="1"/>
      <w:numFmt w:val="lowerRoman"/>
      <w:lvlText w:val="%9."/>
      <w:lvlJc w:val="right"/>
      <w:pPr>
        <w:ind w:left="6971" w:hanging="180"/>
      </w:pPr>
    </w:lvl>
  </w:abstractNum>
  <w:abstractNum w:abstractNumId="5">
    <w:nsid w:val="19114DAA"/>
    <w:multiLevelType w:val="hybridMultilevel"/>
    <w:tmpl w:val="9526562A"/>
    <w:lvl w:ilvl="0" w:tplc="D3EA592E">
      <w:start w:val="1"/>
      <w:numFmt w:val="decimal"/>
      <w:lvlText w:val="%1."/>
      <w:lvlJc w:val="left"/>
      <w:pPr>
        <w:ind w:left="1636" w:hanging="360"/>
      </w:pPr>
      <w:rPr>
        <w:rFonts w:hint="default"/>
      </w:rPr>
    </w:lvl>
    <w:lvl w:ilvl="1" w:tplc="04160019" w:tentative="1">
      <w:start w:val="1"/>
      <w:numFmt w:val="lowerLetter"/>
      <w:lvlText w:val="%2."/>
      <w:lvlJc w:val="left"/>
      <w:pPr>
        <w:ind w:left="2356" w:hanging="360"/>
      </w:pPr>
    </w:lvl>
    <w:lvl w:ilvl="2" w:tplc="0416001B" w:tentative="1">
      <w:start w:val="1"/>
      <w:numFmt w:val="lowerRoman"/>
      <w:lvlText w:val="%3."/>
      <w:lvlJc w:val="right"/>
      <w:pPr>
        <w:ind w:left="3076" w:hanging="180"/>
      </w:pPr>
    </w:lvl>
    <w:lvl w:ilvl="3" w:tplc="0416000F" w:tentative="1">
      <w:start w:val="1"/>
      <w:numFmt w:val="decimal"/>
      <w:lvlText w:val="%4."/>
      <w:lvlJc w:val="left"/>
      <w:pPr>
        <w:ind w:left="3796" w:hanging="360"/>
      </w:pPr>
    </w:lvl>
    <w:lvl w:ilvl="4" w:tplc="04160019" w:tentative="1">
      <w:start w:val="1"/>
      <w:numFmt w:val="lowerLetter"/>
      <w:lvlText w:val="%5."/>
      <w:lvlJc w:val="left"/>
      <w:pPr>
        <w:ind w:left="4516" w:hanging="360"/>
      </w:pPr>
    </w:lvl>
    <w:lvl w:ilvl="5" w:tplc="0416001B" w:tentative="1">
      <w:start w:val="1"/>
      <w:numFmt w:val="lowerRoman"/>
      <w:lvlText w:val="%6."/>
      <w:lvlJc w:val="right"/>
      <w:pPr>
        <w:ind w:left="5236" w:hanging="180"/>
      </w:pPr>
    </w:lvl>
    <w:lvl w:ilvl="6" w:tplc="0416000F" w:tentative="1">
      <w:start w:val="1"/>
      <w:numFmt w:val="decimal"/>
      <w:lvlText w:val="%7."/>
      <w:lvlJc w:val="left"/>
      <w:pPr>
        <w:ind w:left="5956" w:hanging="360"/>
      </w:pPr>
    </w:lvl>
    <w:lvl w:ilvl="7" w:tplc="04160019" w:tentative="1">
      <w:start w:val="1"/>
      <w:numFmt w:val="lowerLetter"/>
      <w:lvlText w:val="%8."/>
      <w:lvlJc w:val="left"/>
      <w:pPr>
        <w:ind w:left="6676" w:hanging="360"/>
      </w:pPr>
    </w:lvl>
    <w:lvl w:ilvl="8" w:tplc="0416001B" w:tentative="1">
      <w:start w:val="1"/>
      <w:numFmt w:val="lowerRoman"/>
      <w:lvlText w:val="%9."/>
      <w:lvlJc w:val="right"/>
      <w:pPr>
        <w:ind w:left="7396" w:hanging="180"/>
      </w:pPr>
    </w:lvl>
  </w:abstractNum>
  <w:abstractNum w:abstractNumId="6">
    <w:nsid w:val="1D5C100D"/>
    <w:multiLevelType w:val="multilevel"/>
    <w:tmpl w:val="CC5A3E4E"/>
    <w:lvl w:ilvl="0">
      <w:start w:val="1"/>
      <w:numFmt w:val="decimal"/>
      <w:pStyle w:val="Nivel01"/>
      <w:lvlText w:val="%1."/>
      <w:lvlJc w:val="left"/>
      <w:pPr>
        <w:ind w:left="360" w:hanging="360"/>
      </w:pPr>
      <w:rPr>
        <w:b/>
      </w:rPr>
    </w:lvl>
    <w:lvl w:ilvl="1">
      <w:start w:val="1"/>
      <w:numFmt w:val="decimal"/>
      <w:pStyle w:val="Nivel2"/>
      <w:lvlText w:val="%1.%2."/>
      <w:lvlJc w:val="left"/>
      <w:pPr>
        <w:ind w:left="999" w:hanging="432"/>
      </w:pPr>
      <w:rPr>
        <w:b w:val="0"/>
        <w:i w:val="0"/>
        <w:strike w:val="0"/>
        <w:color w:val="auto"/>
        <w:sz w:val="20"/>
        <w:szCs w:val="20"/>
        <w:u w:val="none"/>
      </w:rPr>
    </w:lvl>
    <w:lvl w:ilvl="2">
      <w:start w:val="1"/>
      <w:numFmt w:val="decimal"/>
      <w:pStyle w:val="Nivel3"/>
      <w:lvlText w:val="%1.%2.%3."/>
      <w:lvlJc w:val="left"/>
      <w:pPr>
        <w:ind w:left="6742" w:hanging="504"/>
      </w:pPr>
      <w:rPr>
        <w:rFonts w:ascii="Arial" w:hAnsi="Arial" w:cs="Arial" w:hint="default"/>
        <w:b w:val="0"/>
        <w:i w:val="0"/>
        <w:strike w:val="0"/>
        <w:color w:val="auto"/>
        <w:sz w:val="20"/>
        <w:szCs w:val="20"/>
      </w:rPr>
    </w:lvl>
    <w:lvl w:ilvl="3">
      <w:start w:val="1"/>
      <w:numFmt w:val="decimal"/>
      <w:pStyle w:val="Nivel4"/>
      <w:lvlText w:val="%1.%2.%3.%4."/>
      <w:lvlJc w:val="left"/>
      <w:pPr>
        <w:ind w:left="2491" w:hanging="648"/>
      </w:pPr>
    </w:lvl>
    <w:lvl w:ilvl="4">
      <w:start w:val="1"/>
      <w:numFmt w:val="decimal"/>
      <w:pStyle w:val="Nivel5"/>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nsid w:val="1D7306B8"/>
    <w:multiLevelType w:val="hybridMultilevel"/>
    <w:tmpl w:val="E61ECDF2"/>
    <w:lvl w:ilvl="0" w:tplc="4FD6306C">
      <w:start w:val="1"/>
      <w:numFmt w:val="decimal"/>
      <w:lvlText w:val="(%1)"/>
      <w:lvlJc w:val="left"/>
      <w:pPr>
        <w:ind w:left="660" w:hanging="312"/>
      </w:pPr>
      <w:rPr>
        <w:rFonts w:hint="default"/>
        <w:w w:val="100"/>
        <w:lang w:val="pt-PT" w:eastAsia="en-US" w:bidi="ar-SA"/>
      </w:rPr>
    </w:lvl>
    <w:lvl w:ilvl="1" w:tplc="F0BCF1F2">
      <w:numFmt w:val="bullet"/>
      <w:lvlText w:val="•"/>
      <w:lvlJc w:val="left"/>
      <w:pPr>
        <w:ind w:left="1736" w:hanging="312"/>
      </w:pPr>
      <w:rPr>
        <w:rFonts w:hint="default"/>
        <w:lang w:val="pt-PT" w:eastAsia="en-US" w:bidi="ar-SA"/>
      </w:rPr>
    </w:lvl>
    <w:lvl w:ilvl="2" w:tplc="856E3A66">
      <w:numFmt w:val="bullet"/>
      <w:lvlText w:val="•"/>
      <w:lvlJc w:val="left"/>
      <w:pPr>
        <w:ind w:left="2812" w:hanging="312"/>
      </w:pPr>
      <w:rPr>
        <w:rFonts w:hint="default"/>
        <w:lang w:val="pt-PT" w:eastAsia="en-US" w:bidi="ar-SA"/>
      </w:rPr>
    </w:lvl>
    <w:lvl w:ilvl="3" w:tplc="E0CA2F9C">
      <w:numFmt w:val="bullet"/>
      <w:lvlText w:val="•"/>
      <w:lvlJc w:val="left"/>
      <w:pPr>
        <w:ind w:left="3888" w:hanging="312"/>
      </w:pPr>
      <w:rPr>
        <w:rFonts w:hint="default"/>
        <w:lang w:val="pt-PT" w:eastAsia="en-US" w:bidi="ar-SA"/>
      </w:rPr>
    </w:lvl>
    <w:lvl w:ilvl="4" w:tplc="E53CB238">
      <w:numFmt w:val="bullet"/>
      <w:lvlText w:val="•"/>
      <w:lvlJc w:val="left"/>
      <w:pPr>
        <w:ind w:left="4964" w:hanging="312"/>
      </w:pPr>
      <w:rPr>
        <w:rFonts w:hint="default"/>
        <w:lang w:val="pt-PT" w:eastAsia="en-US" w:bidi="ar-SA"/>
      </w:rPr>
    </w:lvl>
    <w:lvl w:ilvl="5" w:tplc="96C45CFA">
      <w:numFmt w:val="bullet"/>
      <w:lvlText w:val="•"/>
      <w:lvlJc w:val="left"/>
      <w:pPr>
        <w:ind w:left="6040" w:hanging="312"/>
      </w:pPr>
      <w:rPr>
        <w:rFonts w:hint="default"/>
        <w:lang w:val="pt-PT" w:eastAsia="en-US" w:bidi="ar-SA"/>
      </w:rPr>
    </w:lvl>
    <w:lvl w:ilvl="6" w:tplc="4A3E8868">
      <w:numFmt w:val="bullet"/>
      <w:lvlText w:val="•"/>
      <w:lvlJc w:val="left"/>
      <w:pPr>
        <w:ind w:left="7116" w:hanging="312"/>
      </w:pPr>
      <w:rPr>
        <w:rFonts w:hint="default"/>
        <w:lang w:val="pt-PT" w:eastAsia="en-US" w:bidi="ar-SA"/>
      </w:rPr>
    </w:lvl>
    <w:lvl w:ilvl="7" w:tplc="71986552">
      <w:numFmt w:val="bullet"/>
      <w:lvlText w:val="•"/>
      <w:lvlJc w:val="left"/>
      <w:pPr>
        <w:ind w:left="8192" w:hanging="312"/>
      </w:pPr>
      <w:rPr>
        <w:rFonts w:hint="default"/>
        <w:lang w:val="pt-PT" w:eastAsia="en-US" w:bidi="ar-SA"/>
      </w:rPr>
    </w:lvl>
    <w:lvl w:ilvl="8" w:tplc="782245B6">
      <w:numFmt w:val="bullet"/>
      <w:lvlText w:val="•"/>
      <w:lvlJc w:val="left"/>
      <w:pPr>
        <w:ind w:left="9268" w:hanging="312"/>
      </w:pPr>
      <w:rPr>
        <w:rFonts w:hint="default"/>
        <w:lang w:val="pt-PT" w:eastAsia="en-US" w:bidi="ar-SA"/>
      </w:rPr>
    </w:lvl>
  </w:abstractNum>
  <w:abstractNum w:abstractNumId="8">
    <w:nsid w:val="209946A2"/>
    <w:multiLevelType w:val="hybridMultilevel"/>
    <w:tmpl w:val="09A43232"/>
    <w:lvl w:ilvl="0" w:tplc="0416000F">
      <w:start w:val="1"/>
      <w:numFmt w:val="decimal"/>
      <w:lvlText w:val="%1."/>
      <w:lvlJc w:val="left"/>
      <w:pPr>
        <w:ind w:left="1287" w:hanging="360"/>
      </w:pPr>
    </w:lvl>
    <w:lvl w:ilvl="1" w:tplc="04160019">
      <w:start w:val="1"/>
      <w:numFmt w:val="lowerLetter"/>
      <w:lvlText w:val="%2."/>
      <w:lvlJc w:val="left"/>
      <w:pPr>
        <w:ind w:left="2007" w:hanging="360"/>
      </w:pPr>
    </w:lvl>
    <w:lvl w:ilvl="2" w:tplc="0416001B" w:tentative="1">
      <w:start w:val="1"/>
      <w:numFmt w:val="lowerRoman"/>
      <w:lvlText w:val="%3."/>
      <w:lvlJc w:val="right"/>
      <w:pPr>
        <w:ind w:left="2727" w:hanging="180"/>
      </w:pPr>
    </w:lvl>
    <w:lvl w:ilvl="3" w:tplc="0416000F" w:tentative="1">
      <w:start w:val="1"/>
      <w:numFmt w:val="decimal"/>
      <w:lvlText w:val="%4."/>
      <w:lvlJc w:val="left"/>
      <w:pPr>
        <w:ind w:left="3447" w:hanging="360"/>
      </w:pPr>
    </w:lvl>
    <w:lvl w:ilvl="4" w:tplc="04160019" w:tentative="1">
      <w:start w:val="1"/>
      <w:numFmt w:val="lowerLetter"/>
      <w:lvlText w:val="%5."/>
      <w:lvlJc w:val="left"/>
      <w:pPr>
        <w:ind w:left="4167" w:hanging="360"/>
      </w:pPr>
    </w:lvl>
    <w:lvl w:ilvl="5" w:tplc="0416001B" w:tentative="1">
      <w:start w:val="1"/>
      <w:numFmt w:val="lowerRoman"/>
      <w:lvlText w:val="%6."/>
      <w:lvlJc w:val="right"/>
      <w:pPr>
        <w:ind w:left="4887" w:hanging="180"/>
      </w:pPr>
    </w:lvl>
    <w:lvl w:ilvl="6" w:tplc="0416000F" w:tentative="1">
      <w:start w:val="1"/>
      <w:numFmt w:val="decimal"/>
      <w:lvlText w:val="%7."/>
      <w:lvlJc w:val="left"/>
      <w:pPr>
        <w:ind w:left="5607" w:hanging="360"/>
      </w:pPr>
    </w:lvl>
    <w:lvl w:ilvl="7" w:tplc="04160019" w:tentative="1">
      <w:start w:val="1"/>
      <w:numFmt w:val="lowerLetter"/>
      <w:lvlText w:val="%8."/>
      <w:lvlJc w:val="left"/>
      <w:pPr>
        <w:ind w:left="6327" w:hanging="360"/>
      </w:pPr>
    </w:lvl>
    <w:lvl w:ilvl="8" w:tplc="0416001B" w:tentative="1">
      <w:start w:val="1"/>
      <w:numFmt w:val="lowerRoman"/>
      <w:lvlText w:val="%9."/>
      <w:lvlJc w:val="right"/>
      <w:pPr>
        <w:ind w:left="7047" w:hanging="180"/>
      </w:pPr>
    </w:lvl>
  </w:abstractNum>
  <w:abstractNum w:abstractNumId="9">
    <w:nsid w:val="232E50DF"/>
    <w:multiLevelType w:val="hybridMultilevel"/>
    <w:tmpl w:val="8A789432"/>
    <w:lvl w:ilvl="0" w:tplc="6B0C20BE">
      <w:start w:val="1"/>
      <w:numFmt w:val="decimal"/>
      <w:lvlText w:val="%1."/>
      <w:lvlJc w:val="left"/>
      <w:pPr>
        <w:ind w:left="2486" w:hanging="360"/>
      </w:pPr>
      <w:rPr>
        <w:rFonts w:hint="default"/>
        <w:b/>
        <w:sz w:val="14"/>
      </w:rPr>
    </w:lvl>
    <w:lvl w:ilvl="1" w:tplc="04160019" w:tentative="1">
      <w:start w:val="1"/>
      <w:numFmt w:val="lowerLetter"/>
      <w:lvlText w:val="%2."/>
      <w:lvlJc w:val="left"/>
      <w:pPr>
        <w:ind w:left="3206" w:hanging="360"/>
      </w:pPr>
    </w:lvl>
    <w:lvl w:ilvl="2" w:tplc="0416001B" w:tentative="1">
      <w:start w:val="1"/>
      <w:numFmt w:val="lowerRoman"/>
      <w:lvlText w:val="%3."/>
      <w:lvlJc w:val="right"/>
      <w:pPr>
        <w:ind w:left="3926" w:hanging="180"/>
      </w:pPr>
    </w:lvl>
    <w:lvl w:ilvl="3" w:tplc="0416000F" w:tentative="1">
      <w:start w:val="1"/>
      <w:numFmt w:val="decimal"/>
      <w:lvlText w:val="%4."/>
      <w:lvlJc w:val="left"/>
      <w:pPr>
        <w:ind w:left="4646" w:hanging="360"/>
      </w:pPr>
    </w:lvl>
    <w:lvl w:ilvl="4" w:tplc="04160019" w:tentative="1">
      <w:start w:val="1"/>
      <w:numFmt w:val="lowerLetter"/>
      <w:lvlText w:val="%5."/>
      <w:lvlJc w:val="left"/>
      <w:pPr>
        <w:ind w:left="5366" w:hanging="360"/>
      </w:pPr>
    </w:lvl>
    <w:lvl w:ilvl="5" w:tplc="0416001B" w:tentative="1">
      <w:start w:val="1"/>
      <w:numFmt w:val="lowerRoman"/>
      <w:lvlText w:val="%6."/>
      <w:lvlJc w:val="right"/>
      <w:pPr>
        <w:ind w:left="6086" w:hanging="180"/>
      </w:pPr>
    </w:lvl>
    <w:lvl w:ilvl="6" w:tplc="0416000F" w:tentative="1">
      <w:start w:val="1"/>
      <w:numFmt w:val="decimal"/>
      <w:lvlText w:val="%7."/>
      <w:lvlJc w:val="left"/>
      <w:pPr>
        <w:ind w:left="6806" w:hanging="360"/>
      </w:pPr>
    </w:lvl>
    <w:lvl w:ilvl="7" w:tplc="04160019" w:tentative="1">
      <w:start w:val="1"/>
      <w:numFmt w:val="lowerLetter"/>
      <w:lvlText w:val="%8."/>
      <w:lvlJc w:val="left"/>
      <w:pPr>
        <w:ind w:left="7526" w:hanging="360"/>
      </w:pPr>
    </w:lvl>
    <w:lvl w:ilvl="8" w:tplc="0416001B" w:tentative="1">
      <w:start w:val="1"/>
      <w:numFmt w:val="lowerRoman"/>
      <w:lvlText w:val="%9."/>
      <w:lvlJc w:val="right"/>
      <w:pPr>
        <w:ind w:left="8246" w:hanging="180"/>
      </w:pPr>
    </w:lvl>
  </w:abstractNum>
  <w:abstractNum w:abstractNumId="10">
    <w:nsid w:val="241274D6"/>
    <w:multiLevelType w:val="hybridMultilevel"/>
    <w:tmpl w:val="88EE8A46"/>
    <w:lvl w:ilvl="0" w:tplc="CED2C404">
      <w:start w:val="1"/>
      <w:numFmt w:val="decimal"/>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11">
    <w:nsid w:val="24CE2039"/>
    <w:multiLevelType w:val="hybridMultilevel"/>
    <w:tmpl w:val="66149FD8"/>
    <w:lvl w:ilvl="0" w:tplc="52841148">
      <w:start w:val="1"/>
      <w:numFmt w:val="decimal"/>
      <w:lvlText w:val="%1."/>
      <w:lvlJc w:val="left"/>
      <w:pPr>
        <w:ind w:left="1494" w:hanging="360"/>
      </w:pPr>
      <w:rPr>
        <w:rFonts w:hint="default"/>
        <w:b/>
        <w:sz w:val="14"/>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12">
    <w:nsid w:val="252D6E5B"/>
    <w:multiLevelType w:val="hybridMultilevel"/>
    <w:tmpl w:val="BF3E2FD4"/>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13">
    <w:nsid w:val="28D93819"/>
    <w:multiLevelType w:val="hybridMultilevel"/>
    <w:tmpl w:val="A9D26536"/>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4">
    <w:nsid w:val="33B441A2"/>
    <w:multiLevelType w:val="multilevel"/>
    <w:tmpl w:val="0416001D"/>
    <w:styleLink w:val="Estilo4"/>
    <w:lvl w:ilvl="0">
      <w:numFmt w:val="decimal"/>
      <w:lvlText w:val="%1)"/>
      <w:lvlJc w:val="left"/>
      <w:pPr>
        <w:ind w:left="360" w:hanging="360"/>
      </w:pPr>
      <w:rPr>
        <w:rFonts w:ascii="1" w:hAnsi="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nsid w:val="3D2B6D76"/>
    <w:multiLevelType w:val="hybridMultilevel"/>
    <w:tmpl w:val="AF189BA8"/>
    <w:lvl w:ilvl="0" w:tplc="EFF89D8C">
      <w:start w:val="1"/>
      <w:numFmt w:val="decimal"/>
      <w:lvlText w:val="%1."/>
      <w:lvlJc w:val="left"/>
      <w:pPr>
        <w:ind w:left="1211" w:hanging="360"/>
      </w:pPr>
      <w:rPr>
        <w:rFonts w:hint="default"/>
      </w:rPr>
    </w:lvl>
    <w:lvl w:ilvl="1" w:tplc="04160019" w:tentative="1">
      <w:start w:val="1"/>
      <w:numFmt w:val="lowerLetter"/>
      <w:lvlText w:val="%2."/>
      <w:lvlJc w:val="left"/>
      <w:pPr>
        <w:ind w:left="1931" w:hanging="360"/>
      </w:pPr>
    </w:lvl>
    <w:lvl w:ilvl="2" w:tplc="0416001B" w:tentative="1">
      <w:start w:val="1"/>
      <w:numFmt w:val="lowerRoman"/>
      <w:lvlText w:val="%3."/>
      <w:lvlJc w:val="right"/>
      <w:pPr>
        <w:ind w:left="2651" w:hanging="180"/>
      </w:pPr>
    </w:lvl>
    <w:lvl w:ilvl="3" w:tplc="0416000F" w:tentative="1">
      <w:start w:val="1"/>
      <w:numFmt w:val="decimal"/>
      <w:lvlText w:val="%4."/>
      <w:lvlJc w:val="left"/>
      <w:pPr>
        <w:ind w:left="3371" w:hanging="360"/>
      </w:pPr>
    </w:lvl>
    <w:lvl w:ilvl="4" w:tplc="04160019" w:tentative="1">
      <w:start w:val="1"/>
      <w:numFmt w:val="lowerLetter"/>
      <w:lvlText w:val="%5."/>
      <w:lvlJc w:val="left"/>
      <w:pPr>
        <w:ind w:left="4091" w:hanging="360"/>
      </w:pPr>
    </w:lvl>
    <w:lvl w:ilvl="5" w:tplc="0416001B" w:tentative="1">
      <w:start w:val="1"/>
      <w:numFmt w:val="lowerRoman"/>
      <w:lvlText w:val="%6."/>
      <w:lvlJc w:val="right"/>
      <w:pPr>
        <w:ind w:left="4811" w:hanging="180"/>
      </w:pPr>
    </w:lvl>
    <w:lvl w:ilvl="6" w:tplc="0416000F" w:tentative="1">
      <w:start w:val="1"/>
      <w:numFmt w:val="decimal"/>
      <w:lvlText w:val="%7."/>
      <w:lvlJc w:val="left"/>
      <w:pPr>
        <w:ind w:left="5531" w:hanging="360"/>
      </w:pPr>
    </w:lvl>
    <w:lvl w:ilvl="7" w:tplc="04160019" w:tentative="1">
      <w:start w:val="1"/>
      <w:numFmt w:val="lowerLetter"/>
      <w:lvlText w:val="%8."/>
      <w:lvlJc w:val="left"/>
      <w:pPr>
        <w:ind w:left="6251" w:hanging="360"/>
      </w:pPr>
    </w:lvl>
    <w:lvl w:ilvl="8" w:tplc="0416001B" w:tentative="1">
      <w:start w:val="1"/>
      <w:numFmt w:val="lowerRoman"/>
      <w:lvlText w:val="%9."/>
      <w:lvlJc w:val="right"/>
      <w:pPr>
        <w:ind w:left="6971" w:hanging="180"/>
      </w:pPr>
    </w:lvl>
  </w:abstractNum>
  <w:abstractNum w:abstractNumId="16">
    <w:nsid w:val="3E7A2091"/>
    <w:multiLevelType w:val="hybridMultilevel"/>
    <w:tmpl w:val="160057EA"/>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7">
    <w:nsid w:val="3F5B4B07"/>
    <w:multiLevelType w:val="multilevel"/>
    <w:tmpl w:val="28DE2F14"/>
    <w:styleLink w:val="Estilo3"/>
    <w:lvl w:ilvl="0">
      <w:start w:val="6"/>
      <w:numFmt w:val="decimal"/>
      <w:lvlText w:val="8.%1"/>
      <w:lvlJc w:val="left"/>
      <w:pPr>
        <w:ind w:left="555" w:hanging="55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nsid w:val="42F62501"/>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nsid w:val="47856E93"/>
    <w:multiLevelType w:val="hybridMultilevel"/>
    <w:tmpl w:val="87820918"/>
    <w:lvl w:ilvl="0" w:tplc="C2D86184">
      <w:start w:val="1"/>
      <w:numFmt w:val="lowerLetter"/>
      <w:lvlText w:val="%1)"/>
      <w:lvlJc w:val="left"/>
      <w:pPr>
        <w:ind w:left="1353" w:hanging="360"/>
      </w:pPr>
      <w:rPr>
        <w:rFonts w:hint="default"/>
      </w:rPr>
    </w:lvl>
    <w:lvl w:ilvl="1" w:tplc="04160019" w:tentative="1">
      <w:start w:val="1"/>
      <w:numFmt w:val="lowerLetter"/>
      <w:lvlText w:val="%2."/>
      <w:lvlJc w:val="left"/>
      <w:pPr>
        <w:ind w:left="2073" w:hanging="360"/>
      </w:pPr>
    </w:lvl>
    <w:lvl w:ilvl="2" w:tplc="0416001B" w:tentative="1">
      <w:start w:val="1"/>
      <w:numFmt w:val="lowerRoman"/>
      <w:lvlText w:val="%3."/>
      <w:lvlJc w:val="right"/>
      <w:pPr>
        <w:ind w:left="2793" w:hanging="180"/>
      </w:pPr>
    </w:lvl>
    <w:lvl w:ilvl="3" w:tplc="0416000F" w:tentative="1">
      <w:start w:val="1"/>
      <w:numFmt w:val="decimal"/>
      <w:lvlText w:val="%4."/>
      <w:lvlJc w:val="left"/>
      <w:pPr>
        <w:ind w:left="3513" w:hanging="360"/>
      </w:pPr>
    </w:lvl>
    <w:lvl w:ilvl="4" w:tplc="04160019" w:tentative="1">
      <w:start w:val="1"/>
      <w:numFmt w:val="lowerLetter"/>
      <w:lvlText w:val="%5."/>
      <w:lvlJc w:val="left"/>
      <w:pPr>
        <w:ind w:left="4233" w:hanging="360"/>
      </w:pPr>
    </w:lvl>
    <w:lvl w:ilvl="5" w:tplc="0416001B" w:tentative="1">
      <w:start w:val="1"/>
      <w:numFmt w:val="lowerRoman"/>
      <w:lvlText w:val="%6."/>
      <w:lvlJc w:val="right"/>
      <w:pPr>
        <w:ind w:left="4953" w:hanging="180"/>
      </w:pPr>
    </w:lvl>
    <w:lvl w:ilvl="6" w:tplc="0416000F" w:tentative="1">
      <w:start w:val="1"/>
      <w:numFmt w:val="decimal"/>
      <w:lvlText w:val="%7."/>
      <w:lvlJc w:val="left"/>
      <w:pPr>
        <w:ind w:left="5673" w:hanging="360"/>
      </w:pPr>
    </w:lvl>
    <w:lvl w:ilvl="7" w:tplc="04160019" w:tentative="1">
      <w:start w:val="1"/>
      <w:numFmt w:val="lowerLetter"/>
      <w:lvlText w:val="%8."/>
      <w:lvlJc w:val="left"/>
      <w:pPr>
        <w:ind w:left="6393" w:hanging="360"/>
      </w:pPr>
    </w:lvl>
    <w:lvl w:ilvl="8" w:tplc="0416001B" w:tentative="1">
      <w:start w:val="1"/>
      <w:numFmt w:val="lowerRoman"/>
      <w:lvlText w:val="%9."/>
      <w:lvlJc w:val="right"/>
      <w:pPr>
        <w:ind w:left="7113" w:hanging="180"/>
      </w:pPr>
    </w:lvl>
  </w:abstractNum>
  <w:abstractNum w:abstractNumId="20">
    <w:nsid w:val="4C3F46F9"/>
    <w:multiLevelType w:val="hybridMultilevel"/>
    <w:tmpl w:val="99A6E23A"/>
    <w:lvl w:ilvl="0" w:tplc="5F7CB3F0">
      <w:start w:val="1"/>
      <w:numFmt w:val="decimal"/>
      <w:lvlText w:val="%1."/>
      <w:lvlJc w:val="left"/>
      <w:pPr>
        <w:ind w:left="1494" w:hanging="360"/>
      </w:pPr>
      <w:rPr>
        <w:rFonts w:hint="default"/>
        <w:b/>
        <w:sz w:val="14"/>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21">
    <w:nsid w:val="4DD80F6E"/>
    <w:multiLevelType w:val="multilevel"/>
    <w:tmpl w:val="3EAA5BB2"/>
    <w:styleLink w:val="Estilo5"/>
    <w:lvl w:ilvl="0">
      <w:start w:val="3"/>
      <w:numFmt w:val="decimal"/>
      <w:lvlText w:val="%1)"/>
      <w:lvlJc w:val="left"/>
      <w:pPr>
        <w:ind w:left="360" w:hanging="360"/>
      </w:pPr>
      <w:rPr>
        <w:rFonts w:ascii="3" w:hAnsi="3" w:hint="default"/>
        <w:b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nsid w:val="5739790B"/>
    <w:multiLevelType w:val="hybridMultilevel"/>
    <w:tmpl w:val="B0147B56"/>
    <w:lvl w:ilvl="0" w:tplc="EE3C239E">
      <w:start w:val="1"/>
      <w:numFmt w:val="decimal"/>
      <w:lvlText w:val="%1."/>
      <w:lvlJc w:val="left"/>
      <w:pPr>
        <w:ind w:left="1211" w:hanging="360"/>
      </w:pPr>
      <w:rPr>
        <w:rFonts w:hint="default"/>
      </w:rPr>
    </w:lvl>
    <w:lvl w:ilvl="1" w:tplc="04160019" w:tentative="1">
      <w:start w:val="1"/>
      <w:numFmt w:val="lowerLetter"/>
      <w:lvlText w:val="%2."/>
      <w:lvlJc w:val="left"/>
      <w:pPr>
        <w:ind w:left="1931" w:hanging="360"/>
      </w:pPr>
    </w:lvl>
    <w:lvl w:ilvl="2" w:tplc="0416001B" w:tentative="1">
      <w:start w:val="1"/>
      <w:numFmt w:val="lowerRoman"/>
      <w:lvlText w:val="%3."/>
      <w:lvlJc w:val="right"/>
      <w:pPr>
        <w:ind w:left="2651" w:hanging="180"/>
      </w:pPr>
    </w:lvl>
    <w:lvl w:ilvl="3" w:tplc="0416000F" w:tentative="1">
      <w:start w:val="1"/>
      <w:numFmt w:val="decimal"/>
      <w:lvlText w:val="%4."/>
      <w:lvlJc w:val="left"/>
      <w:pPr>
        <w:ind w:left="3371" w:hanging="360"/>
      </w:pPr>
    </w:lvl>
    <w:lvl w:ilvl="4" w:tplc="04160019" w:tentative="1">
      <w:start w:val="1"/>
      <w:numFmt w:val="lowerLetter"/>
      <w:lvlText w:val="%5."/>
      <w:lvlJc w:val="left"/>
      <w:pPr>
        <w:ind w:left="4091" w:hanging="360"/>
      </w:pPr>
    </w:lvl>
    <w:lvl w:ilvl="5" w:tplc="0416001B" w:tentative="1">
      <w:start w:val="1"/>
      <w:numFmt w:val="lowerRoman"/>
      <w:lvlText w:val="%6."/>
      <w:lvlJc w:val="right"/>
      <w:pPr>
        <w:ind w:left="4811" w:hanging="180"/>
      </w:pPr>
    </w:lvl>
    <w:lvl w:ilvl="6" w:tplc="0416000F" w:tentative="1">
      <w:start w:val="1"/>
      <w:numFmt w:val="decimal"/>
      <w:lvlText w:val="%7."/>
      <w:lvlJc w:val="left"/>
      <w:pPr>
        <w:ind w:left="5531" w:hanging="360"/>
      </w:pPr>
    </w:lvl>
    <w:lvl w:ilvl="7" w:tplc="04160019" w:tentative="1">
      <w:start w:val="1"/>
      <w:numFmt w:val="lowerLetter"/>
      <w:lvlText w:val="%8."/>
      <w:lvlJc w:val="left"/>
      <w:pPr>
        <w:ind w:left="6251" w:hanging="360"/>
      </w:pPr>
    </w:lvl>
    <w:lvl w:ilvl="8" w:tplc="0416001B" w:tentative="1">
      <w:start w:val="1"/>
      <w:numFmt w:val="lowerRoman"/>
      <w:lvlText w:val="%9."/>
      <w:lvlJc w:val="right"/>
      <w:pPr>
        <w:ind w:left="6971" w:hanging="180"/>
      </w:pPr>
    </w:lvl>
  </w:abstractNum>
  <w:abstractNum w:abstractNumId="23">
    <w:nsid w:val="58DC379E"/>
    <w:multiLevelType w:val="hybridMultilevel"/>
    <w:tmpl w:val="F1840D1E"/>
    <w:lvl w:ilvl="0" w:tplc="C42699DC">
      <w:start w:val="1"/>
      <w:numFmt w:val="decimal"/>
      <w:lvlText w:val="%1."/>
      <w:lvlJc w:val="left"/>
      <w:pPr>
        <w:ind w:left="2487" w:hanging="360"/>
      </w:pPr>
      <w:rPr>
        <w:rFonts w:hint="default"/>
      </w:rPr>
    </w:lvl>
    <w:lvl w:ilvl="1" w:tplc="04160019" w:tentative="1">
      <w:start w:val="1"/>
      <w:numFmt w:val="lowerLetter"/>
      <w:lvlText w:val="%2."/>
      <w:lvlJc w:val="left"/>
      <w:pPr>
        <w:ind w:left="3207" w:hanging="360"/>
      </w:pPr>
    </w:lvl>
    <w:lvl w:ilvl="2" w:tplc="0416001B" w:tentative="1">
      <w:start w:val="1"/>
      <w:numFmt w:val="lowerRoman"/>
      <w:lvlText w:val="%3."/>
      <w:lvlJc w:val="right"/>
      <w:pPr>
        <w:ind w:left="3927" w:hanging="180"/>
      </w:pPr>
    </w:lvl>
    <w:lvl w:ilvl="3" w:tplc="0416000F" w:tentative="1">
      <w:start w:val="1"/>
      <w:numFmt w:val="decimal"/>
      <w:lvlText w:val="%4."/>
      <w:lvlJc w:val="left"/>
      <w:pPr>
        <w:ind w:left="4647" w:hanging="360"/>
      </w:pPr>
    </w:lvl>
    <w:lvl w:ilvl="4" w:tplc="04160019" w:tentative="1">
      <w:start w:val="1"/>
      <w:numFmt w:val="lowerLetter"/>
      <w:lvlText w:val="%5."/>
      <w:lvlJc w:val="left"/>
      <w:pPr>
        <w:ind w:left="5367" w:hanging="360"/>
      </w:pPr>
    </w:lvl>
    <w:lvl w:ilvl="5" w:tplc="0416001B" w:tentative="1">
      <w:start w:val="1"/>
      <w:numFmt w:val="lowerRoman"/>
      <w:lvlText w:val="%6."/>
      <w:lvlJc w:val="right"/>
      <w:pPr>
        <w:ind w:left="6087" w:hanging="180"/>
      </w:pPr>
    </w:lvl>
    <w:lvl w:ilvl="6" w:tplc="0416000F" w:tentative="1">
      <w:start w:val="1"/>
      <w:numFmt w:val="decimal"/>
      <w:lvlText w:val="%7."/>
      <w:lvlJc w:val="left"/>
      <w:pPr>
        <w:ind w:left="6807" w:hanging="360"/>
      </w:pPr>
    </w:lvl>
    <w:lvl w:ilvl="7" w:tplc="04160019" w:tentative="1">
      <w:start w:val="1"/>
      <w:numFmt w:val="lowerLetter"/>
      <w:lvlText w:val="%8."/>
      <w:lvlJc w:val="left"/>
      <w:pPr>
        <w:ind w:left="7527" w:hanging="360"/>
      </w:pPr>
    </w:lvl>
    <w:lvl w:ilvl="8" w:tplc="0416001B" w:tentative="1">
      <w:start w:val="1"/>
      <w:numFmt w:val="lowerRoman"/>
      <w:lvlText w:val="%9."/>
      <w:lvlJc w:val="right"/>
      <w:pPr>
        <w:ind w:left="8247" w:hanging="180"/>
      </w:pPr>
    </w:lvl>
  </w:abstractNum>
  <w:abstractNum w:abstractNumId="24">
    <w:nsid w:val="63AA4DE4"/>
    <w:multiLevelType w:val="hybridMultilevel"/>
    <w:tmpl w:val="FFFFFFFF"/>
    <w:lvl w:ilvl="0" w:tplc="8216F1D8">
      <w:start w:val="2"/>
      <w:numFmt w:val="decimal"/>
      <w:pStyle w:val="PargrafoParecer"/>
      <w:lvlText w:val="%1."/>
      <w:lvlJc w:val="left"/>
      <w:pPr>
        <w:ind w:left="7590" w:hanging="360"/>
      </w:pPr>
      <w:rPr>
        <w:rFonts w:cs="Times New Roman" w:hint="default"/>
      </w:rPr>
    </w:lvl>
    <w:lvl w:ilvl="1" w:tplc="04160019">
      <w:start w:val="1"/>
      <w:numFmt w:val="lowerLetter"/>
      <w:lvlText w:val="%2."/>
      <w:lvlJc w:val="left"/>
      <w:pPr>
        <w:ind w:left="1440" w:hanging="360"/>
      </w:pPr>
      <w:rPr>
        <w:rFonts w:cs="Times New Roman"/>
      </w:rPr>
    </w:lvl>
    <w:lvl w:ilvl="2" w:tplc="0416001B">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25">
    <w:nsid w:val="66534C50"/>
    <w:multiLevelType w:val="hybridMultilevel"/>
    <w:tmpl w:val="591857C4"/>
    <w:lvl w:ilvl="0" w:tplc="A434F1CA">
      <w:start w:val="1"/>
      <w:numFmt w:val="upperLetter"/>
      <w:lvlText w:val="%1)"/>
      <w:lvlJc w:val="left"/>
      <w:pPr>
        <w:ind w:left="1211" w:hanging="360"/>
      </w:pPr>
      <w:rPr>
        <w:rFonts w:hint="default"/>
      </w:rPr>
    </w:lvl>
    <w:lvl w:ilvl="1" w:tplc="04160019" w:tentative="1">
      <w:start w:val="1"/>
      <w:numFmt w:val="lowerLetter"/>
      <w:lvlText w:val="%2."/>
      <w:lvlJc w:val="left"/>
      <w:pPr>
        <w:ind w:left="1931" w:hanging="360"/>
      </w:pPr>
    </w:lvl>
    <w:lvl w:ilvl="2" w:tplc="0416001B" w:tentative="1">
      <w:start w:val="1"/>
      <w:numFmt w:val="lowerRoman"/>
      <w:lvlText w:val="%3."/>
      <w:lvlJc w:val="right"/>
      <w:pPr>
        <w:ind w:left="2651" w:hanging="180"/>
      </w:pPr>
    </w:lvl>
    <w:lvl w:ilvl="3" w:tplc="0416000F" w:tentative="1">
      <w:start w:val="1"/>
      <w:numFmt w:val="decimal"/>
      <w:lvlText w:val="%4."/>
      <w:lvlJc w:val="left"/>
      <w:pPr>
        <w:ind w:left="3371" w:hanging="360"/>
      </w:pPr>
    </w:lvl>
    <w:lvl w:ilvl="4" w:tplc="04160019" w:tentative="1">
      <w:start w:val="1"/>
      <w:numFmt w:val="lowerLetter"/>
      <w:lvlText w:val="%5."/>
      <w:lvlJc w:val="left"/>
      <w:pPr>
        <w:ind w:left="4091" w:hanging="360"/>
      </w:pPr>
    </w:lvl>
    <w:lvl w:ilvl="5" w:tplc="0416001B" w:tentative="1">
      <w:start w:val="1"/>
      <w:numFmt w:val="lowerRoman"/>
      <w:lvlText w:val="%6."/>
      <w:lvlJc w:val="right"/>
      <w:pPr>
        <w:ind w:left="4811" w:hanging="180"/>
      </w:pPr>
    </w:lvl>
    <w:lvl w:ilvl="6" w:tplc="0416000F" w:tentative="1">
      <w:start w:val="1"/>
      <w:numFmt w:val="decimal"/>
      <w:lvlText w:val="%7."/>
      <w:lvlJc w:val="left"/>
      <w:pPr>
        <w:ind w:left="5531" w:hanging="360"/>
      </w:pPr>
    </w:lvl>
    <w:lvl w:ilvl="7" w:tplc="04160019" w:tentative="1">
      <w:start w:val="1"/>
      <w:numFmt w:val="lowerLetter"/>
      <w:lvlText w:val="%8."/>
      <w:lvlJc w:val="left"/>
      <w:pPr>
        <w:ind w:left="6251" w:hanging="360"/>
      </w:pPr>
    </w:lvl>
    <w:lvl w:ilvl="8" w:tplc="0416001B" w:tentative="1">
      <w:start w:val="1"/>
      <w:numFmt w:val="lowerRoman"/>
      <w:lvlText w:val="%9."/>
      <w:lvlJc w:val="right"/>
      <w:pPr>
        <w:ind w:left="6971" w:hanging="180"/>
      </w:pPr>
    </w:lvl>
  </w:abstractNum>
  <w:abstractNum w:abstractNumId="26">
    <w:nsid w:val="675D2152"/>
    <w:multiLevelType w:val="hybridMultilevel"/>
    <w:tmpl w:val="F536DE14"/>
    <w:lvl w:ilvl="0" w:tplc="2F089EEA">
      <w:start w:val="1"/>
      <w:numFmt w:val="decimal"/>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27">
    <w:nsid w:val="67E17B68"/>
    <w:multiLevelType w:val="multilevel"/>
    <w:tmpl w:val="0416001D"/>
    <w:styleLink w:val="Estilo6"/>
    <w:lvl w:ilvl="0">
      <w:start w:val="6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nsid w:val="6B1D1232"/>
    <w:multiLevelType w:val="multilevel"/>
    <w:tmpl w:val="4B5C76FC"/>
    <w:lvl w:ilvl="0">
      <w:start w:val="1"/>
      <w:numFmt w:val="decimal"/>
      <w:pStyle w:val="Level1"/>
      <w:lvlText w:val="%1."/>
      <w:lvlJc w:val="left"/>
      <w:pPr>
        <w:tabs>
          <w:tab w:val="num" w:pos="567"/>
        </w:tabs>
        <w:ind w:left="567" w:hanging="567"/>
      </w:pPr>
      <w:rPr>
        <w:rFonts w:asciiTheme="minorHAnsi" w:eastAsia="Times New Roman" w:hAnsiTheme="minorHAnsi" w:cstheme="minorHAnsi" w:hint="default"/>
        <w:b/>
        <w:i w:val="0"/>
        <w:sz w:val="20"/>
        <w:szCs w:val="20"/>
      </w:rPr>
    </w:lvl>
    <w:lvl w:ilvl="1">
      <w:start w:val="1"/>
      <w:numFmt w:val="decimal"/>
      <w:pStyle w:val="Level2"/>
      <w:lvlText w:val="%1.%2"/>
      <w:lvlJc w:val="left"/>
      <w:pPr>
        <w:tabs>
          <w:tab w:val="num" w:pos="1106"/>
        </w:tabs>
        <w:ind w:left="1106" w:hanging="680"/>
      </w:pPr>
      <w:rPr>
        <w:rFonts w:ascii="Arial" w:eastAsia="Times New Roman" w:hAnsi="Arial" w:cs="Times New Roman" w:hint="default"/>
        <w:b/>
        <w:i w:val="0"/>
        <w:sz w:val="21"/>
        <w:lang w:val="pt-BR"/>
      </w:rPr>
    </w:lvl>
    <w:lvl w:ilvl="2">
      <w:start w:val="1"/>
      <w:numFmt w:val="decimal"/>
      <w:pStyle w:val="Level3"/>
      <w:lvlText w:val="%1.1.%3"/>
      <w:lvlJc w:val="left"/>
      <w:pPr>
        <w:tabs>
          <w:tab w:val="num" w:pos="1929"/>
        </w:tabs>
        <w:ind w:left="1929" w:hanging="794"/>
      </w:pPr>
      <w:rPr>
        <w:rFonts w:hint="default"/>
        <w:b/>
        <w:i w:val="0"/>
        <w:sz w:val="17"/>
        <w:lang w:val="pt-BR"/>
      </w:rPr>
    </w:lvl>
    <w:lvl w:ilvl="3">
      <w:start w:val="1"/>
      <w:numFmt w:val="lowerRoman"/>
      <w:pStyle w:val="Level4"/>
      <w:lvlText w:val="(%4)"/>
      <w:lvlJc w:val="left"/>
      <w:pPr>
        <w:tabs>
          <w:tab w:val="num" w:pos="2722"/>
        </w:tabs>
        <w:ind w:left="2722" w:hanging="681"/>
      </w:pPr>
      <w:rPr>
        <w:rFonts w:hint="default"/>
        <w:b w:val="0"/>
        <w:lang w:val="pt-BR"/>
      </w:rPr>
    </w:lvl>
    <w:lvl w:ilvl="4">
      <w:start w:val="1"/>
      <w:numFmt w:val="lowerLetter"/>
      <w:pStyle w:val="Level5"/>
      <w:lvlText w:val="(%5)"/>
      <w:lvlJc w:val="left"/>
      <w:pPr>
        <w:tabs>
          <w:tab w:val="num" w:pos="2907"/>
        </w:tabs>
        <w:ind w:left="2907" w:hanging="567"/>
      </w:pPr>
      <w:rPr>
        <w:rFonts w:hint="default"/>
      </w:rPr>
    </w:lvl>
    <w:lvl w:ilvl="5">
      <w:start w:val="1"/>
      <w:numFmt w:val="upperRoman"/>
      <w:pStyle w:val="Level6"/>
      <w:lvlText w:val="(%6)"/>
      <w:lvlJc w:val="left"/>
      <w:pPr>
        <w:tabs>
          <w:tab w:val="num" w:pos="3969"/>
        </w:tabs>
        <w:ind w:left="3969" w:hanging="680"/>
      </w:pPr>
      <w:rPr>
        <w:rFonts w:hint="default"/>
      </w:rPr>
    </w:lvl>
    <w:lvl w:ilvl="6">
      <w:start w:val="1"/>
      <w:numFmt w:val="none"/>
      <w:pStyle w:val="Level7"/>
      <w:lvlText w:val=""/>
      <w:lvlJc w:val="left"/>
      <w:pPr>
        <w:tabs>
          <w:tab w:val="num" w:pos="3969"/>
        </w:tabs>
        <w:ind w:left="3969" w:hanging="680"/>
      </w:pPr>
      <w:rPr>
        <w:rFonts w:hint="default"/>
      </w:rPr>
    </w:lvl>
    <w:lvl w:ilvl="7">
      <w:start w:val="1"/>
      <w:numFmt w:val="none"/>
      <w:pStyle w:val="Level8"/>
      <w:lvlText w:val=""/>
      <w:lvlJc w:val="left"/>
      <w:pPr>
        <w:tabs>
          <w:tab w:val="num" w:pos="3969"/>
        </w:tabs>
        <w:ind w:left="3969" w:hanging="680"/>
      </w:pPr>
      <w:rPr>
        <w:rFonts w:hint="default"/>
      </w:rPr>
    </w:lvl>
    <w:lvl w:ilvl="8">
      <w:start w:val="1"/>
      <w:numFmt w:val="none"/>
      <w:pStyle w:val="Level9"/>
      <w:lvlText w:val=""/>
      <w:lvlJc w:val="left"/>
      <w:pPr>
        <w:tabs>
          <w:tab w:val="num" w:pos="3969"/>
        </w:tabs>
        <w:ind w:left="3969" w:hanging="680"/>
      </w:pPr>
      <w:rPr>
        <w:rFonts w:hint="default"/>
      </w:rPr>
    </w:lvl>
  </w:abstractNum>
  <w:abstractNum w:abstractNumId="29">
    <w:nsid w:val="6CFE2297"/>
    <w:multiLevelType w:val="hybridMultilevel"/>
    <w:tmpl w:val="DFC652D4"/>
    <w:lvl w:ilvl="0" w:tplc="1976157E">
      <w:start w:val="1"/>
      <w:numFmt w:val="decimal"/>
      <w:lvlText w:val="%1."/>
      <w:lvlJc w:val="left"/>
      <w:pPr>
        <w:ind w:left="1494" w:hanging="360"/>
      </w:pPr>
      <w:rPr>
        <w:rFonts w:hint="default"/>
        <w:sz w:val="14"/>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30">
    <w:nsid w:val="704133DE"/>
    <w:multiLevelType w:val="hybridMultilevel"/>
    <w:tmpl w:val="F32687FE"/>
    <w:lvl w:ilvl="0" w:tplc="AD16A770">
      <w:start w:val="1"/>
      <w:numFmt w:val="decimal"/>
      <w:lvlText w:val="%1."/>
      <w:lvlJc w:val="left"/>
      <w:pPr>
        <w:ind w:left="2487" w:hanging="360"/>
      </w:pPr>
      <w:rPr>
        <w:rFonts w:hint="default"/>
      </w:rPr>
    </w:lvl>
    <w:lvl w:ilvl="1" w:tplc="04160019" w:tentative="1">
      <w:start w:val="1"/>
      <w:numFmt w:val="lowerLetter"/>
      <w:lvlText w:val="%2."/>
      <w:lvlJc w:val="left"/>
      <w:pPr>
        <w:ind w:left="3207" w:hanging="360"/>
      </w:pPr>
    </w:lvl>
    <w:lvl w:ilvl="2" w:tplc="0416001B" w:tentative="1">
      <w:start w:val="1"/>
      <w:numFmt w:val="lowerRoman"/>
      <w:lvlText w:val="%3."/>
      <w:lvlJc w:val="right"/>
      <w:pPr>
        <w:ind w:left="3927" w:hanging="180"/>
      </w:pPr>
    </w:lvl>
    <w:lvl w:ilvl="3" w:tplc="0416000F" w:tentative="1">
      <w:start w:val="1"/>
      <w:numFmt w:val="decimal"/>
      <w:lvlText w:val="%4."/>
      <w:lvlJc w:val="left"/>
      <w:pPr>
        <w:ind w:left="4647" w:hanging="360"/>
      </w:pPr>
    </w:lvl>
    <w:lvl w:ilvl="4" w:tplc="04160019" w:tentative="1">
      <w:start w:val="1"/>
      <w:numFmt w:val="lowerLetter"/>
      <w:lvlText w:val="%5."/>
      <w:lvlJc w:val="left"/>
      <w:pPr>
        <w:ind w:left="5367" w:hanging="360"/>
      </w:pPr>
    </w:lvl>
    <w:lvl w:ilvl="5" w:tplc="0416001B" w:tentative="1">
      <w:start w:val="1"/>
      <w:numFmt w:val="lowerRoman"/>
      <w:lvlText w:val="%6."/>
      <w:lvlJc w:val="right"/>
      <w:pPr>
        <w:ind w:left="6087" w:hanging="180"/>
      </w:pPr>
    </w:lvl>
    <w:lvl w:ilvl="6" w:tplc="0416000F" w:tentative="1">
      <w:start w:val="1"/>
      <w:numFmt w:val="decimal"/>
      <w:lvlText w:val="%7."/>
      <w:lvlJc w:val="left"/>
      <w:pPr>
        <w:ind w:left="6807" w:hanging="360"/>
      </w:pPr>
    </w:lvl>
    <w:lvl w:ilvl="7" w:tplc="04160019" w:tentative="1">
      <w:start w:val="1"/>
      <w:numFmt w:val="lowerLetter"/>
      <w:lvlText w:val="%8."/>
      <w:lvlJc w:val="left"/>
      <w:pPr>
        <w:ind w:left="7527" w:hanging="360"/>
      </w:pPr>
    </w:lvl>
    <w:lvl w:ilvl="8" w:tplc="0416001B" w:tentative="1">
      <w:start w:val="1"/>
      <w:numFmt w:val="lowerRoman"/>
      <w:lvlText w:val="%9."/>
      <w:lvlJc w:val="right"/>
      <w:pPr>
        <w:ind w:left="8247" w:hanging="180"/>
      </w:pPr>
    </w:lvl>
  </w:abstractNum>
  <w:abstractNum w:abstractNumId="31">
    <w:nsid w:val="75D833FC"/>
    <w:multiLevelType w:val="multilevel"/>
    <w:tmpl w:val="837E1676"/>
    <w:styleLink w:val="Estilo1"/>
    <w:lvl w:ilvl="0">
      <w:start w:val="8"/>
      <w:numFmt w:val="decimal"/>
      <w:lvlText w:val="%1."/>
      <w:lvlJc w:val="left"/>
      <w:pPr>
        <w:ind w:left="555" w:hanging="555"/>
      </w:pPr>
      <w:rPr>
        <w:rFonts w:hint="default"/>
      </w:rPr>
    </w:lvl>
    <w:lvl w:ilvl="1">
      <w:start w:val="3"/>
      <w:numFmt w:val="decimal"/>
      <w:lvlText w:val="%1.%2."/>
      <w:lvlJc w:val="left"/>
      <w:pPr>
        <w:ind w:left="1222"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2586" w:hanging="1080"/>
      </w:pPr>
      <w:rPr>
        <w:rFonts w:hint="default"/>
      </w:rPr>
    </w:lvl>
    <w:lvl w:ilvl="4">
      <w:start w:val="1"/>
      <w:numFmt w:val="decimal"/>
      <w:lvlText w:val="%1.%2.%3.%4.%5."/>
      <w:lvlJc w:val="left"/>
      <w:pPr>
        <w:ind w:left="3448" w:hanging="1440"/>
      </w:pPr>
      <w:rPr>
        <w:rFonts w:hint="default"/>
      </w:rPr>
    </w:lvl>
    <w:lvl w:ilvl="5">
      <w:start w:val="1"/>
      <w:numFmt w:val="decimal"/>
      <w:lvlText w:val="%1.%2.%3.%4.%5.%6."/>
      <w:lvlJc w:val="left"/>
      <w:pPr>
        <w:ind w:left="3950" w:hanging="1440"/>
      </w:pPr>
      <w:rPr>
        <w:rFonts w:hint="default"/>
      </w:rPr>
    </w:lvl>
    <w:lvl w:ilvl="6">
      <w:start w:val="1"/>
      <w:numFmt w:val="decimal"/>
      <w:lvlText w:val="%1.%2.%3.%4.%5.%6.%7."/>
      <w:lvlJc w:val="left"/>
      <w:pPr>
        <w:ind w:left="4812" w:hanging="1800"/>
      </w:pPr>
      <w:rPr>
        <w:rFonts w:hint="default"/>
      </w:rPr>
    </w:lvl>
    <w:lvl w:ilvl="7">
      <w:start w:val="1"/>
      <w:numFmt w:val="decimal"/>
      <w:lvlText w:val="%1.%2.%3.%4.%5.%6.%7.%8."/>
      <w:lvlJc w:val="left"/>
      <w:pPr>
        <w:ind w:left="5674" w:hanging="2160"/>
      </w:pPr>
      <w:rPr>
        <w:rFonts w:hint="default"/>
      </w:rPr>
    </w:lvl>
    <w:lvl w:ilvl="8">
      <w:start w:val="1"/>
      <w:numFmt w:val="decimal"/>
      <w:lvlText w:val="%1.%2.%3.%4.%5.%6.%7.%8.%9."/>
      <w:lvlJc w:val="left"/>
      <w:pPr>
        <w:ind w:left="6176" w:hanging="2160"/>
      </w:pPr>
      <w:rPr>
        <w:rFonts w:hint="default"/>
      </w:rPr>
    </w:lvl>
  </w:abstractNum>
  <w:abstractNum w:abstractNumId="32">
    <w:nsid w:val="7C940B39"/>
    <w:multiLevelType w:val="multilevel"/>
    <w:tmpl w:val="0416001D"/>
    <w:styleLink w:val="Estilo2"/>
    <w:lvl w:ilvl="0">
      <w:start w:val="1"/>
      <w:numFmt w:val="decimal"/>
      <w:lvlText w:val="%1)"/>
      <w:lvlJc w:val="left"/>
      <w:pPr>
        <w:ind w:left="360" w:hanging="360"/>
      </w:pPr>
      <w:rPr>
        <w:rFonts w:ascii="1" w:hAnsi="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3">
    <w:nsid w:val="7D806F40"/>
    <w:multiLevelType w:val="multilevel"/>
    <w:tmpl w:val="294CD0D4"/>
    <w:lvl w:ilvl="0">
      <w:start w:val="13"/>
      <w:numFmt w:val="decimal"/>
      <w:lvlText w:val="%1"/>
      <w:lvlJc w:val="left"/>
      <w:pPr>
        <w:ind w:left="384" w:hanging="384"/>
      </w:pPr>
      <w:rPr>
        <w:rFonts w:hint="default"/>
      </w:rPr>
    </w:lvl>
    <w:lvl w:ilvl="1">
      <w:start w:val="1"/>
      <w:numFmt w:val="decimal"/>
      <w:lvlText w:val="%1.%2"/>
      <w:lvlJc w:val="left"/>
      <w:pPr>
        <w:ind w:left="810" w:hanging="384"/>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6"/>
  </w:num>
  <w:num w:numId="2">
    <w:abstractNumId w:val="33"/>
  </w:num>
  <w:num w:numId="3">
    <w:abstractNumId w:val="28"/>
  </w:num>
  <w:num w:numId="4">
    <w:abstractNumId w:val="24"/>
  </w:num>
  <w:num w:numId="5">
    <w:abstractNumId w:val="0"/>
  </w:num>
  <w:num w:numId="6">
    <w:abstractNumId w:val="31"/>
  </w:num>
  <w:num w:numId="7">
    <w:abstractNumId w:val="32"/>
  </w:num>
  <w:num w:numId="8">
    <w:abstractNumId w:val="17"/>
  </w:num>
  <w:num w:numId="9">
    <w:abstractNumId w:val="14"/>
  </w:num>
  <w:num w:numId="10">
    <w:abstractNumId w:val="21"/>
  </w:num>
  <w:num w:numId="11">
    <w:abstractNumId w:val="27"/>
  </w:num>
  <w:num w:numId="12">
    <w:abstractNumId w:val="18"/>
  </w:num>
  <w:num w:numId="13">
    <w:abstractNumId w:val="8"/>
  </w:num>
  <w:num w:numId="14">
    <w:abstractNumId w:val="19"/>
  </w:num>
  <w:num w:numId="15">
    <w:abstractNumId w:val="22"/>
  </w:num>
  <w:num w:numId="16">
    <w:abstractNumId w:val="23"/>
  </w:num>
  <w:num w:numId="17">
    <w:abstractNumId w:val="9"/>
  </w:num>
  <w:num w:numId="18">
    <w:abstractNumId w:val="1"/>
  </w:num>
  <w:num w:numId="19">
    <w:abstractNumId w:val="20"/>
  </w:num>
  <w:num w:numId="20">
    <w:abstractNumId w:val="11"/>
  </w:num>
  <w:num w:numId="21">
    <w:abstractNumId w:val="29"/>
  </w:num>
  <w:num w:numId="22">
    <w:abstractNumId w:val="5"/>
  </w:num>
  <w:num w:numId="23">
    <w:abstractNumId w:val="30"/>
  </w:num>
  <w:num w:numId="24">
    <w:abstractNumId w:val="25"/>
  </w:num>
  <w:num w:numId="25">
    <w:abstractNumId w:val="7"/>
  </w:num>
  <w:num w:numId="26">
    <w:abstractNumId w:val="13"/>
  </w:num>
  <w:num w:numId="27">
    <w:abstractNumId w:val="12"/>
  </w:num>
  <w:num w:numId="28">
    <w:abstractNumId w:val="16"/>
  </w:num>
  <w:num w:numId="29">
    <w:abstractNumId w:val="2"/>
  </w:num>
  <w:num w:numId="30">
    <w:abstractNumId w:val="15"/>
  </w:num>
  <w:num w:numId="31">
    <w:abstractNumId w:val="4"/>
  </w:num>
  <w:num w:numId="32">
    <w:abstractNumId w:val="10"/>
  </w:num>
  <w:num w:numId="33">
    <w:abstractNumId w:val="26"/>
  </w:num>
  <w:num w:numId="34">
    <w:abstractNumId w:val="3"/>
  </w:num>
  <w:num w:numId="35">
    <w:abstractNumId w:val="6"/>
    <w:lvlOverride w:ilvl="0">
      <w:lvl w:ilvl="0">
        <w:start w:val="1"/>
        <w:numFmt w:val="decimal"/>
        <w:pStyle w:val="Nivel01"/>
        <w:lvlText w:val="%1."/>
        <w:lvlJc w:val="left"/>
        <w:pPr>
          <w:ind w:left="360" w:hanging="360"/>
        </w:pPr>
        <w:rPr>
          <w:rFonts w:hint="default"/>
          <w:b/>
        </w:rPr>
      </w:lvl>
    </w:lvlOverride>
    <w:lvlOverride w:ilvl="1">
      <w:lvl w:ilvl="1">
        <w:numFmt w:val="decimal"/>
        <w:pStyle w:val="Nivel2"/>
        <w:lvlText w:val="%1.%2."/>
        <w:lvlJc w:val="left"/>
        <w:pPr>
          <w:ind w:left="999" w:hanging="432"/>
        </w:pPr>
        <w:rPr>
          <w:rFonts w:hint="default"/>
          <w:b w:val="0"/>
          <w:i w:val="0"/>
          <w:strike w:val="0"/>
          <w:color w:val="auto"/>
          <w:sz w:val="20"/>
          <w:szCs w:val="20"/>
          <w:u w:val="none"/>
        </w:rPr>
      </w:lvl>
    </w:lvlOverride>
    <w:lvlOverride w:ilvl="2">
      <w:lvl w:ilvl="2">
        <w:start w:val="1"/>
        <w:numFmt w:val="decimal"/>
        <w:pStyle w:val="Nivel3"/>
        <w:lvlText w:val="%1.%2.%3"/>
        <w:lvlJc w:val="left"/>
        <w:pPr>
          <w:ind w:left="1638" w:hanging="504"/>
        </w:pPr>
        <w:rPr>
          <w:rFonts w:hint="default"/>
          <w:b w:val="0"/>
          <w:i w:val="0"/>
          <w:strike w:val="0"/>
          <w:color w:val="auto"/>
          <w:sz w:val="20"/>
          <w:szCs w:val="20"/>
        </w:rPr>
      </w:lvl>
    </w:lvlOverride>
    <w:lvlOverride w:ilvl="3">
      <w:lvl w:ilvl="3">
        <w:start w:val="1"/>
        <w:numFmt w:val="decimal"/>
        <w:pStyle w:val="Nivel4"/>
        <w:lvlText w:val="%1.%2.%3.%4."/>
        <w:lvlJc w:val="left"/>
        <w:pPr>
          <w:ind w:left="2491" w:hanging="648"/>
        </w:pPr>
        <w:rPr>
          <w:rFonts w:hint="default"/>
        </w:rPr>
      </w:lvl>
    </w:lvlOverride>
    <w:lvlOverride w:ilvl="4">
      <w:lvl w:ilvl="4">
        <w:start w:val="1"/>
        <w:numFmt w:val="decimal"/>
        <w:pStyle w:val="Nivel5"/>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36">
    <w:abstractNumId w:val="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pt-BR" w:vendorID="64" w:dllVersion="4096" w:nlCheck="1" w:checkStyle="0"/>
  <w:activeWritingStyle w:appName="MSWord" w:lang="pt-BR" w:vendorID="64" w:dllVersion="131078" w:nlCheck="1" w:checkStyle="0"/>
  <w:defaultTabStop w:val="709"/>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449"/>
    <w:rsid w:val="000001E4"/>
    <w:rsid w:val="00000240"/>
    <w:rsid w:val="000005F5"/>
    <w:rsid w:val="000015A9"/>
    <w:rsid w:val="00001D76"/>
    <w:rsid w:val="000021EF"/>
    <w:rsid w:val="00003A6D"/>
    <w:rsid w:val="000040B5"/>
    <w:rsid w:val="00004977"/>
    <w:rsid w:val="00005D52"/>
    <w:rsid w:val="00005FB9"/>
    <w:rsid w:val="00006C9D"/>
    <w:rsid w:val="00007550"/>
    <w:rsid w:val="00010470"/>
    <w:rsid w:val="00010B24"/>
    <w:rsid w:val="0001130E"/>
    <w:rsid w:val="00012046"/>
    <w:rsid w:val="00013514"/>
    <w:rsid w:val="000147F4"/>
    <w:rsid w:val="00015896"/>
    <w:rsid w:val="00015952"/>
    <w:rsid w:val="00015A89"/>
    <w:rsid w:val="00015EEB"/>
    <w:rsid w:val="00015F3C"/>
    <w:rsid w:val="000163FB"/>
    <w:rsid w:val="00016417"/>
    <w:rsid w:val="00016808"/>
    <w:rsid w:val="00017E28"/>
    <w:rsid w:val="000200FE"/>
    <w:rsid w:val="000202B3"/>
    <w:rsid w:val="0002138B"/>
    <w:rsid w:val="00021A1E"/>
    <w:rsid w:val="0002275A"/>
    <w:rsid w:val="00022DB3"/>
    <w:rsid w:val="00022F6E"/>
    <w:rsid w:val="0002344D"/>
    <w:rsid w:val="00024F40"/>
    <w:rsid w:val="00025364"/>
    <w:rsid w:val="000264BB"/>
    <w:rsid w:val="00026986"/>
    <w:rsid w:val="00026E01"/>
    <w:rsid w:val="00027A70"/>
    <w:rsid w:val="000300E4"/>
    <w:rsid w:val="000309D0"/>
    <w:rsid w:val="00031073"/>
    <w:rsid w:val="00031800"/>
    <w:rsid w:val="0003203F"/>
    <w:rsid w:val="0003286E"/>
    <w:rsid w:val="00032AAB"/>
    <w:rsid w:val="00032B9B"/>
    <w:rsid w:val="00034910"/>
    <w:rsid w:val="0003547D"/>
    <w:rsid w:val="00035FD3"/>
    <w:rsid w:val="00036518"/>
    <w:rsid w:val="000367CE"/>
    <w:rsid w:val="00036F1A"/>
    <w:rsid w:val="000370F7"/>
    <w:rsid w:val="00040022"/>
    <w:rsid w:val="00040946"/>
    <w:rsid w:val="00040EE3"/>
    <w:rsid w:val="00042E76"/>
    <w:rsid w:val="000433FD"/>
    <w:rsid w:val="000438AD"/>
    <w:rsid w:val="00043E12"/>
    <w:rsid w:val="000442EE"/>
    <w:rsid w:val="00044FC2"/>
    <w:rsid w:val="00045ABC"/>
    <w:rsid w:val="00045E0D"/>
    <w:rsid w:val="0004635C"/>
    <w:rsid w:val="00047A1E"/>
    <w:rsid w:val="00047AA7"/>
    <w:rsid w:val="000505ED"/>
    <w:rsid w:val="00050C76"/>
    <w:rsid w:val="00051A42"/>
    <w:rsid w:val="00051CF8"/>
    <w:rsid w:val="00052132"/>
    <w:rsid w:val="00052512"/>
    <w:rsid w:val="00052B13"/>
    <w:rsid w:val="0005386A"/>
    <w:rsid w:val="0005396E"/>
    <w:rsid w:val="00053FBE"/>
    <w:rsid w:val="00053FC1"/>
    <w:rsid w:val="00054B97"/>
    <w:rsid w:val="0005534B"/>
    <w:rsid w:val="000558D3"/>
    <w:rsid w:val="00056111"/>
    <w:rsid w:val="000561D3"/>
    <w:rsid w:val="00056428"/>
    <w:rsid w:val="000578CC"/>
    <w:rsid w:val="00057961"/>
    <w:rsid w:val="000601C1"/>
    <w:rsid w:val="00060A41"/>
    <w:rsid w:val="00060F97"/>
    <w:rsid w:val="0006148D"/>
    <w:rsid w:val="0006150A"/>
    <w:rsid w:val="0006177B"/>
    <w:rsid w:val="000619F2"/>
    <w:rsid w:val="00061AB6"/>
    <w:rsid w:val="00061FF0"/>
    <w:rsid w:val="000621BB"/>
    <w:rsid w:val="00062C5A"/>
    <w:rsid w:val="00062CE6"/>
    <w:rsid w:val="00063986"/>
    <w:rsid w:val="00064067"/>
    <w:rsid w:val="000641D1"/>
    <w:rsid w:val="000647D7"/>
    <w:rsid w:val="00064B4B"/>
    <w:rsid w:val="000655C5"/>
    <w:rsid w:val="0006579E"/>
    <w:rsid w:val="00066101"/>
    <w:rsid w:val="00066983"/>
    <w:rsid w:val="0006707A"/>
    <w:rsid w:val="0007106F"/>
    <w:rsid w:val="00071CD0"/>
    <w:rsid w:val="00072602"/>
    <w:rsid w:val="00072B4F"/>
    <w:rsid w:val="00073588"/>
    <w:rsid w:val="00073C42"/>
    <w:rsid w:val="0007515D"/>
    <w:rsid w:val="00075925"/>
    <w:rsid w:val="00075BA7"/>
    <w:rsid w:val="00075E7B"/>
    <w:rsid w:val="00076D12"/>
    <w:rsid w:val="00076FB1"/>
    <w:rsid w:val="00077F37"/>
    <w:rsid w:val="000807FE"/>
    <w:rsid w:val="000817A1"/>
    <w:rsid w:val="00081C85"/>
    <w:rsid w:val="00081CF4"/>
    <w:rsid w:val="000824D8"/>
    <w:rsid w:val="00082828"/>
    <w:rsid w:val="00083109"/>
    <w:rsid w:val="000833B1"/>
    <w:rsid w:val="0008351C"/>
    <w:rsid w:val="00083B68"/>
    <w:rsid w:val="00083FE0"/>
    <w:rsid w:val="00084158"/>
    <w:rsid w:val="0008465C"/>
    <w:rsid w:val="00085015"/>
    <w:rsid w:val="0008597B"/>
    <w:rsid w:val="000865D7"/>
    <w:rsid w:val="00086EDD"/>
    <w:rsid w:val="00087838"/>
    <w:rsid w:val="00090860"/>
    <w:rsid w:val="0009096C"/>
    <w:rsid w:val="00091745"/>
    <w:rsid w:val="00091A0F"/>
    <w:rsid w:val="00091AB5"/>
    <w:rsid w:val="00091D11"/>
    <w:rsid w:val="00092133"/>
    <w:rsid w:val="000924C1"/>
    <w:rsid w:val="00093098"/>
    <w:rsid w:val="0009358A"/>
    <w:rsid w:val="00093B76"/>
    <w:rsid w:val="0009550C"/>
    <w:rsid w:val="000959C8"/>
    <w:rsid w:val="00097D6F"/>
    <w:rsid w:val="000A1345"/>
    <w:rsid w:val="000A2962"/>
    <w:rsid w:val="000A2AC5"/>
    <w:rsid w:val="000A2D08"/>
    <w:rsid w:val="000A309C"/>
    <w:rsid w:val="000A31BD"/>
    <w:rsid w:val="000A3316"/>
    <w:rsid w:val="000A39C0"/>
    <w:rsid w:val="000A3AC8"/>
    <w:rsid w:val="000A3B36"/>
    <w:rsid w:val="000A3C7D"/>
    <w:rsid w:val="000A4AFE"/>
    <w:rsid w:val="000A4B43"/>
    <w:rsid w:val="000A54CA"/>
    <w:rsid w:val="000A761B"/>
    <w:rsid w:val="000A7DAC"/>
    <w:rsid w:val="000B0BB5"/>
    <w:rsid w:val="000B0E8E"/>
    <w:rsid w:val="000B1A26"/>
    <w:rsid w:val="000B1DE3"/>
    <w:rsid w:val="000B267F"/>
    <w:rsid w:val="000B31EC"/>
    <w:rsid w:val="000B327A"/>
    <w:rsid w:val="000B40E9"/>
    <w:rsid w:val="000B4687"/>
    <w:rsid w:val="000B4C6D"/>
    <w:rsid w:val="000B51E7"/>
    <w:rsid w:val="000B547F"/>
    <w:rsid w:val="000B6443"/>
    <w:rsid w:val="000B6938"/>
    <w:rsid w:val="000B7902"/>
    <w:rsid w:val="000B7BBE"/>
    <w:rsid w:val="000C026C"/>
    <w:rsid w:val="000C0410"/>
    <w:rsid w:val="000C09C3"/>
    <w:rsid w:val="000C0A47"/>
    <w:rsid w:val="000C0B5A"/>
    <w:rsid w:val="000C0C37"/>
    <w:rsid w:val="000C0CDE"/>
    <w:rsid w:val="000C0F80"/>
    <w:rsid w:val="000C17C5"/>
    <w:rsid w:val="000C2293"/>
    <w:rsid w:val="000C2673"/>
    <w:rsid w:val="000C2D94"/>
    <w:rsid w:val="000C2DB4"/>
    <w:rsid w:val="000C46E0"/>
    <w:rsid w:val="000C4E15"/>
    <w:rsid w:val="000C560C"/>
    <w:rsid w:val="000C60FF"/>
    <w:rsid w:val="000C67DE"/>
    <w:rsid w:val="000C68C2"/>
    <w:rsid w:val="000C6EC5"/>
    <w:rsid w:val="000C71D3"/>
    <w:rsid w:val="000C7F8E"/>
    <w:rsid w:val="000C7FE4"/>
    <w:rsid w:val="000D0436"/>
    <w:rsid w:val="000D0577"/>
    <w:rsid w:val="000D0D50"/>
    <w:rsid w:val="000D0F53"/>
    <w:rsid w:val="000D10B5"/>
    <w:rsid w:val="000D12FD"/>
    <w:rsid w:val="000D1BA0"/>
    <w:rsid w:val="000D1DCF"/>
    <w:rsid w:val="000D1EEB"/>
    <w:rsid w:val="000D295F"/>
    <w:rsid w:val="000D2979"/>
    <w:rsid w:val="000D2AEC"/>
    <w:rsid w:val="000D396A"/>
    <w:rsid w:val="000D3DE7"/>
    <w:rsid w:val="000D3F4B"/>
    <w:rsid w:val="000D3FBD"/>
    <w:rsid w:val="000D4302"/>
    <w:rsid w:val="000D4B05"/>
    <w:rsid w:val="000D50B7"/>
    <w:rsid w:val="000D6347"/>
    <w:rsid w:val="000D64F5"/>
    <w:rsid w:val="000D6729"/>
    <w:rsid w:val="000D76D0"/>
    <w:rsid w:val="000D7834"/>
    <w:rsid w:val="000D7B35"/>
    <w:rsid w:val="000D7F3F"/>
    <w:rsid w:val="000E024D"/>
    <w:rsid w:val="000E0BA5"/>
    <w:rsid w:val="000E0E0C"/>
    <w:rsid w:val="000E1096"/>
    <w:rsid w:val="000E1360"/>
    <w:rsid w:val="000E140B"/>
    <w:rsid w:val="000E286B"/>
    <w:rsid w:val="000E3346"/>
    <w:rsid w:val="000E36B0"/>
    <w:rsid w:val="000E38EC"/>
    <w:rsid w:val="000E3B55"/>
    <w:rsid w:val="000E44B4"/>
    <w:rsid w:val="000E48EC"/>
    <w:rsid w:val="000E6B40"/>
    <w:rsid w:val="000E71F8"/>
    <w:rsid w:val="000E7A81"/>
    <w:rsid w:val="000E7EBB"/>
    <w:rsid w:val="000E7FC8"/>
    <w:rsid w:val="000F029B"/>
    <w:rsid w:val="000F04C7"/>
    <w:rsid w:val="000F0FAA"/>
    <w:rsid w:val="000F155B"/>
    <w:rsid w:val="000F16CB"/>
    <w:rsid w:val="000F19A4"/>
    <w:rsid w:val="000F3BA7"/>
    <w:rsid w:val="000F4790"/>
    <w:rsid w:val="000F48BA"/>
    <w:rsid w:val="000F6687"/>
    <w:rsid w:val="000F7671"/>
    <w:rsid w:val="000F7FA3"/>
    <w:rsid w:val="00100FC8"/>
    <w:rsid w:val="001015CD"/>
    <w:rsid w:val="00101705"/>
    <w:rsid w:val="001018E0"/>
    <w:rsid w:val="00101D6E"/>
    <w:rsid w:val="00101E75"/>
    <w:rsid w:val="00102338"/>
    <w:rsid w:val="001024E6"/>
    <w:rsid w:val="00103E08"/>
    <w:rsid w:val="001045AE"/>
    <w:rsid w:val="001047C0"/>
    <w:rsid w:val="00104A15"/>
    <w:rsid w:val="001051BB"/>
    <w:rsid w:val="00105B1F"/>
    <w:rsid w:val="00105F59"/>
    <w:rsid w:val="001068E6"/>
    <w:rsid w:val="00107A9D"/>
    <w:rsid w:val="00110B8F"/>
    <w:rsid w:val="00111F5C"/>
    <w:rsid w:val="00112146"/>
    <w:rsid w:val="00112408"/>
    <w:rsid w:val="00113795"/>
    <w:rsid w:val="00113BC4"/>
    <w:rsid w:val="00113C35"/>
    <w:rsid w:val="001147A5"/>
    <w:rsid w:val="001147DD"/>
    <w:rsid w:val="00114807"/>
    <w:rsid w:val="00115534"/>
    <w:rsid w:val="00115F61"/>
    <w:rsid w:val="00116687"/>
    <w:rsid w:val="0011767A"/>
    <w:rsid w:val="0012002B"/>
    <w:rsid w:val="001209E9"/>
    <w:rsid w:val="00120E6E"/>
    <w:rsid w:val="00121098"/>
    <w:rsid w:val="001225F6"/>
    <w:rsid w:val="001231EC"/>
    <w:rsid w:val="001234B1"/>
    <w:rsid w:val="0012457F"/>
    <w:rsid w:val="00125083"/>
    <w:rsid w:val="001257F8"/>
    <w:rsid w:val="00126283"/>
    <w:rsid w:val="00126BC1"/>
    <w:rsid w:val="00126F37"/>
    <w:rsid w:val="001313FF"/>
    <w:rsid w:val="00131F8F"/>
    <w:rsid w:val="00132F7E"/>
    <w:rsid w:val="001339D3"/>
    <w:rsid w:val="00133B18"/>
    <w:rsid w:val="00133BA7"/>
    <w:rsid w:val="00134843"/>
    <w:rsid w:val="00135B8F"/>
    <w:rsid w:val="001369F4"/>
    <w:rsid w:val="0013787E"/>
    <w:rsid w:val="001379A3"/>
    <w:rsid w:val="00137A52"/>
    <w:rsid w:val="00137AA5"/>
    <w:rsid w:val="001407A3"/>
    <w:rsid w:val="00140965"/>
    <w:rsid w:val="00140BC2"/>
    <w:rsid w:val="001411B9"/>
    <w:rsid w:val="001434AE"/>
    <w:rsid w:val="001435CF"/>
    <w:rsid w:val="0014370C"/>
    <w:rsid w:val="00143A5D"/>
    <w:rsid w:val="00144152"/>
    <w:rsid w:val="0014434E"/>
    <w:rsid w:val="00144D6D"/>
    <w:rsid w:val="00145270"/>
    <w:rsid w:val="001454FA"/>
    <w:rsid w:val="001458CC"/>
    <w:rsid w:val="00145928"/>
    <w:rsid w:val="00146308"/>
    <w:rsid w:val="001474F7"/>
    <w:rsid w:val="001476AF"/>
    <w:rsid w:val="001506F1"/>
    <w:rsid w:val="0015077F"/>
    <w:rsid w:val="00151E64"/>
    <w:rsid w:val="00151EF5"/>
    <w:rsid w:val="0015212B"/>
    <w:rsid w:val="001528AE"/>
    <w:rsid w:val="00152CBF"/>
    <w:rsid w:val="00152F60"/>
    <w:rsid w:val="00152F74"/>
    <w:rsid w:val="001544C8"/>
    <w:rsid w:val="00154620"/>
    <w:rsid w:val="00154820"/>
    <w:rsid w:val="001556B2"/>
    <w:rsid w:val="00155B6F"/>
    <w:rsid w:val="00156852"/>
    <w:rsid w:val="00157131"/>
    <w:rsid w:val="0016000E"/>
    <w:rsid w:val="0016023D"/>
    <w:rsid w:val="00160243"/>
    <w:rsid w:val="0016071C"/>
    <w:rsid w:val="00160BD1"/>
    <w:rsid w:val="00160DA4"/>
    <w:rsid w:val="0016121B"/>
    <w:rsid w:val="001619D4"/>
    <w:rsid w:val="00162B71"/>
    <w:rsid w:val="0016356F"/>
    <w:rsid w:val="00163F0A"/>
    <w:rsid w:val="001640C2"/>
    <w:rsid w:val="00164CD1"/>
    <w:rsid w:val="001651D8"/>
    <w:rsid w:val="0016522F"/>
    <w:rsid w:val="00165D68"/>
    <w:rsid w:val="001664A6"/>
    <w:rsid w:val="00166624"/>
    <w:rsid w:val="00166889"/>
    <w:rsid w:val="00166F51"/>
    <w:rsid w:val="0016708B"/>
    <w:rsid w:val="0016732D"/>
    <w:rsid w:val="00167BC6"/>
    <w:rsid w:val="001701C9"/>
    <w:rsid w:val="0017028A"/>
    <w:rsid w:val="0017047D"/>
    <w:rsid w:val="0017063E"/>
    <w:rsid w:val="0017194F"/>
    <w:rsid w:val="00172240"/>
    <w:rsid w:val="0017254B"/>
    <w:rsid w:val="00172C4F"/>
    <w:rsid w:val="001734C2"/>
    <w:rsid w:val="00174653"/>
    <w:rsid w:val="00175DFD"/>
    <w:rsid w:val="00175EE6"/>
    <w:rsid w:val="001775BC"/>
    <w:rsid w:val="001775D6"/>
    <w:rsid w:val="00177666"/>
    <w:rsid w:val="001776EE"/>
    <w:rsid w:val="00177A78"/>
    <w:rsid w:val="00177CE3"/>
    <w:rsid w:val="00180C5C"/>
    <w:rsid w:val="00181A00"/>
    <w:rsid w:val="00181F14"/>
    <w:rsid w:val="00181F1A"/>
    <w:rsid w:val="00181F49"/>
    <w:rsid w:val="0018238D"/>
    <w:rsid w:val="001824AB"/>
    <w:rsid w:val="00182F1E"/>
    <w:rsid w:val="0018325E"/>
    <w:rsid w:val="00183E2D"/>
    <w:rsid w:val="00184172"/>
    <w:rsid w:val="001844F6"/>
    <w:rsid w:val="00184584"/>
    <w:rsid w:val="0018510B"/>
    <w:rsid w:val="0018521D"/>
    <w:rsid w:val="001852FC"/>
    <w:rsid w:val="001858B3"/>
    <w:rsid w:val="00185BE6"/>
    <w:rsid w:val="00185D00"/>
    <w:rsid w:val="0019083D"/>
    <w:rsid w:val="00190D85"/>
    <w:rsid w:val="00190E05"/>
    <w:rsid w:val="0019151F"/>
    <w:rsid w:val="00191670"/>
    <w:rsid w:val="00191696"/>
    <w:rsid w:val="00192E83"/>
    <w:rsid w:val="00193580"/>
    <w:rsid w:val="00193EA8"/>
    <w:rsid w:val="00194823"/>
    <w:rsid w:val="00195455"/>
    <w:rsid w:val="00195A1C"/>
    <w:rsid w:val="001962E2"/>
    <w:rsid w:val="0019683B"/>
    <w:rsid w:val="00196920"/>
    <w:rsid w:val="00196C34"/>
    <w:rsid w:val="00197CBD"/>
    <w:rsid w:val="001A0496"/>
    <w:rsid w:val="001A06E1"/>
    <w:rsid w:val="001A08E5"/>
    <w:rsid w:val="001A09D2"/>
    <w:rsid w:val="001A1478"/>
    <w:rsid w:val="001A1C7F"/>
    <w:rsid w:val="001A1E22"/>
    <w:rsid w:val="001A1E7C"/>
    <w:rsid w:val="001A1E8E"/>
    <w:rsid w:val="001A2540"/>
    <w:rsid w:val="001A293C"/>
    <w:rsid w:val="001A2E3A"/>
    <w:rsid w:val="001A3829"/>
    <w:rsid w:val="001A4DC2"/>
    <w:rsid w:val="001A5BF7"/>
    <w:rsid w:val="001A5FCA"/>
    <w:rsid w:val="001A7872"/>
    <w:rsid w:val="001A7B37"/>
    <w:rsid w:val="001B0449"/>
    <w:rsid w:val="001B182F"/>
    <w:rsid w:val="001B1F55"/>
    <w:rsid w:val="001B27B9"/>
    <w:rsid w:val="001B2834"/>
    <w:rsid w:val="001B2E6E"/>
    <w:rsid w:val="001B39A7"/>
    <w:rsid w:val="001B3F89"/>
    <w:rsid w:val="001B4774"/>
    <w:rsid w:val="001B4777"/>
    <w:rsid w:val="001B504C"/>
    <w:rsid w:val="001B5264"/>
    <w:rsid w:val="001B58BB"/>
    <w:rsid w:val="001B65F0"/>
    <w:rsid w:val="001B72B4"/>
    <w:rsid w:val="001C07BD"/>
    <w:rsid w:val="001C0BD6"/>
    <w:rsid w:val="001C1026"/>
    <w:rsid w:val="001C1713"/>
    <w:rsid w:val="001C1E1F"/>
    <w:rsid w:val="001C2043"/>
    <w:rsid w:val="001C2913"/>
    <w:rsid w:val="001C2D2A"/>
    <w:rsid w:val="001C2D86"/>
    <w:rsid w:val="001C3675"/>
    <w:rsid w:val="001C3D31"/>
    <w:rsid w:val="001C41F0"/>
    <w:rsid w:val="001C4F81"/>
    <w:rsid w:val="001C7131"/>
    <w:rsid w:val="001C74DE"/>
    <w:rsid w:val="001C7D6F"/>
    <w:rsid w:val="001D003B"/>
    <w:rsid w:val="001D0EEE"/>
    <w:rsid w:val="001D0F73"/>
    <w:rsid w:val="001D1939"/>
    <w:rsid w:val="001D1B46"/>
    <w:rsid w:val="001D1D20"/>
    <w:rsid w:val="001D21BC"/>
    <w:rsid w:val="001D26A7"/>
    <w:rsid w:val="001D358C"/>
    <w:rsid w:val="001D3D27"/>
    <w:rsid w:val="001D4802"/>
    <w:rsid w:val="001D4F25"/>
    <w:rsid w:val="001D4F49"/>
    <w:rsid w:val="001D52B6"/>
    <w:rsid w:val="001D65B4"/>
    <w:rsid w:val="001D7301"/>
    <w:rsid w:val="001E0688"/>
    <w:rsid w:val="001E06CD"/>
    <w:rsid w:val="001E0B61"/>
    <w:rsid w:val="001E1058"/>
    <w:rsid w:val="001E10B4"/>
    <w:rsid w:val="001E173B"/>
    <w:rsid w:val="001E2E80"/>
    <w:rsid w:val="001E3655"/>
    <w:rsid w:val="001E4926"/>
    <w:rsid w:val="001E4DDD"/>
    <w:rsid w:val="001E5362"/>
    <w:rsid w:val="001E5DE5"/>
    <w:rsid w:val="001E5F6B"/>
    <w:rsid w:val="001E7C51"/>
    <w:rsid w:val="001F16B6"/>
    <w:rsid w:val="001F1B1D"/>
    <w:rsid w:val="001F2089"/>
    <w:rsid w:val="001F3314"/>
    <w:rsid w:val="001F3A03"/>
    <w:rsid w:val="001F3B1C"/>
    <w:rsid w:val="001F3C73"/>
    <w:rsid w:val="001F3D5A"/>
    <w:rsid w:val="001F4911"/>
    <w:rsid w:val="001F4EB2"/>
    <w:rsid w:val="001F5F5D"/>
    <w:rsid w:val="001F6699"/>
    <w:rsid w:val="001F7740"/>
    <w:rsid w:val="001F7A61"/>
    <w:rsid w:val="00200EF7"/>
    <w:rsid w:val="0020270E"/>
    <w:rsid w:val="00203192"/>
    <w:rsid w:val="00203742"/>
    <w:rsid w:val="00203F0D"/>
    <w:rsid w:val="00203FC7"/>
    <w:rsid w:val="002043D7"/>
    <w:rsid w:val="00204DD3"/>
    <w:rsid w:val="00206A7E"/>
    <w:rsid w:val="0021021E"/>
    <w:rsid w:val="002108E4"/>
    <w:rsid w:val="00210CDC"/>
    <w:rsid w:val="00211F18"/>
    <w:rsid w:val="00212325"/>
    <w:rsid w:val="002124F1"/>
    <w:rsid w:val="00212ACF"/>
    <w:rsid w:val="00212C52"/>
    <w:rsid w:val="0021354F"/>
    <w:rsid w:val="0021371F"/>
    <w:rsid w:val="00213AAE"/>
    <w:rsid w:val="0021421B"/>
    <w:rsid w:val="0021484F"/>
    <w:rsid w:val="00215058"/>
    <w:rsid w:val="0021590E"/>
    <w:rsid w:val="00215C62"/>
    <w:rsid w:val="00215F1A"/>
    <w:rsid w:val="00216048"/>
    <w:rsid w:val="00216D01"/>
    <w:rsid w:val="00216F8F"/>
    <w:rsid w:val="00217D70"/>
    <w:rsid w:val="00220858"/>
    <w:rsid w:val="00220CED"/>
    <w:rsid w:val="002210A7"/>
    <w:rsid w:val="002210F2"/>
    <w:rsid w:val="00221255"/>
    <w:rsid w:val="002215C6"/>
    <w:rsid w:val="00222E54"/>
    <w:rsid w:val="00223044"/>
    <w:rsid w:val="00223A61"/>
    <w:rsid w:val="00223C5F"/>
    <w:rsid w:val="002244C8"/>
    <w:rsid w:val="00225D19"/>
    <w:rsid w:val="00225D98"/>
    <w:rsid w:val="00226214"/>
    <w:rsid w:val="00226C89"/>
    <w:rsid w:val="00226CA2"/>
    <w:rsid w:val="00227B44"/>
    <w:rsid w:val="00227C94"/>
    <w:rsid w:val="0023053E"/>
    <w:rsid w:val="00230543"/>
    <w:rsid w:val="0023062F"/>
    <w:rsid w:val="002307FA"/>
    <w:rsid w:val="00230872"/>
    <w:rsid w:val="00231619"/>
    <w:rsid w:val="0023168A"/>
    <w:rsid w:val="00232808"/>
    <w:rsid w:val="002332DC"/>
    <w:rsid w:val="00233AE4"/>
    <w:rsid w:val="00233E96"/>
    <w:rsid w:val="00234469"/>
    <w:rsid w:val="00234ED4"/>
    <w:rsid w:val="00235082"/>
    <w:rsid w:val="002352F1"/>
    <w:rsid w:val="00235845"/>
    <w:rsid w:val="002360CF"/>
    <w:rsid w:val="0023771F"/>
    <w:rsid w:val="00237946"/>
    <w:rsid w:val="00237C0F"/>
    <w:rsid w:val="00240F22"/>
    <w:rsid w:val="00242A6C"/>
    <w:rsid w:val="0024463B"/>
    <w:rsid w:val="00244A67"/>
    <w:rsid w:val="002454E6"/>
    <w:rsid w:val="002457BD"/>
    <w:rsid w:val="0024632D"/>
    <w:rsid w:val="0024656C"/>
    <w:rsid w:val="0024698A"/>
    <w:rsid w:val="00246D4C"/>
    <w:rsid w:val="00246EB7"/>
    <w:rsid w:val="0024732B"/>
    <w:rsid w:val="0024746A"/>
    <w:rsid w:val="0025000F"/>
    <w:rsid w:val="00250257"/>
    <w:rsid w:val="00250BD0"/>
    <w:rsid w:val="00250F91"/>
    <w:rsid w:val="00251206"/>
    <w:rsid w:val="002515C7"/>
    <w:rsid w:val="00251EB7"/>
    <w:rsid w:val="00251FA5"/>
    <w:rsid w:val="00252F11"/>
    <w:rsid w:val="002555BC"/>
    <w:rsid w:val="002560EA"/>
    <w:rsid w:val="00256864"/>
    <w:rsid w:val="002568AF"/>
    <w:rsid w:val="00257160"/>
    <w:rsid w:val="0026099D"/>
    <w:rsid w:val="00261048"/>
    <w:rsid w:val="0026166A"/>
    <w:rsid w:val="00261818"/>
    <w:rsid w:val="00261E50"/>
    <w:rsid w:val="00262A63"/>
    <w:rsid w:val="00263539"/>
    <w:rsid w:val="002640CE"/>
    <w:rsid w:val="00265FC9"/>
    <w:rsid w:val="00266C7C"/>
    <w:rsid w:val="00267F25"/>
    <w:rsid w:val="00271316"/>
    <w:rsid w:val="00271C8C"/>
    <w:rsid w:val="00271D2C"/>
    <w:rsid w:val="00272481"/>
    <w:rsid w:val="0027253E"/>
    <w:rsid w:val="00272AA5"/>
    <w:rsid w:val="00273A91"/>
    <w:rsid w:val="00273AAC"/>
    <w:rsid w:val="00273E10"/>
    <w:rsid w:val="0027436B"/>
    <w:rsid w:val="00274ABD"/>
    <w:rsid w:val="00274D7D"/>
    <w:rsid w:val="00274D85"/>
    <w:rsid w:val="00274EA1"/>
    <w:rsid w:val="0027507A"/>
    <w:rsid w:val="00275130"/>
    <w:rsid w:val="00275A84"/>
    <w:rsid w:val="00275BEB"/>
    <w:rsid w:val="002765D3"/>
    <w:rsid w:val="002767BA"/>
    <w:rsid w:val="00280EB9"/>
    <w:rsid w:val="002811E2"/>
    <w:rsid w:val="00281A43"/>
    <w:rsid w:val="00281A9B"/>
    <w:rsid w:val="00281DAB"/>
    <w:rsid w:val="00282113"/>
    <w:rsid w:val="002827F6"/>
    <w:rsid w:val="00283353"/>
    <w:rsid w:val="00284ADB"/>
    <w:rsid w:val="00284E7D"/>
    <w:rsid w:val="0028507E"/>
    <w:rsid w:val="0028539E"/>
    <w:rsid w:val="00285822"/>
    <w:rsid w:val="002865CD"/>
    <w:rsid w:val="002875EF"/>
    <w:rsid w:val="002904E8"/>
    <w:rsid w:val="002907FA"/>
    <w:rsid w:val="00291033"/>
    <w:rsid w:val="00291373"/>
    <w:rsid w:val="002956A9"/>
    <w:rsid w:val="002957F4"/>
    <w:rsid w:val="00295BB2"/>
    <w:rsid w:val="00295ECF"/>
    <w:rsid w:val="00296514"/>
    <w:rsid w:val="0029672E"/>
    <w:rsid w:val="0029677F"/>
    <w:rsid w:val="00297102"/>
    <w:rsid w:val="0029758B"/>
    <w:rsid w:val="002A0651"/>
    <w:rsid w:val="002A1683"/>
    <w:rsid w:val="002A22A9"/>
    <w:rsid w:val="002A2544"/>
    <w:rsid w:val="002A2B8B"/>
    <w:rsid w:val="002A2C41"/>
    <w:rsid w:val="002A389D"/>
    <w:rsid w:val="002A4679"/>
    <w:rsid w:val="002A492F"/>
    <w:rsid w:val="002A4E8C"/>
    <w:rsid w:val="002A5AC2"/>
    <w:rsid w:val="002A7EA7"/>
    <w:rsid w:val="002B09B5"/>
    <w:rsid w:val="002B13B7"/>
    <w:rsid w:val="002B16FA"/>
    <w:rsid w:val="002B2159"/>
    <w:rsid w:val="002B26FB"/>
    <w:rsid w:val="002B2AC2"/>
    <w:rsid w:val="002B2D09"/>
    <w:rsid w:val="002B2FCF"/>
    <w:rsid w:val="002B346E"/>
    <w:rsid w:val="002B366D"/>
    <w:rsid w:val="002B3A97"/>
    <w:rsid w:val="002B42DC"/>
    <w:rsid w:val="002B4484"/>
    <w:rsid w:val="002B5541"/>
    <w:rsid w:val="002B593C"/>
    <w:rsid w:val="002B5D53"/>
    <w:rsid w:val="002B67B5"/>
    <w:rsid w:val="002B6BC9"/>
    <w:rsid w:val="002B7717"/>
    <w:rsid w:val="002B7C0C"/>
    <w:rsid w:val="002B7FB0"/>
    <w:rsid w:val="002C0D40"/>
    <w:rsid w:val="002C0D4C"/>
    <w:rsid w:val="002C1F18"/>
    <w:rsid w:val="002C23BA"/>
    <w:rsid w:val="002C2521"/>
    <w:rsid w:val="002C259B"/>
    <w:rsid w:val="002C332A"/>
    <w:rsid w:val="002C33C0"/>
    <w:rsid w:val="002C3617"/>
    <w:rsid w:val="002C3E82"/>
    <w:rsid w:val="002C42C4"/>
    <w:rsid w:val="002C4927"/>
    <w:rsid w:val="002C4C4E"/>
    <w:rsid w:val="002C5244"/>
    <w:rsid w:val="002C6262"/>
    <w:rsid w:val="002C681D"/>
    <w:rsid w:val="002C79D6"/>
    <w:rsid w:val="002D033F"/>
    <w:rsid w:val="002D0380"/>
    <w:rsid w:val="002D12CD"/>
    <w:rsid w:val="002D26E7"/>
    <w:rsid w:val="002D4C6F"/>
    <w:rsid w:val="002D54C8"/>
    <w:rsid w:val="002D54EF"/>
    <w:rsid w:val="002D6B29"/>
    <w:rsid w:val="002D79B0"/>
    <w:rsid w:val="002D7DCE"/>
    <w:rsid w:val="002E0263"/>
    <w:rsid w:val="002E04AB"/>
    <w:rsid w:val="002E0817"/>
    <w:rsid w:val="002E11A0"/>
    <w:rsid w:val="002E1851"/>
    <w:rsid w:val="002E1D2C"/>
    <w:rsid w:val="002E2579"/>
    <w:rsid w:val="002E30A4"/>
    <w:rsid w:val="002E343B"/>
    <w:rsid w:val="002E349C"/>
    <w:rsid w:val="002E3D45"/>
    <w:rsid w:val="002E4AA1"/>
    <w:rsid w:val="002E4F8A"/>
    <w:rsid w:val="002E67BB"/>
    <w:rsid w:val="002E6DCF"/>
    <w:rsid w:val="002E7DC5"/>
    <w:rsid w:val="002F0571"/>
    <w:rsid w:val="002F0751"/>
    <w:rsid w:val="002F0815"/>
    <w:rsid w:val="002F0C24"/>
    <w:rsid w:val="002F13C5"/>
    <w:rsid w:val="002F17FC"/>
    <w:rsid w:val="002F2077"/>
    <w:rsid w:val="002F2789"/>
    <w:rsid w:val="002F2CD8"/>
    <w:rsid w:val="002F44C9"/>
    <w:rsid w:val="002F4BB3"/>
    <w:rsid w:val="002F5D3D"/>
    <w:rsid w:val="002F5DAF"/>
    <w:rsid w:val="002F6475"/>
    <w:rsid w:val="002F64D2"/>
    <w:rsid w:val="002F68D8"/>
    <w:rsid w:val="002F6E0A"/>
    <w:rsid w:val="002F7277"/>
    <w:rsid w:val="002F7339"/>
    <w:rsid w:val="00300417"/>
    <w:rsid w:val="003004F4"/>
    <w:rsid w:val="00300634"/>
    <w:rsid w:val="00300A02"/>
    <w:rsid w:val="00300EF9"/>
    <w:rsid w:val="003022E2"/>
    <w:rsid w:val="003037A1"/>
    <w:rsid w:val="0030421B"/>
    <w:rsid w:val="003045A2"/>
    <w:rsid w:val="0030474E"/>
    <w:rsid w:val="0030492B"/>
    <w:rsid w:val="0030539C"/>
    <w:rsid w:val="0030546D"/>
    <w:rsid w:val="00305802"/>
    <w:rsid w:val="00305889"/>
    <w:rsid w:val="00305911"/>
    <w:rsid w:val="00305DF2"/>
    <w:rsid w:val="00305F10"/>
    <w:rsid w:val="003061A2"/>
    <w:rsid w:val="00306582"/>
    <w:rsid w:val="00306844"/>
    <w:rsid w:val="00306C72"/>
    <w:rsid w:val="00306D56"/>
    <w:rsid w:val="0030703D"/>
    <w:rsid w:val="003072DB"/>
    <w:rsid w:val="003073C0"/>
    <w:rsid w:val="0030760D"/>
    <w:rsid w:val="0031214C"/>
    <w:rsid w:val="003122CF"/>
    <w:rsid w:val="0031274D"/>
    <w:rsid w:val="00314769"/>
    <w:rsid w:val="00314967"/>
    <w:rsid w:val="00314D2D"/>
    <w:rsid w:val="00314FEA"/>
    <w:rsid w:val="0031579F"/>
    <w:rsid w:val="0031600B"/>
    <w:rsid w:val="00316734"/>
    <w:rsid w:val="0031676E"/>
    <w:rsid w:val="003169BC"/>
    <w:rsid w:val="00316E40"/>
    <w:rsid w:val="00316F77"/>
    <w:rsid w:val="00317353"/>
    <w:rsid w:val="00317958"/>
    <w:rsid w:val="00317961"/>
    <w:rsid w:val="003202DD"/>
    <w:rsid w:val="00320720"/>
    <w:rsid w:val="0032072A"/>
    <w:rsid w:val="00320D91"/>
    <w:rsid w:val="003238A7"/>
    <w:rsid w:val="003242F4"/>
    <w:rsid w:val="00324823"/>
    <w:rsid w:val="003248E9"/>
    <w:rsid w:val="0032505C"/>
    <w:rsid w:val="00325186"/>
    <w:rsid w:val="003258D6"/>
    <w:rsid w:val="00325A0D"/>
    <w:rsid w:val="00325EDB"/>
    <w:rsid w:val="00326A26"/>
    <w:rsid w:val="0033077D"/>
    <w:rsid w:val="00330831"/>
    <w:rsid w:val="003312E5"/>
    <w:rsid w:val="00331B17"/>
    <w:rsid w:val="00332494"/>
    <w:rsid w:val="003324B7"/>
    <w:rsid w:val="0033337E"/>
    <w:rsid w:val="0033398B"/>
    <w:rsid w:val="00334243"/>
    <w:rsid w:val="003345B9"/>
    <w:rsid w:val="00335EE4"/>
    <w:rsid w:val="003406DA"/>
    <w:rsid w:val="00340822"/>
    <w:rsid w:val="0034094F"/>
    <w:rsid w:val="00340AD4"/>
    <w:rsid w:val="00340F11"/>
    <w:rsid w:val="003410B6"/>
    <w:rsid w:val="003410C8"/>
    <w:rsid w:val="003412BE"/>
    <w:rsid w:val="00341353"/>
    <w:rsid w:val="003420B1"/>
    <w:rsid w:val="0034311B"/>
    <w:rsid w:val="00343483"/>
    <w:rsid w:val="00343748"/>
    <w:rsid w:val="003438A6"/>
    <w:rsid w:val="00344F9F"/>
    <w:rsid w:val="003462A6"/>
    <w:rsid w:val="0034706A"/>
    <w:rsid w:val="003470DF"/>
    <w:rsid w:val="0034728E"/>
    <w:rsid w:val="003479DB"/>
    <w:rsid w:val="003500A8"/>
    <w:rsid w:val="003503E4"/>
    <w:rsid w:val="003506AC"/>
    <w:rsid w:val="00350AC0"/>
    <w:rsid w:val="00350EC0"/>
    <w:rsid w:val="003513A6"/>
    <w:rsid w:val="003524D8"/>
    <w:rsid w:val="0035265D"/>
    <w:rsid w:val="0035297C"/>
    <w:rsid w:val="00352C2B"/>
    <w:rsid w:val="00352FDC"/>
    <w:rsid w:val="0035358C"/>
    <w:rsid w:val="00353E33"/>
    <w:rsid w:val="003543A5"/>
    <w:rsid w:val="00354D02"/>
    <w:rsid w:val="003555B4"/>
    <w:rsid w:val="003572A9"/>
    <w:rsid w:val="00361A31"/>
    <w:rsid w:val="00361A9E"/>
    <w:rsid w:val="0036289C"/>
    <w:rsid w:val="00362AEA"/>
    <w:rsid w:val="00363177"/>
    <w:rsid w:val="003636D2"/>
    <w:rsid w:val="00363731"/>
    <w:rsid w:val="00364061"/>
    <w:rsid w:val="0036435C"/>
    <w:rsid w:val="00364568"/>
    <w:rsid w:val="003648ED"/>
    <w:rsid w:val="00364F1C"/>
    <w:rsid w:val="003653B5"/>
    <w:rsid w:val="00365B59"/>
    <w:rsid w:val="00366669"/>
    <w:rsid w:val="00367E8C"/>
    <w:rsid w:val="0037067D"/>
    <w:rsid w:val="00371443"/>
    <w:rsid w:val="00371472"/>
    <w:rsid w:val="0037214B"/>
    <w:rsid w:val="003732A5"/>
    <w:rsid w:val="00373695"/>
    <w:rsid w:val="00373A73"/>
    <w:rsid w:val="00373E75"/>
    <w:rsid w:val="0037423A"/>
    <w:rsid w:val="00375D52"/>
    <w:rsid w:val="00376A63"/>
    <w:rsid w:val="0037719D"/>
    <w:rsid w:val="0037738A"/>
    <w:rsid w:val="00377DAC"/>
    <w:rsid w:val="00377DCA"/>
    <w:rsid w:val="00380443"/>
    <w:rsid w:val="003806CF"/>
    <w:rsid w:val="00380B2C"/>
    <w:rsid w:val="00381148"/>
    <w:rsid w:val="003819B1"/>
    <w:rsid w:val="00382243"/>
    <w:rsid w:val="003824A3"/>
    <w:rsid w:val="003829F6"/>
    <w:rsid w:val="00382A42"/>
    <w:rsid w:val="00382DC4"/>
    <w:rsid w:val="00382E88"/>
    <w:rsid w:val="00382FBC"/>
    <w:rsid w:val="00383A39"/>
    <w:rsid w:val="00383CCD"/>
    <w:rsid w:val="00383D76"/>
    <w:rsid w:val="003842E7"/>
    <w:rsid w:val="0038446F"/>
    <w:rsid w:val="003844FA"/>
    <w:rsid w:val="0038554A"/>
    <w:rsid w:val="00385D65"/>
    <w:rsid w:val="00386677"/>
    <w:rsid w:val="0038667D"/>
    <w:rsid w:val="00386DC7"/>
    <w:rsid w:val="003871E9"/>
    <w:rsid w:val="00387D01"/>
    <w:rsid w:val="003907A5"/>
    <w:rsid w:val="00390D9D"/>
    <w:rsid w:val="00391659"/>
    <w:rsid w:val="00392069"/>
    <w:rsid w:val="003935A7"/>
    <w:rsid w:val="00394558"/>
    <w:rsid w:val="00394750"/>
    <w:rsid w:val="00394C16"/>
    <w:rsid w:val="00395E9A"/>
    <w:rsid w:val="003961FE"/>
    <w:rsid w:val="00396910"/>
    <w:rsid w:val="00396C96"/>
    <w:rsid w:val="003A03CF"/>
    <w:rsid w:val="003A0984"/>
    <w:rsid w:val="003A0B6E"/>
    <w:rsid w:val="003A0E1C"/>
    <w:rsid w:val="003A0EAE"/>
    <w:rsid w:val="003A1AD7"/>
    <w:rsid w:val="003A1FAC"/>
    <w:rsid w:val="003A2282"/>
    <w:rsid w:val="003A28EA"/>
    <w:rsid w:val="003A2AE8"/>
    <w:rsid w:val="003A3754"/>
    <w:rsid w:val="003A3836"/>
    <w:rsid w:val="003A3F0F"/>
    <w:rsid w:val="003A41C5"/>
    <w:rsid w:val="003A5DC6"/>
    <w:rsid w:val="003A630F"/>
    <w:rsid w:val="003A6463"/>
    <w:rsid w:val="003A6483"/>
    <w:rsid w:val="003A754E"/>
    <w:rsid w:val="003A77FE"/>
    <w:rsid w:val="003A7F94"/>
    <w:rsid w:val="003B0B6E"/>
    <w:rsid w:val="003B14AE"/>
    <w:rsid w:val="003B19B6"/>
    <w:rsid w:val="003B210B"/>
    <w:rsid w:val="003B255B"/>
    <w:rsid w:val="003B2A85"/>
    <w:rsid w:val="003B357E"/>
    <w:rsid w:val="003B3618"/>
    <w:rsid w:val="003B3AFB"/>
    <w:rsid w:val="003B3D36"/>
    <w:rsid w:val="003B3E32"/>
    <w:rsid w:val="003B45A3"/>
    <w:rsid w:val="003B4871"/>
    <w:rsid w:val="003B4CDA"/>
    <w:rsid w:val="003B515D"/>
    <w:rsid w:val="003B564C"/>
    <w:rsid w:val="003B6391"/>
    <w:rsid w:val="003B691C"/>
    <w:rsid w:val="003B6C4D"/>
    <w:rsid w:val="003B7196"/>
    <w:rsid w:val="003B729F"/>
    <w:rsid w:val="003B7B8A"/>
    <w:rsid w:val="003C005C"/>
    <w:rsid w:val="003C0525"/>
    <w:rsid w:val="003C14AE"/>
    <w:rsid w:val="003C185A"/>
    <w:rsid w:val="003C1E0C"/>
    <w:rsid w:val="003C2B24"/>
    <w:rsid w:val="003C2DAA"/>
    <w:rsid w:val="003C365E"/>
    <w:rsid w:val="003C36C9"/>
    <w:rsid w:val="003C3783"/>
    <w:rsid w:val="003C44E9"/>
    <w:rsid w:val="003C4792"/>
    <w:rsid w:val="003C514E"/>
    <w:rsid w:val="003C53DA"/>
    <w:rsid w:val="003C5EB8"/>
    <w:rsid w:val="003D008E"/>
    <w:rsid w:val="003D117F"/>
    <w:rsid w:val="003D1C98"/>
    <w:rsid w:val="003D1FAA"/>
    <w:rsid w:val="003D2B84"/>
    <w:rsid w:val="003D2D78"/>
    <w:rsid w:val="003D35A6"/>
    <w:rsid w:val="003D3B46"/>
    <w:rsid w:val="003D4064"/>
    <w:rsid w:val="003D4179"/>
    <w:rsid w:val="003D483E"/>
    <w:rsid w:val="003D49FB"/>
    <w:rsid w:val="003D560D"/>
    <w:rsid w:val="003D6B4A"/>
    <w:rsid w:val="003D6E02"/>
    <w:rsid w:val="003E01BA"/>
    <w:rsid w:val="003E114B"/>
    <w:rsid w:val="003E1F84"/>
    <w:rsid w:val="003E2B92"/>
    <w:rsid w:val="003E3674"/>
    <w:rsid w:val="003E4005"/>
    <w:rsid w:val="003E423D"/>
    <w:rsid w:val="003E4990"/>
    <w:rsid w:val="003E5B21"/>
    <w:rsid w:val="003E6DA2"/>
    <w:rsid w:val="003E700E"/>
    <w:rsid w:val="003F1702"/>
    <w:rsid w:val="003F18CE"/>
    <w:rsid w:val="003F1DAC"/>
    <w:rsid w:val="003F2004"/>
    <w:rsid w:val="003F24CE"/>
    <w:rsid w:val="003F25F3"/>
    <w:rsid w:val="003F2959"/>
    <w:rsid w:val="003F3AFC"/>
    <w:rsid w:val="003F4AE5"/>
    <w:rsid w:val="003F50E8"/>
    <w:rsid w:val="003F5789"/>
    <w:rsid w:val="003F58CF"/>
    <w:rsid w:val="003F63FC"/>
    <w:rsid w:val="003F693A"/>
    <w:rsid w:val="003F7336"/>
    <w:rsid w:val="003F7B2A"/>
    <w:rsid w:val="003F7E84"/>
    <w:rsid w:val="004007C0"/>
    <w:rsid w:val="00400C6B"/>
    <w:rsid w:val="00400E4F"/>
    <w:rsid w:val="00401D14"/>
    <w:rsid w:val="00401DD1"/>
    <w:rsid w:val="0040211B"/>
    <w:rsid w:val="00402ECC"/>
    <w:rsid w:val="0040353E"/>
    <w:rsid w:val="004036F9"/>
    <w:rsid w:val="00403AD7"/>
    <w:rsid w:val="00403C75"/>
    <w:rsid w:val="00404167"/>
    <w:rsid w:val="0040482F"/>
    <w:rsid w:val="00404BF4"/>
    <w:rsid w:val="00405475"/>
    <w:rsid w:val="00405F28"/>
    <w:rsid w:val="0040773A"/>
    <w:rsid w:val="00407B72"/>
    <w:rsid w:val="0041026B"/>
    <w:rsid w:val="004107ED"/>
    <w:rsid w:val="00410D93"/>
    <w:rsid w:val="0041191F"/>
    <w:rsid w:val="004119A4"/>
    <w:rsid w:val="00412AC5"/>
    <w:rsid w:val="00412F90"/>
    <w:rsid w:val="00413733"/>
    <w:rsid w:val="00414ECA"/>
    <w:rsid w:val="004160A3"/>
    <w:rsid w:val="00416A24"/>
    <w:rsid w:val="00416F2A"/>
    <w:rsid w:val="004175F5"/>
    <w:rsid w:val="0041785F"/>
    <w:rsid w:val="00417894"/>
    <w:rsid w:val="004178F2"/>
    <w:rsid w:val="00417D8E"/>
    <w:rsid w:val="0042060B"/>
    <w:rsid w:val="00420C26"/>
    <w:rsid w:val="00420D2E"/>
    <w:rsid w:val="00420F81"/>
    <w:rsid w:val="00421966"/>
    <w:rsid w:val="00422F6B"/>
    <w:rsid w:val="0042399A"/>
    <w:rsid w:val="00423C15"/>
    <w:rsid w:val="00423C4C"/>
    <w:rsid w:val="00423D03"/>
    <w:rsid w:val="00424959"/>
    <w:rsid w:val="00424C28"/>
    <w:rsid w:val="0042554F"/>
    <w:rsid w:val="0042594C"/>
    <w:rsid w:val="0042662B"/>
    <w:rsid w:val="00426895"/>
    <w:rsid w:val="00426955"/>
    <w:rsid w:val="00426F21"/>
    <w:rsid w:val="004275DB"/>
    <w:rsid w:val="004275FF"/>
    <w:rsid w:val="004278AB"/>
    <w:rsid w:val="00427A23"/>
    <w:rsid w:val="004305E2"/>
    <w:rsid w:val="0043077F"/>
    <w:rsid w:val="00431834"/>
    <w:rsid w:val="00431CC2"/>
    <w:rsid w:val="00432860"/>
    <w:rsid w:val="00433BB0"/>
    <w:rsid w:val="00433FD2"/>
    <w:rsid w:val="00434375"/>
    <w:rsid w:val="00434658"/>
    <w:rsid w:val="004347C5"/>
    <w:rsid w:val="004348AF"/>
    <w:rsid w:val="004348EC"/>
    <w:rsid w:val="00434A39"/>
    <w:rsid w:val="00434A93"/>
    <w:rsid w:val="00434D1C"/>
    <w:rsid w:val="00435333"/>
    <w:rsid w:val="00435AD6"/>
    <w:rsid w:val="004372EF"/>
    <w:rsid w:val="00437DA0"/>
    <w:rsid w:val="004402E9"/>
    <w:rsid w:val="0044050E"/>
    <w:rsid w:val="004406FE"/>
    <w:rsid w:val="004410E9"/>
    <w:rsid w:val="004415D2"/>
    <w:rsid w:val="0044164C"/>
    <w:rsid w:val="00441B3F"/>
    <w:rsid w:val="00442429"/>
    <w:rsid w:val="004428DF"/>
    <w:rsid w:val="00442E95"/>
    <w:rsid w:val="0044302D"/>
    <w:rsid w:val="00443526"/>
    <w:rsid w:val="00444D6B"/>
    <w:rsid w:val="00445C3D"/>
    <w:rsid w:val="00446BC7"/>
    <w:rsid w:val="00446DBD"/>
    <w:rsid w:val="00447048"/>
    <w:rsid w:val="0044764E"/>
    <w:rsid w:val="00447BEC"/>
    <w:rsid w:val="00450627"/>
    <w:rsid w:val="004515E1"/>
    <w:rsid w:val="0045234E"/>
    <w:rsid w:val="00452A38"/>
    <w:rsid w:val="00452A44"/>
    <w:rsid w:val="00452E55"/>
    <w:rsid w:val="00453C61"/>
    <w:rsid w:val="00453F66"/>
    <w:rsid w:val="00454DFB"/>
    <w:rsid w:val="00454E9F"/>
    <w:rsid w:val="00454FAD"/>
    <w:rsid w:val="0045520E"/>
    <w:rsid w:val="00455219"/>
    <w:rsid w:val="00455A05"/>
    <w:rsid w:val="00457269"/>
    <w:rsid w:val="00457274"/>
    <w:rsid w:val="00460217"/>
    <w:rsid w:val="00460565"/>
    <w:rsid w:val="00460664"/>
    <w:rsid w:val="00460C3E"/>
    <w:rsid w:val="004611BA"/>
    <w:rsid w:val="004619D1"/>
    <w:rsid w:val="00461CAA"/>
    <w:rsid w:val="0046281C"/>
    <w:rsid w:val="00463173"/>
    <w:rsid w:val="004632A1"/>
    <w:rsid w:val="00463AF1"/>
    <w:rsid w:val="00463F4C"/>
    <w:rsid w:val="0046608E"/>
    <w:rsid w:val="00466C60"/>
    <w:rsid w:val="00467916"/>
    <w:rsid w:val="00470DF6"/>
    <w:rsid w:val="00471424"/>
    <w:rsid w:val="00472C2E"/>
    <w:rsid w:val="004738D6"/>
    <w:rsid w:val="004744B5"/>
    <w:rsid w:val="00474F40"/>
    <w:rsid w:val="00475889"/>
    <w:rsid w:val="00475F42"/>
    <w:rsid w:val="0047779A"/>
    <w:rsid w:val="00477AF2"/>
    <w:rsid w:val="00480863"/>
    <w:rsid w:val="0048108C"/>
    <w:rsid w:val="0048182D"/>
    <w:rsid w:val="004818FA"/>
    <w:rsid w:val="00481F50"/>
    <w:rsid w:val="00481FB8"/>
    <w:rsid w:val="004820D2"/>
    <w:rsid w:val="004822BD"/>
    <w:rsid w:val="00482B7B"/>
    <w:rsid w:val="00484A45"/>
    <w:rsid w:val="00484AE7"/>
    <w:rsid w:val="00485658"/>
    <w:rsid w:val="004867F6"/>
    <w:rsid w:val="004877B6"/>
    <w:rsid w:val="0049020E"/>
    <w:rsid w:val="00490289"/>
    <w:rsid w:val="00490F84"/>
    <w:rsid w:val="0049135F"/>
    <w:rsid w:val="0049179B"/>
    <w:rsid w:val="00491D6B"/>
    <w:rsid w:val="004923D7"/>
    <w:rsid w:val="0049354C"/>
    <w:rsid w:val="0049358F"/>
    <w:rsid w:val="0049376A"/>
    <w:rsid w:val="0049430B"/>
    <w:rsid w:val="00494E5D"/>
    <w:rsid w:val="004952D6"/>
    <w:rsid w:val="004957EF"/>
    <w:rsid w:val="00495B83"/>
    <w:rsid w:val="004961A3"/>
    <w:rsid w:val="00496492"/>
    <w:rsid w:val="00496E9B"/>
    <w:rsid w:val="00496F3B"/>
    <w:rsid w:val="004973F7"/>
    <w:rsid w:val="00497A56"/>
    <w:rsid w:val="00497B9B"/>
    <w:rsid w:val="00497ED9"/>
    <w:rsid w:val="004A1546"/>
    <w:rsid w:val="004A1A13"/>
    <w:rsid w:val="004A2592"/>
    <w:rsid w:val="004A2BF6"/>
    <w:rsid w:val="004A3CF0"/>
    <w:rsid w:val="004A447E"/>
    <w:rsid w:val="004A56E1"/>
    <w:rsid w:val="004A6390"/>
    <w:rsid w:val="004A6BCA"/>
    <w:rsid w:val="004A71C7"/>
    <w:rsid w:val="004B094E"/>
    <w:rsid w:val="004B1E8D"/>
    <w:rsid w:val="004B2C1C"/>
    <w:rsid w:val="004B36ED"/>
    <w:rsid w:val="004B3D60"/>
    <w:rsid w:val="004B48A7"/>
    <w:rsid w:val="004B4F3C"/>
    <w:rsid w:val="004B6E71"/>
    <w:rsid w:val="004B6EC9"/>
    <w:rsid w:val="004B6F7A"/>
    <w:rsid w:val="004B734F"/>
    <w:rsid w:val="004B7684"/>
    <w:rsid w:val="004B78FA"/>
    <w:rsid w:val="004C0C8C"/>
    <w:rsid w:val="004C120C"/>
    <w:rsid w:val="004C12CF"/>
    <w:rsid w:val="004C19EB"/>
    <w:rsid w:val="004C236E"/>
    <w:rsid w:val="004C23CD"/>
    <w:rsid w:val="004C31F7"/>
    <w:rsid w:val="004C3959"/>
    <w:rsid w:val="004C4146"/>
    <w:rsid w:val="004C4696"/>
    <w:rsid w:val="004C4CFF"/>
    <w:rsid w:val="004C59C0"/>
    <w:rsid w:val="004C5C16"/>
    <w:rsid w:val="004C5CE1"/>
    <w:rsid w:val="004C5E3F"/>
    <w:rsid w:val="004C722B"/>
    <w:rsid w:val="004D03F4"/>
    <w:rsid w:val="004D0BC7"/>
    <w:rsid w:val="004D0EBD"/>
    <w:rsid w:val="004D187A"/>
    <w:rsid w:val="004D20AE"/>
    <w:rsid w:val="004D2362"/>
    <w:rsid w:val="004D25E8"/>
    <w:rsid w:val="004D2864"/>
    <w:rsid w:val="004D318B"/>
    <w:rsid w:val="004D3653"/>
    <w:rsid w:val="004D4212"/>
    <w:rsid w:val="004D4832"/>
    <w:rsid w:val="004D486F"/>
    <w:rsid w:val="004D5D09"/>
    <w:rsid w:val="004D615D"/>
    <w:rsid w:val="004D69CF"/>
    <w:rsid w:val="004E0C16"/>
    <w:rsid w:val="004E10CA"/>
    <w:rsid w:val="004E152B"/>
    <w:rsid w:val="004E1CE3"/>
    <w:rsid w:val="004E258F"/>
    <w:rsid w:val="004E2B20"/>
    <w:rsid w:val="004E3877"/>
    <w:rsid w:val="004E4484"/>
    <w:rsid w:val="004E48EC"/>
    <w:rsid w:val="004E5808"/>
    <w:rsid w:val="004E5F14"/>
    <w:rsid w:val="004E619B"/>
    <w:rsid w:val="004E66AD"/>
    <w:rsid w:val="004E67EB"/>
    <w:rsid w:val="004E6CC7"/>
    <w:rsid w:val="004E7382"/>
    <w:rsid w:val="004E7D2E"/>
    <w:rsid w:val="004E7F52"/>
    <w:rsid w:val="004F0026"/>
    <w:rsid w:val="004F1747"/>
    <w:rsid w:val="004F195D"/>
    <w:rsid w:val="004F1AC8"/>
    <w:rsid w:val="004F2254"/>
    <w:rsid w:val="004F27CD"/>
    <w:rsid w:val="004F2AB0"/>
    <w:rsid w:val="004F2D67"/>
    <w:rsid w:val="004F3F39"/>
    <w:rsid w:val="004F3FE1"/>
    <w:rsid w:val="004F4ADB"/>
    <w:rsid w:val="004F5B25"/>
    <w:rsid w:val="004F6152"/>
    <w:rsid w:val="0050025B"/>
    <w:rsid w:val="00500891"/>
    <w:rsid w:val="00500F36"/>
    <w:rsid w:val="005010A6"/>
    <w:rsid w:val="00501D78"/>
    <w:rsid w:val="00502028"/>
    <w:rsid w:val="005024D8"/>
    <w:rsid w:val="00503656"/>
    <w:rsid w:val="00503EF3"/>
    <w:rsid w:val="00504359"/>
    <w:rsid w:val="00505247"/>
    <w:rsid w:val="00505740"/>
    <w:rsid w:val="00505753"/>
    <w:rsid w:val="00505C3C"/>
    <w:rsid w:val="00505C89"/>
    <w:rsid w:val="00505E8F"/>
    <w:rsid w:val="00506AE1"/>
    <w:rsid w:val="005079F1"/>
    <w:rsid w:val="00511A01"/>
    <w:rsid w:val="0051331D"/>
    <w:rsid w:val="00513FCD"/>
    <w:rsid w:val="005141FF"/>
    <w:rsid w:val="00514660"/>
    <w:rsid w:val="00515505"/>
    <w:rsid w:val="005158CE"/>
    <w:rsid w:val="00515C1B"/>
    <w:rsid w:val="00515FAF"/>
    <w:rsid w:val="00516B46"/>
    <w:rsid w:val="00516C51"/>
    <w:rsid w:val="00516D5C"/>
    <w:rsid w:val="0051760D"/>
    <w:rsid w:val="0051761B"/>
    <w:rsid w:val="00520923"/>
    <w:rsid w:val="00521D8C"/>
    <w:rsid w:val="0052310E"/>
    <w:rsid w:val="00523652"/>
    <w:rsid w:val="0052386F"/>
    <w:rsid w:val="00523B64"/>
    <w:rsid w:val="005245C8"/>
    <w:rsid w:val="0052474F"/>
    <w:rsid w:val="005248B4"/>
    <w:rsid w:val="00524B21"/>
    <w:rsid w:val="00524D5D"/>
    <w:rsid w:val="00524DA2"/>
    <w:rsid w:val="00525050"/>
    <w:rsid w:val="005256C3"/>
    <w:rsid w:val="00525C71"/>
    <w:rsid w:val="00525EC8"/>
    <w:rsid w:val="00525F92"/>
    <w:rsid w:val="00525FD7"/>
    <w:rsid w:val="00526801"/>
    <w:rsid w:val="00526E74"/>
    <w:rsid w:val="005300C3"/>
    <w:rsid w:val="005300E1"/>
    <w:rsid w:val="0053014A"/>
    <w:rsid w:val="00530639"/>
    <w:rsid w:val="00531E09"/>
    <w:rsid w:val="00531F0E"/>
    <w:rsid w:val="005322F4"/>
    <w:rsid w:val="00532B85"/>
    <w:rsid w:val="00533F5E"/>
    <w:rsid w:val="00534709"/>
    <w:rsid w:val="00534995"/>
    <w:rsid w:val="00534E7F"/>
    <w:rsid w:val="0053531C"/>
    <w:rsid w:val="005354B8"/>
    <w:rsid w:val="00536349"/>
    <w:rsid w:val="005364E3"/>
    <w:rsid w:val="005377C6"/>
    <w:rsid w:val="0054005C"/>
    <w:rsid w:val="0054109C"/>
    <w:rsid w:val="00541F63"/>
    <w:rsid w:val="00542848"/>
    <w:rsid w:val="005435CE"/>
    <w:rsid w:val="00543FF1"/>
    <w:rsid w:val="00544AB6"/>
    <w:rsid w:val="00544AE4"/>
    <w:rsid w:val="00544C77"/>
    <w:rsid w:val="00546099"/>
    <w:rsid w:val="0054622F"/>
    <w:rsid w:val="0054672F"/>
    <w:rsid w:val="0055063B"/>
    <w:rsid w:val="00551784"/>
    <w:rsid w:val="0055198D"/>
    <w:rsid w:val="00551F7A"/>
    <w:rsid w:val="00552261"/>
    <w:rsid w:val="005538EA"/>
    <w:rsid w:val="00553B8C"/>
    <w:rsid w:val="00554085"/>
    <w:rsid w:val="00554443"/>
    <w:rsid w:val="00554921"/>
    <w:rsid w:val="00554AB0"/>
    <w:rsid w:val="005557E8"/>
    <w:rsid w:val="005558AD"/>
    <w:rsid w:val="00555E92"/>
    <w:rsid w:val="00555EAB"/>
    <w:rsid w:val="00555FE5"/>
    <w:rsid w:val="005569C7"/>
    <w:rsid w:val="0056045A"/>
    <w:rsid w:val="0056073D"/>
    <w:rsid w:val="00560F9D"/>
    <w:rsid w:val="0056101D"/>
    <w:rsid w:val="005621FA"/>
    <w:rsid w:val="00562377"/>
    <w:rsid w:val="00562693"/>
    <w:rsid w:val="00563517"/>
    <w:rsid w:val="00563978"/>
    <w:rsid w:val="0056456A"/>
    <w:rsid w:val="005646A2"/>
    <w:rsid w:val="00564EFC"/>
    <w:rsid w:val="00565FC7"/>
    <w:rsid w:val="00567226"/>
    <w:rsid w:val="0056736E"/>
    <w:rsid w:val="0056748B"/>
    <w:rsid w:val="00567D97"/>
    <w:rsid w:val="00567F71"/>
    <w:rsid w:val="00567FCA"/>
    <w:rsid w:val="005717AA"/>
    <w:rsid w:val="00571AED"/>
    <w:rsid w:val="00572648"/>
    <w:rsid w:val="0057282E"/>
    <w:rsid w:val="00572A31"/>
    <w:rsid w:val="005737F4"/>
    <w:rsid w:val="00574165"/>
    <w:rsid w:val="00574B61"/>
    <w:rsid w:val="00574BF3"/>
    <w:rsid w:val="00575278"/>
    <w:rsid w:val="00577784"/>
    <w:rsid w:val="00580088"/>
    <w:rsid w:val="0058195F"/>
    <w:rsid w:val="0058267C"/>
    <w:rsid w:val="0058360E"/>
    <w:rsid w:val="00583C6A"/>
    <w:rsid w:val="00583FFD"/>
    <w:rsid w:val="00584BEA"/>
    <w:rsid w:val="00584C9E"/>
    <w:rsid w:val="0058532F"/>
    <w:rsid w:val="005858A6"/>
    <w:rsid w:val="00586237"/>
    <w:rsid w:val="0058719A"/>
    <w:rsid w:val="00590113"/>
    <w:rsid w:val="0059038A"/>
    <w:rsid w:val="00590A0B"/>
    <w:rsid w:val="00590B55"/>
    <w:rsid w:val="00590E52"/>
    <w:rsid w:val="00590EF4"/>
    <w:rsid w:val="00591F41"/>
    <w:rsid w:val="00591F4D"/>
    <w:rsid w:val="005923A6"/>
    <w:rsid w:val="00593017"/>
    <w:rsid w:val="00594209"/>
    <w:rsid w:val="00594779"/>
    <w:rsid w:val="00594B0F"/>
    <w:rsid w:val="0059550A"/>
    <w:rsid w:val="00595692"/>
    <w:rsid w:val="00595E9F"/>
    <w:rsid w:val="005963C8"/>
    <w:rsid w:val="00596E13"/>
    <w:rsid w:val="0059795F"/>
    <w:rsid w:val="005A0388"/>
    <w:rsid w:val="005A0392"/>
    <w:rsid w:val="005A0C13"/>
    <w:rsid w:val="005A0E47"/>
    <w:rsid w:val="005A1843"/>
    <w:rsid w:val="005A1A6D"/>
    <w:rsid w:val="005A1D4D"/>
    <w:rsid w:val="005A2556"/>
    <w:rsid w:val="005A2F9E"/>
    <w:rsid w:val="005A3FD0"/>
    <w:rsid w:val="005A3FE1"/>
    <w:rsid w:val="005A4EEB"/>
    <w:rsid w:val="005A54F2"/>
    <w:rsid w:val="005A59D1"/>
    <w:rsid w:val="005A6437"/>
    <w:rsid w:val="005B009A"/>
    <w:rsid w:val="005B08AD"/>
    <w:rsid w:val="005B0E72"/>
    <w:rsid w:val="005B0FF1"/>
    <w:rsid w:val="005B119C"/>
    <w:rsid w:val="005B1D6A"/>
    <w:rsid w:val="005B3204"/>
    <w:rsid w:val="005B5A75"/>
    <w:rsid w:val="005B6147"/>
    <w:rsid w:val="005B626A"/>
    <w:rsid w:val="005B65E0"/>
    <w:rsid w:val="005B69BD"/>
    <w:rsid w:val="005B6C0B"/>
    <w:rsid w:val="005B70FB"/>
    <w:rsid w:val="005B769C"/>
    <w:rsid w:val="005B794D"/>
    <w:rsid w:val="005B7CCE"/>
    <w:rsid w:val="005B7E82"/>
    <w:rsid w:val="005C0B6E"/>
    <w:rsid w:val="005C12B3"/>
    <w:rsid w:val="005C1AD2"/>
    <w:rsid w:val="005C1C69"/>
    <w:rsid w:val="005C2EA4"/>
    <w:rsid w:val="005C36E8"/>
    <w:rsid w:val="005C37D5"/>
    <w:rsid w:val="005C4A27"/>
    <w:rsid w:val="005C4E5C"/>
    <w:rsid w:val="005C5B36"/>
    <w:rsid w:val="005C5D3E"/>
    <w:rsid w:val="005C6640"/>
    <w:rsid w:val="005C6DB2"/>
    <w:rsid w:val="005C72D3"/>
    <w:rsid w:val="005C7D87"/>
    <w:rsid w:val="005C7E3A"/>
    <w:rsid w:val="005D033A"/>
    <w:rsid w:val="005D140B"/>
    <w:rsid w:val="005D1450"/>
    <w:rsid w:val="005D26D3"/>
    <w:rsid w:val="005D3157"/>
    <w:rsid w:val="005D31C3"/>
    <w:rsid w:val="005D375B"/>
    <w:rsid w:val="005D3DAC"/>
    <w:rsid w:val="005D3F92"/>
    <w:rsid w:val="005D4792"/>
    <w:rsid w:val="005D504F"/>
    <w:rsid w:val="005D5143"/>
    <w:rsid w:val="005D53E7"/>
    <w:rsid w:val="005D5706"/>
    <w:rsid w:val="005D5E8F"/>
    <w:rsid w:val="005D6431"/>
    <w:rsid w:val="005D7804"/>
    <w:rsid w:val="005D7F9F"/>
    <w:rsid w:val="005E0757"/>
    <w:rsid w:val="005E07EB"/>
    <w:rsid w:val="005E095B"/>
    <w:rsid w:val="005E1399"/>
    <w:rsid w:val="005E15A2"/>
    <w:rsid w:val="005E1B51"/>
    <w:rsid w:val="005E256F"/>
    <w:rsid w:val="005E2E3C"/>
    <w:rsid w:val="005E343F"/>
    <w:rsid w:val="005E3B05"/>
    <w:rsid w:val="005E3DBB"/>
    <w:rsid w:val="005E3DC0"/>
    <w:rsid w:val="005E48B0"/>
    <w:rsid w:val="005E5CCC"/>
    <w:rsid w:val="005E5E68"/>
    <w:rsid w:val="005E67F6"/>
    <w:rsid w:val="005F0C47"/>
    <w:rsid w:val="005F147D"/>
    <w:rsid w:val="005F3061"/>
    <w:rsid w:val="005F369A"/>
    <w:rsid w:val="005F3815"/>
    <w:rsid w:val="005F3837"/>
    <w:rsid w:val="005F446C"/>
    <w:rsid w:val="005F4F54"/>
    <w:rsid w:val="005F5678"/>
    <w:rsid w:val="005F5727"/>
    <w:rsid w:val="005F6BB6"/>
    <w:rsid w:val="005F6F86"/>
    <w:rsid w:val="005F72E4"/>
    <w:rsid w:val="006010E4"/>
    <w:rsid w:val="006024B7"/>
    <w:rsid w:val="00602643"/>
    <w:rsid w:val="006027BF"/>
    <w:rsid w:val="00603027"/>
    <w:rsid w:val="006038B3"/>
    <w:rsid w:val="006043ED"/>
    <w:rsid w:val="006048F5"/>
    <w:rsid w:val="00604AFF"/>
    <w:rsid w:val="006056D1"/>
    <w:rsid w:val="00607398"/>
    <w:rsid w:val="006075C2"/>
    <w:rsid w:val="0061086C"/>
    <w:rsid w:val="00610989"/>
    <w:rsid w:val="0061157A"/>
    <w:rsid w:val="0061203B"/>
    <w:rsid w:val="0061395A"/>
    <w:rsid w:val="006142D2"/>
    <w:rsid w:val="006142D5"/>
    <w:rsid w:val="00614A06"/>
    <w:rsid w:val="00614EEE"/>
    <w:rsid w:val="0061596F"/>
    <w:rsid w:val="006160CE"/>
    <w:rsid w:val="00616241"/>
    <w:rsid w:val="00616B40"/>
    <w:rsid w:val="00616E04"/>
    <w:rsid w:val="006205BE"/>
    <w:rsid w:val="00621B9F"/>
    <w:rsid w:val="00621CB8"/>
    <w:rsid w:val="00623612"/>
    <w:rsid w:val="00623C59"/>
    <w:rsid w:val="0062455A"/>
    <w:rsid w:val="00624759"/>
    <w:rsid w:val="00624FE4"/>
    <w:rsid w:val="00625F79"/>
    <w:rsid w:val="006260DF"/>
    <w:rsid w:val="00626258"/>
    <w:rsid w:val="00626429"/>
    <w:rsid w:val="0062725F"/>
    <w:rsid w:val="00627B35"/>
    <w:rsid w:val="00630B45"/>
    <w:rsid w:val="006318E5"/>
    <w:rsid w:val="006320ED"/>
    <w:rsid w:val="006324C0"/>
    <w:rsid w:val="00632911"/>
    <w:rsid w:val="00633DC7"/>
    <w:rsid w:val="0063420B"/>
    <w:rsid w:val="00634409"/>
    <w:rsid w:val="006344E5"/>
    <w:rsid w:val="006348E2"/>
    <w:rsid w:val="00634D90"/>
    <w:rsid w:val="00634D9C"/>
    <w:rsid w:val="00634F99"/>
    <w:rsid w:val="006356D5"/>
    <w:rsid w:val="0063628A"/>
    <w:rsid w:val="00636311"/>
    <w:rsid w:val="00636532"/>
    <w:rsid w:val="0064030F"/>
    <w:rsid w:val="00640633"/>
    <w:rsid w:val="00640CCE"/>
    <w:rsid w:val="006414DC"/>
    <w:rsid w:val="0064233E"/>
    <w:rsid w:val="00643D88"/>
    <w:rsid w:val="006449DE"/>
    <w:rsid w:val="006453F9"/>
    <w:rsid w:val="0064671B"/>
    <w:rsid w:val="00646A76"/>
    <w:rsid w:val="00646BFF"/>
    <w:rsid w:val="006479C4"/>
    <w:rsid w:val="00647AC0"/>
    <w:rsid w:val="00647E1B"/>
    <w:rsid w:val="00650069"/>
    <w:rsid w:val="00650198"/>
    <w:rsid w:val="00650A68"/>
    <w:rsid w:val="00651562"/>
    <w:rsid w:val="00651829"/>
    <w:rsid w:val="00651B7E"/>
    <w:rsid w:val="00651BBF"/>
    <w:rsid w:val="00653087"/>
    <w:rsid w:val="00653809"/>
    <w:rsid w:val="00654862"/>
    <w:rsid w:val="006550CB"/>
    <w:rsid w:val="006551C8"/>
    <w:rsid w:val="00656A12"/>
    <w:rsid w:val="00656C0F"/>
    <w:rsid w:val="00656EBD"/>
    <w:rsid w:val="006577EA"/>
    <w:rsid w:val="006609A4"/>
    <w:rsid w:val="006609C5"/>
    <w:rsid w:val="00661218"/>
    <w:rsid w:val="00663CDF"/>
    <w:rsid w:val="00664319"/>
    <w:rsid w:val="00664ACD"/>
    <w:rsid w:val="0066551F"/>
    <w:rsid w:val="006655BB"/>
    <w:rsid w:val="006668EE"/>
    <w:rsid w:val="00667071"/>
    <w:rsid w:val="006670C3"/>
    <w:rsid w:val="0067018F"/>
    <w:rsid w:val="006707C8"/>
    <w:rsid w:val="00670900"/>
    <w:rsid w:val="00670F93"/>
    <w:rsid w:val="00671010"/>
    <w:rsid w:val="006722B4"/>
    <w:rsid w:val="00672AF3"/>
    <w:rsid w:val="00673E3E"/>
    <w:rsid w:val="00674BB5"/>
    <w:rsid w:val="006753F8"/>
    <w:rsid w:val="00675A1D"/>
    <w:rsid w:val="00675E55"/>
    <w:rsid w:val="00675F6E"/>
    <w:rsid w:val="00676760"/>
    <w:rsid w:val="00676D6F"/>
    <w:rsid w:val="006808C7"/>
    <w:rsid w:val="00680DCC"/>
    <w:rsid w:val="00681401"/>
    <w:rsid w:val="00681588"/>
    <w:rsid w:val="00681935"/>
    <w:rsid w:val="00681AA6"/>
    <w:rsid w:val="00682A6E"/>
    <w:rsid w:val="00682B5B"/>
    <w:rsid w:val="00682E23"/>
    <w:rsid w:val="0068305A"/>
    <w:rsid w:val="00683123"/>
    <w:rsid w:val="0068348C"/>
    <w:rsid w:val="006847BD"/>
    <w:rsid w:val="00684EA2"/>
    <w:rsid w:val="006853F2"/>
    <w:rsid w:val="006855B9"/>
    <w:rsid w:val="00685C62"/>
    <w:rsid w:val="0068605B"/>
    <w:rsid w:val="006863DB"/>
    <w:rsid w:val="00686F64"/>
    <w:rsid w:val="00687615"/>
    <w:rsid w:val="006878B8"/>
    <w:rsid w:val="00687B4C"/>
    <w:rsid w:val="00691CFF"/>
    <w:rsid w:val="00691D18"/>
    <w:rsid w:val="00692BD1"/>
    <w:rsid w:val="00693CCC"/>
    <w:rsid w:val="00693F0D"/>
    <w:rsid w:val="00694560"/>
    <w:rsid w:val="00694B90"/>
    <w:rsid w:val="00695897"/>
    <w:rsid w:val="00696B76"/>
    <w:rsid w:val="00696BFB"/>
    <w:rsid w:val="00697930"/>
    <w:rsid w:val="006A003A"/>
    <w:rsid w:val="006A16B7"/>
    <w:rsid w:val="006A16C4"/>
    <w:rsid w:val="006A2F6F"/>
    <w:rsid w:val="006A3D2D"/>
    <w:rsid w:val="006A407B"/>
    <w:rsid w:val="006A4F8D"/>
    <w:rsid w:val="006A52E1"/>
    <w:rsid w:val="006A5AC0"/>
    <w:rsid w:val="006A5C40"/>
    <w:rsid w:val="006A5C83"/>
    <w:rsid w:val="006A61C1"/>
    <w:rsid w:val="006A67D7"/>
    <w:rsid w:val="006A67F7"/>
    <w:rsid w:val="006A6DD0"/>
    <w:rsid w:val="006A7E24"/>
    <w:rsid w:val="006B0111"/>
    <w:rsid w:val="006B01C6"/>
    <w:rsid w:val="006B054B"/>
    <w:rsid w:val="006B0AEF"/>
    <w:rsid w:val="006B0BD9"/>
    <w:rsid w:val="006B0BFC"/>
    <w:rsid w:val="006B10AE"/>
    <w:rsid w:val="006B16C2"/>
    <w:rsid w:val="006B197D"/>
    <w:rsid w:val="006B1C37"/>
    <w:rsid w:val="006B1FC1"/>
    <w:rsid w:val="006B2164"/>
    <w:rsid w:val="006B26F4"/>
    <w:rsid w:val="006B27C3"/>
    <w:rsid w:val="006B4438"/>
    <w:rsid w:val="006B52C2"/>
    <w:rsid w:val="006B579F"/>
    <w:rsid w:val="006B5CB0"/>
    <w:rsid w:val="006B76C7"/>
    <w:rsid w:val="006C02F9"/>
    <w:rsid w:val="006C0C3C"/>
    <w:rsid w:val="006C15ED"/>
    <w:rsid w:val="006C26BC"/>
    <w:rsid w:val="006C2B0B"/>
    <w:rsid w:val="006C2B4A"/>
    <w:rsid w:val="006C401A"/>
    <w:rsid w:val="006C56E6"/>
    <w:rsid w:val="006C5740"/>
    <w:rsid w:val="006C5A39"/>
    <w:rsid w:val="006C6633"/>
    <w:rsid w:val="006C6B1B"/>
    <w:rsid w:val="006D0BF7"/>
    <w:rsid w:val="006D2361"/>
    <w:rsid w:val="006D28A9"/>
    <w:rsid w:val="006D2995"/>
    <w:rsid w:val="006D2DAE"/>
    <w:rsid w:val="006D349E"/>
    <w:rsid w:val="006D3A3C"/>
    <w:rsid w:val="006D3F34"/>
    <w:rsid w:val="006D414E"/>
    <w:rsid w:val="006D49D2"/>
    <w:rsid w:val="006D53CB"/>
    <w:rsid w:val="006D5ECE"/>
    <w:rsid w:val="006D6755"/>
    <w:rsid w:val="006D68D3"/>
    <w:rsid w:val="006D6FA7"/>
    <w:rsid w:val="006D74CA"/>
    <w:rsid w:val="006D7632"/>
    <w:rsid w:val="006E00C6"/>
    <w:rsid w:val="006E08D6"/>
    <w:rsid w:val="006E1280"/>
    <w:rsid w:val="006E17B7"/>
    <w:rsid w:val="006E2374"/>
    <w:rsid w:val="006E3156"/>
    <w:rsid w:val="006E40F3"/>
    <w:rsid w:val="006E4461"/>
    <w:rsid w:val="006E4614"/>
    <w:rsid w:val="006E4918"/>
    <w:rsid w:val="006E5154"/>
    <w:rsid w:val="006E5CEE"/>
    <w:rsid w:val="006E6777"/>
    <w:rsid w:val="006E67F6"/>
    <w:rsid w:val="006E6FDD"/>
    <w:rsid w:val="006F00F0"/>
    <w:rsid w:val="006F03CB"/>
    <w:rsid w:val="006F054D"/>
    <w:rsid w:val="006F0836"/>
    <w:rsid w:val="006F2163"/>
    <w:rsid w:val="006F3DEF"/>
    <w:rsid w:val="006F41E1"/>
    <w:rsid w:val="006F426F"/>
    <w:rsid w:val="006F43DA"/>
    <w:rsid w:val="006F45BA"/>
    <w:rsid w:val="006F482B"/>
    <w:rsid w:val="006F50F0"/>
    <w:rsid w:val="006F5512"/>
    <w:rsid w:val="006F5650"/>
    <w:rsid w:val="006F6006"/>
    <w:rsid w:val="006F616E"/>
    <w:rsid w:val="006F7292"/>
    <w:rsid w:val="006F7A1E"/>
    <w:rsid w:val="006F7DB2"/>
    <w:rsid w:val="00700181"/>
    <w:rsid w:val="007005FC"/>
    <w:rsid w:val="007006CD"/>
    <w:rsid w:val="00700B1A"/>
    <w:rsid w:val="00701580"/>
    <w:rsid w:val="007051CE"/>
    <w:rsid w:val="007058EF"/>
    <w:rsid w:val="00706365"/>
    <w:rsid w:val="0070724E"/>
    <w:rsid w:val="0071027E"/>
    <w:rsid w:val="0071033E"/>
    <w:rsid w:val="00710803"/>
    <w:rsid w:val="00710C7C"/>
    <w:rsid w:val="00710F33"/>
    <w:rsid w:val="00711051"/>
    <w:rsid w:val="007111F1"/>
    <w:rsid w:val="00711640"/>
    <w:rsid w:val="00711813"/>
    <w:rsid w:val="00711BF3"/>
    <w:rsid w:val="00711C21"/>
    <w:rsid w:val="00712368"/>
    <w:rsid w:val="00712EB8"/>
    <w:rsid w:val="00713084"/>
    <w:rsid w:val="007135AD"/>
    <w:rsid w:val="00713A75"/>
    <w:rsid w:val="007152C4"/>
    <w:rsid w:val="0071581D"/>
    <w:rsid w:val="00716D88"/>
    <w:rsid w:val="007176CE"/>
    <w:rsid w:val="00720D6A"/>
    <w:rsid w:val="00721146"/>
    <w:rsid w:val="00721441"/>
    <w:rsid w:val="0072168D"/>
    <w:rsid w:val="007225B3"/>
    <w:rsid w:val="0072275A"/>
    <w:rsid w:val="007227D4"/>
    <w:rsid w:val="007245A5"/>
    <w:rsid w:val="007249E3"/>
    <w:rsid w:val="00725836"/>
    <w:rsid w:val="00725BA6"/>
    <w:rsid w:val="00725D46"/>
    <w:rsid w:val="00725F97"/>
    <w:rsid w:val="0072623E"/>
    <w:rsid w:val="007263D9"/>
    <w:rsid w:val="007264D2"/>
    <w:rsid w:val="007267DB"/>
    <w:rsid w:val="0072694E"/>
    <w:rsid w:val="0072745C"/>
    <w:rsid w:val="0073002C"/>
    <w:rsid w:val="00730227"/>
    <w:rsid w:val="007308B9"/>
    <w:rsid w:val="00730CFD"/>
    <w:rsid w:val="007317FE"/>
    <w:rsid w:val="00731A00"/>
    <w:rsid w:val="00731A20"/>
    <w:rsid w:val="00731D23"/>
    <w:rsid w:val="007334DA"/>
    <w:rsid w:val="007339C7"/>
    <w:rsid w:val="00734013"/>
    <w:rsid w:val="007357B1"/>
    <w:rsid w:val="00735F37"/>
    <w:rsid w:val="00736069"/>
    <w:rsid w:val="00736766"/>
    <w:rsid w:val="00736934"/>
    <w:rsid w:val="00736B0A"/>
    <w:rsid w:val="00737104"/>
    <w:rsid w:val="00737180"/>
    <w:rsid w:val="00737B0C"/>
    <w:rsid w:val="00740228"/>
    <w:rsid w:val="0074103F"/>
    <w:rsid w:val="00741347"/>
    <w:rsid w:val="00741849"/>
    <w:rsid w:val="00741F68"/>
    <w:rsid w:val="00742F6C"/>
    <w:rsid w:val="00744A16"/>
    <w:rsid w:val="00744DC2"/>
    <w:rsid w:val="007455D9"/>
    <w:rsid w:val="00745C15"/>
    <w:rsid w:val="007468CD"/>
    <w:rsid w:val="007500C9"/>
    <w:rsid w:val="00751F9E"/>
    <w:rsid w:val="00753125"/>
    <w:rsid w:val="00753C5F"/>
    <w:rsid w:val="00753E79"/>
    <w:rsid w:val="00754C6E"/>
    <w:rsid w:val="00756359"/>
    <w:rsid w:val="00756A82"/>
    <w:rsid w:val="00756B65"/>
    <w:rsid w:val="00756BB6"/>
    <w:rsid w:val="00756DD4"/>
    <w:rsid w:val="00757B25"/>
    <w:rsid w:val="007612D6"/>
    <w:rsid w:val="007620A3"/>
    <w:rsid w:val="007624E0"/>
    <w:rsid w:val="00762A86"/>
    <w:rsid w:val="00762F6F"/>
    <w:rsid w:val="00763141"/>
    <w:rsid w:val="00763243"/>
    <w:rsid w:val="007635EE"/>
    <w:rsid w:val="00763CC8"/>
    <w:rsid w:val="0076443F"/>
    <w:rsid w:val="007645B1"/>
    <w:rsid w:val="00765B5D"/>
    <w:rsid w:val="00765DBD"/>
    <w:rsid w:val="00765DF8"/>
    <w:rsid w:val="00765EAD"/>
    <w:rsid w:val="0076610C"/>
    <w:rsid w:val="0076628B"/>
    <w:rsid w:val="007663A1"/>
    <w:rsid w:val="00766478"/>
    <w:rsid w:val="00766DDF"/>
    <w:rsid w:val="007674C3"/>
    <w:rsid w:val="007679A9"/>
    <w:rsid w:val="00770099"/>
    <w:rsid w:val="00770FA2"/>
    <w:rsid w:val="00771E3C"/>
    <w:rsid w:val="00771FB1"/>
    <w:rsid w:val="007723AD"/>
    <w:rsid w:val="00772D16"/>
    <w:rsid w:val="00773069"/>
    <w:rsid w:val="007734B1"/>
    <w:rsid w:val="00773998"/>
    <w:rsid w:val="0077553C"/>
    <w:rsid w:val="007767E5"/>
    <w:rsid w:val="00776ED0"/>
    <w:rsid w:val="007777AF"/>
    <w:rsid w:val="007801EF"/>
    <w:rsid w:val="007814A0"/>
    <w:rsid w:val="0078178E"/>
    <w:rsid w:val="00782355"/>
    <w:rsid w:val="007824B7"/>
    <w:rsid w:val="00782AC1"/>
    <w:rsid w:val="0078315C"/>
    <w:rsid w:val="00783A69"/>
    <w:rsid w:val="00783C0A"/>
    <w:rsid w:val="007842F5"/>
    <w:rsid w:val="0078532C"/>
    <w:rsid w:val="0078549E"/>
    <w:rsid w:val="00785D5A"/>
    <w:rsid w:val="007861C4"/>
    <w:rsid w:val="00786229"/>
    <w:rsid w:val="00787603"/>
    <w:rsid w:val="007879D1"/>
    <w:rsid w:val="00791507"/>
    <w:rsid w:val="00791B1E"/>
    <w:rsid w:val="00791CCA"/>
    <w:rsid w:val="0079253D"/>
    <w:rsid w:val="00794C19"/>
    <w:rsid w:val="00794FF0"/>
    <w:rsid w:val="007957C5"/>
    <w:rsid w:val="00795AB7"/>
    <w:rsid w:val="007964B7"/>
    <w:rsid w:val="00796658"/>
    <w:rsid w:val="007968CC"/>
    <w:rsid w:val="00797730"/>
    <w:rsid w:val="00797A14"/>
    <w:rsid w:val="007A0796"/>
    <w:rsid w:val="007A0AD6"/>
    <w:rsid w:val="007A1096"/>
    <w:rsid w:val="007A1296"/>
    <w:rsid w:val="007A1314"/>
    <w:rsid w:val="007A162E"/>
    <w:rsid w:val="007A1C21"/>
    <w:rsid w:val="007A1D2B"/>
    <w:rsid w:val="007A273B"/>
    <w:rsid w:val="007A2BC6"/>
    <w:rsid w:val="007A2FFD"/>
    <w:rsid w:val="007A3A8F"/>
    <w:rsid w:val="007A4575"/>
    <w:rsid w:val="007A48A1"/>
    <w:rsid w:val="007A4C0F"/>
    <w:rsid w:val="007A4C29"/>
    <w:rsid w:val="007A604A"/>
    <w:rsid w:val="007A6172"/>
    <w:rsid w:val="007A63EB"/>
    <w:rsid w:val="007A6B44"/>
    <w:rsid w:val="007A6D16"/>
    <w:rsid w:val="007A6F65"/>
    <w:rsid w:val="007A7673"/>
    <w:rsid w:val="007A7C12"/>
    <w:rsid w:val="007A7FD0"/>
    <w:rsid w:val="007B06A1"/>
    <w:rsid w:val="007B07FA"/>
    <w:rsid w:val="007B157A"/>
    <w:rsid w:val="007B1D54"/>
    <w:rsid w:val="007B21FE"/>
    <w:rsid w:val="007B27EA"/>
    <w:rsid w:val="007B29B0"/>
    <w:rsid w:val="007B29C6"/>
    <w:rsid w:val="007B2A92"/>
    <w:rsid w:val="007B385E"/>
    <w:rsid w:val="007B419F"/>
    <w:rsid w:val="007B5489"/>
    <w:rsid w:val="007B5861"/>
    <w:rsid w:val="007B5968"/>
    <w:rsid w:val="007B5A9D"/>
    <w:rsid w:val="007B6931"/>
    <w:rsid w:val="007B6DB9"/>
    <w:rsid w:val="007B6F1D"/>
    <w:rsid w:val="007B7608"/>
    <w:rsid w:val="007B7A6E"/>
    <w:rsid w:val="007C05EF"/>
    <w:rsid w:val="007C07EC"/>
    <w:rsid w:val="007C0DA5"/>
    <w:rsid w:val="007C13DF"/>
    <w:rsid w:val="007C149B"/>
    <w:rsid w:val="007C188E"/>
    <w:rsid w:val="007C18FF"/>
    <w:rsid w:val="007C2013"/>
    <w:rsid w:val="007C208E"/>
    <w:rsid w:val="007C4421"/>
    <w:rsid w:val="007C507C"/>
    <w:rsid w:val="007C5A07"/>
    <w:rsid w:val="007C5B2F"/>
    <w:rsid w:val="007C68A6"/>
    <w:rsid w:val="007C7F94"/>
    <w:rsid w:val="007D05E8"/>
    <w:rsid w:val="007D0C6F"/>
    <w:rsid w:val="007D16DE"/>
    <w:rsid w:val="007D3242"/>
    <w:rsid w:val="007D373C"/>
    <w:rsid w:val="007D38AF"/>
    <w:rsid w:val="007D3E42"/>
    <w:rsid w:val="007D41DD"/>
    <w:rsid w:val="007D452D"/>
    <w:rsid w:val="007D46EE"/>
    <w:rsid w:val="007D4BB2"/>
    <w:rsid w:val="007D4E82"/>
    <w:rsid w:val="007D5B87"/>
    <w:rsid w:val="007D6D3F"/>
    <w:rsid w:val="007D7441"/>
    <w:rsid w:val="007E0A3C"/>
    <w:rsid w:val="007E1121"/>
    <w:rsid w:val="007E1480"/>
    <w:rsid w:val="007E18F6"/>
    <w:rsid w:val="007E1B71"/>
    <w:rsid w:val="007E23F7"/>
    <w:rsid w:val="007E29F1"/>
    <w:rsid w:val="007E55E6"/>
    <w:rsid w:val="007E614E"/>
    <w:rsid w:val="007E7A99"/>
    <w:rsid w:val="007F0239"/>
    <w:rsid w:val="007F1819"/>
    <w:rsid w:val="007F2201"/>
    <w:rsid w:val="007F236B"/>
    <w:rsid w:val="007F26C7"/>
    <w:rsid w:val="007F3155"/>
    <w:rsid w:val="007F316C"/>
    <w:rsid w:val="007F3194"/>
    <w:rsid w:val="007F3EF6"/>
    <w:rsid w:val="007F4CD2"/>
    <w:rsid w:val="007F4D41"/>
    <w:rsid w:val="007F4D4C"/>
    <w:rsid w:val="007F4E33"/>
    <w:rsid w:val="007F52AC"/>
    <w:rsid w:val="007F69D0"/>
    <w:rsid w:val="007F70C4"/>
    <w:rsid w:val="007F7C9A"/>
    <w:rsid w:val="008004E0"/>
    <w:rsid w:val="00800C94"/>
    <w:rsid w:val="00800D93"/>
    <w:rsid w:val="00801575"/>
    <w:rsid w:val="00802559"/>
    <w:rsid w:val="00802AE8"/>
    <w:rsid w:val="00802D94"/>
    <w:rsid w:val="008039F3"/>
    <w:rsid w:val="00803D4B"/>
    <w:rsid w:val="00804899"/>
    <w:rsid w:val="00805CF4"/>
    <w:rsid w:val="00806391"/>
    <w:rsid w:val="008067F8"/>
    <w:rsid w:val="00806A96"/>
    <w:rsid w:val="00807FD0"/>
    <w:rsid w:val="00810044"/>
    <w:rsid w:val="008100C2"/>
    <w:rsid w:val="00810486"/>
    <w:rsid w:val="008106B9"/>
    <w:rsid w:val="0081109D"/>
    <w:rsid w:val="00812897"/>
    <w:rsid w:val="00812B62"/>
    <w:rsid w:val="00812E6B"/>
    <w:rsid w:val="0081342D"/>
    <w:rsid w:val="00813E67"/>
    <w:rsid w:val="00815A2E"/>
    <w:rsid w:val="008166A2"/>
    <w:rsid w:val="008167A5"/>
    <w:rsid w:val="008168CE"/>
    <w:rsid w:val="008176FA"/>
    <w:rsid w:val="008202C5"/>
    <w:rsid w:val="0082146C"/>
    <w:rsid w:val="008217E5"/>
    <w:rsid w:val="00821D0C"/>
    <w:rsid w:val="008227A9"/>
    <w:rsid w:val="00822F7F"/>
    <w:rsid w:val="00823212"/>
    <w:rsid w:val="00823FD4"/>
    <w:rsid w:val="0082449E"/>
    <w:rsid w:val="008250C2"/>
    <w:rsid w:val="0082548C"/>
    <w:rsid w:val="008255C3"/>
    <w:rsid w:val="0082569D"/>
    <w:rsid w:val="008259AF"/>
    <w:rsid w:val="00825FB8"/>
    <w:rsid w:val="008260EC"/>
    <w:rsid w:val="00826295"/>
    <w:rsid w:val="0082680F"/>
    <w:rsid w:val="00826A78"/>
    <w:rsid w:val="00826BC6"/>
    <w:rsid w:val="00827586"/>
    <w:rsid w:val="00827727"/>
    <w:rsid w:val="00827751"/>
    <w:rsid w:val="00827FC3"/>
    <w:rsid w:val="00827FEE"/>
    <w:rsid w:val="008316B3"/>
    <w:rsid w:val="00831E40"/>
    <w:rsid w:val="00831ECD"/>
    <w:rsid w:val="0083257E"/>
    <w:rsid w:val="0083275C"/>
    <w:rsid w:val="00832E23"/>
    <w:rsid w:val="00832EB4"/>
    <w:rsid w:val="00833BE2"/>
    <w:rsid w:val="00833BF6"/>
    <w:rsid w:val="00833CFA"/>
    <w:rsid w:val="00834F41"/>
    <w:rsid w:val="008352FB"/>
    <w:rsid w:val="00835574"/>
    <w:rsid w:val="008356C2"/>
    <w:rsid w:val="008360C3"/>
    <w:rsid w:val="00836F79"/>
    <w:rsid w:val="00837441"/>
    <w:rsid w:val="00837CC2"/>
    <w:rsid w:val="00837D14"/>
    <w:rsid w:val="008401CD"/>
    <w:rsid w:val="0084158F"/>
    <w:rsid w:val="008418FC"/>
    <w:rsid w:val="00842032"/>
    <w:rsid w:val="00842344"/>
    <w:rsid w:val="00842A37"/>
    <w:rsid w:val="008433DF"/>
    <w:rsid w:val="00844080"/>
    <w:rsid w:val="0084475E"/>
    <w:rsid w:val="00844F66"/>
    <w:rsid w:val="00845039"/>
    <w:rsid w:val="00845726"/>
    <w:rsid w:val="0084737D"/>
    <w:rsid w:val="008478D1"/>
    <w:rsid w:val="00850B16"/>
    <w:rsid w:val="00851113"/>
    <w:rsid w:val="00851B6C"/>
    <w:rsid w:val="00851D42"/>
    <w:rsid w:val="0085311E"/>
    <w:rsid w:val="0085314D"/>
    <w:rsid w:val="00853231"/>
    <w:rsid w:val="008537A7"/>
    <w:rsid w:val="00853B6E"/>
    <w:rsid w:val="008550F0"/>
    <w:rsid w:val="008555DD"/>
    <w:rsid w:val="008558CD"/>
    <w:rsid w:val="008562EE"/>
    <w:rsid w:val="0085707E"/>
    <w:rsid w:val="00857632"/>
    <w:rsid w:val="0085790F"/>
    <w:rsid w:val="008602E8"/>
    <w:rsid w:val="00860818"/>
    <w:rsid w:val="00860BD8"/>
    <w:rsid w:val="00860F36"/>
    <w:rsid w:val="00861CC3"/>
    <w:rsid w:val="00861E48"/>
    <w:rsid w:val="00862DA6"/>
    <w:rsid w:val="008648A4"/>
    <w:rsid w:val="00866F73"/>
    <w:rsid w:val="008671A5"/>
    <w:rsid w:val="00867282"/>
    <w:rsid w:val="008673F6"/>
    <w:rsid w:val="0086740B"/>
    <w:rsid w:val="00867C53"/>
    <w:rsid w:val="008701D7"/>
    <w:rsid w:val="00870BE7"/>
    <w:rsid w:val="00870D62"/>
    <w:rsid w:val="0087112C"/>
    <w:rsid w:val="008714A3"/>
    <w:rsid w:val="00873522"/>
    <w:rsid w:val="00873579"/>
    <w:rsid w:val="00873A06"/>
    <w:rsid w:val="0087478A"/>
    <w:rsid w:val="00874A1E"/>
    <w:rsid w:val="00874C72"/>
    <w:rsid w:val="00874E34"/>
    <w:rsid w:val="00874EA9"/>
    <w:rsid w:val="00875357"/>
    <w:rsid w:val="0087694F"/>
    <w:rsid w:val="00876988"/>
    <w:rsid w:val="0087719C"/>
    <w:rsid w:val="0087741C"/>
    <w:rsid w:val="008777BE"/>
    <w:rsid w:val="008807AD"/>
    <w:rsid w:val="0088084E"/>
    <w:rsid w:val="00881479"/>
    <w:rsid w:val="00881FDB"/>
    <w:rsid w:val="00883136"/>
    <w:rsid w:val="00883D84"/>
    <w:rsid w:val="0088496C"/>
    <w:rsid w:val="00884F16"/>
    <w:rsid w:val="008860DA"/>
    <w:rsid w:val="0088674C"/>
    <w:rsid w:val="0088674E"/>
    <w:rsid w:val="00886C14"/>
    <w:rsid w:val="00886C3F"/>
    <w:rsid w:val="0088711E"/>
    <w:rsid w:val="00887198"/>
    <w:rsid w:val="0088799F"/>
    <w:rsid w:val="00890CC0"/>
    <w:rsid w:val="00890EA6"/>
    <w:rsid w:val="008910BB"/>
    <w:rsid w:val="0089182E"/>
    <w:rsid w:val="008924D7"/>
    <w:rsid w:val="0089277D"/>
    <w:rsid w:val="008927D8"/>
    <w:rsid w:val="00893165"/>
    <w:rsid w:val="00893849"/>
    <w:rsid w:val="008939DE"/>
    <w:rsid w:val="008940F8"/>
    <w:rsid w:val="008947E0"/>
    <w:rsid w:val="008949CB"/>
    <w:rsid w:val="00895076"/>
    <w:rsid w:val="00895EE3"/>
    <w:rsid w:val="00895FC0"/>
    <w:rsid w:val="00897064"/>
    <w:rsid w:val="008971F3"/>
    <w:rsid w:val="008973BE"/>
    <w:rsid w:val="00897702"/>
    <w:rsid w:val="008977B1"/>
    <w:rsid w:val="00897ACD"/>
    <w:rsid w:val="00897CA5"/>
    <w:rsid w:val="008A000F"/>
    <w:rsid w:val="008A0417"/>
    <w:rsid w:val="008A0687"/>
    <w:rsid w:val="008A11D3"/>
    <w:rsid w:val="008A2385"/>
    <w:rsid w:val="008A3210"/>
    <w:rsid w:val="008A3F9C"/>
    <w:rsid w:val="008A401C"/>
    <w:rsid w:val="008A47FA"/>
    <w:rsid w:val="008A4C55"/>
    <w:rsid w:val="008A5341"/>
    <w:rsid w:val="008A5672"/>
    <w:rsid w:val="008A5C1E"/>
    <w:rsid w:val="008A63E8"/>
    <w:rsid w:val="008A6621"/>
    <w:rsid w:val="008A7D69"/>
    <w:rsid w:val="008B09F6"/>
    <w:rsid w:val="008B1168"/>
    <w:rsid w:val="008B135A"/>
    <w:rsid w:val="008B13DD"/>
    <w:rsid w:val="008B141B"/>
    <w:rsid w:val="008B199C"/>
    <w:rsid w:val="008B1C57"/>
    <w:rsid w:val="008B2170"/>
    <w:rsid w:val="008B2EC6"/>
    <w:rsid w:val="008B2EE0"/>
    <w:rsid w:val="008B2F4B"/>
    <w:rsid w:val="008B34A7"/>
    <w:rsid w:val="008B37D2"/>
    <w:rsid w:val="008B3B3C"/>
    <w:rsid w:val="008B429D"/>
    <w:rsid w:val="008B4A13"/>
    <w:rsid w:val="008B5106"/>
    <w:rsid w:val="008B5277"/>
    <w:rsid w:val="008B5C0A"/>
    <w:rsid w:val="008B5CF5"/>
    <w:rsid w:val="008B5E8C"/>
    <w:rsid w:val="008B667D"/>
    <w:rsid w:val="008B6CBD"/>
    <w:rsid w:val="008B726E"/>
    <w:rsid w:val="008B76DC"/>
    <w:rsid w:val="008B79FB"/>
    <w:rsid w:val="008C0D92"/>
    <w:rsid w:val="008C1567"/>
    <w:rsid w:val="008C207A"/>
    <w:rsid w:val="008C24AF"/>
    <w:rsid w:val="008C29D4"/>
    <w:rsid w:val="008C2AB5"/>
    <w:rsid w:val="008C3BFC"/>
    <w:rsid w:val="008C467C"/>
    <w:rsid w:val="008C4AAD"/>
    <w:rsid w:val="008C4D75"/>
    <w:rsid w:val="008C4E31"/>
    <w:rsid w:val="008C4F10"/>
    <w:rsid w:val="008C4FA9"/>
    <w:rsid w:val="008C5557"/>
    <w:rsid w:val="008C5A30"/>
    <w:rsid w:val="008C5B99"/>
    <w:rsid w:val="008C634E"/>
    <w:rsid w:val="008C6DFD"/>
    <w:rsid w:val="008C779E"/>
    <w:rsid w:val="008D0086"/>
    <w:rsid w:val="008D123F"/>
    <w:rsid w:val="008D1D13"/>
    <w:rsid w:val="008D1F0D"/>
    <w:rsid w:val="008D22E8"/>
    <w:rsid w:val="008D2387"/>
    <w:rsid w:val="008D269B"/>
    <w:rsid w:val="008D28D9"/>
    <w:rsid w:val="008D2AA8"/>
    <w:rsid w:val="008D2D85"/>
    <w:rsid w:val="008D339F"/>
    <w:rsid w:val="008D40FE"/>
    <w:rsid w:val="008D44BA"/>
    <w:rsid w:val="008D4C98"/>
    <w:rsid w:val="008D5C33"/>
    <w:rsid w:val="008D5D14"/>
    <w:rsid w:val="008D6DD0"/>
    <w:rsid w:val="008D75D4"/>
    <w:rsid w:val="008D7920"/>
    <w:rsid w:val="008E03B9"/>
    <w:rsid w:val="008E1BA0"/>
    <w:rsid w:val="008E22D4"/>
    <w:rsid w:val="008E34B6"/>
    <w:rsid w:val="008E3A91"/>
    <w:rsid w:val="008E5C92"/>
    <w:rsid w:val="008E5D91"/>
    <w:rsid w:val="008E6063"/>
    <w:rsid w:val="008E6700"/>
    <w:rsid w:val="008E6853"/>
    <w:rsid w:val="008E7341"/>
    <w:rsid w:val="008E7553"/>
    <w:rsid w:val="008E7A55"/>
    <w:rsid w:val="008E7B73"/>
    <w:rsid w:val="008F1730"/>
    <w:rsid w:val="008F17A9"/>
    <w:rsid w:val="008F1B7A"/>
    <w:rsid w:val="008F2259"/>
    <w:rsid w:val="008F4C6B"/>
    <w:rsid w:val="008F4D94"/>
    <w:rsid w:val="008F4E64"/>
    <w:rsid w:val="008F55A6"/>
    <w:rsid w:val="008F5781"/>
    <w:rsid w:val="008F57DE"/>
    <w:rsid w:val="008F5EC8"/>
    <w:rsid w:val="008F600C"/>
    <w:rsid w:val="008F6F97"/>
    <w:rsid w:val="00900D8A"/>
    <w:rsid w:val="00901BE4"/>
    <w:rsid w:val="0090237F"/>
    <w:rsid w:val="00902433"/>
    <w:rsid w:val="009029F2"/>
    <w:rsid w:val="00902B35"/>
    <w:rsid w:val="00902EBB"/>
    <w:rsid w:val="00904A72"/>
    <w:rsid w:val="00904FBF"/>
    <w:rsid w:val="0090503A"/>
    <w:rsid w:val="0090530D"/>
    <w:rsid w:val="0090541A"/>
    <w:rsid w:val="0090566D"/>
    <w:rsid w:val="00905C0C"/>
    <w:rsid w:val="00907D91"/>
    <w:rsid w:val="00912293"/>
    <w:rsid w:val="00912E58"/>
    <w:rsid w:val="009130D1"/>
    <w:rsid w:val="009137C4"/>
    <w:rsid w:val="00913F61"/>
    <w:rsid w:val="00914035"/>
    <w:rsid w:val="00914B48"/>
    <w:rsid w:val="00914D08"/>
    <w:rsid w:val="00914F08"/>
    <w:rsid w:val="00915FC3"/>
    <w:rsid w:val="00916211"/>
    <w:rsid w:val="009164F9"/>
    <w:rsid w:val="00916D36"/>
    <w:rsid w:val="009202C0"/>
    <w:rsid w:val="00921065"/>
    <w:rsid w:val="00921208"/>
    <w:rsid w:val="00921871"/>
    <w:rsid w:val="009223DE"/>
    <w:rsid w:val="009228C7"/>
    <w:rsid w:val="00922958"/>
    <w:rsid w:val="00922F15"/>
    <w:rsid w:val="00924952"/>
    <w:rsid w:val="009259CE"/>
    <w:rsid w:val="0092607B"/>
    <w:rsid w:val="009261C9"/>
    <w:rsid w:val="00926328"/>
    <w:rsid w:val="00926874"/>
    <w:rsid w:val="00926CD0"/>
    <w:rsid w:val="00926D04"/>
    <w:rsid w:val="00926EE4"/>
    <w:rsid w:val="009309B3"/>
    <w:rsid w:val="00931C7E"/>
    <w:rsid w:val="00932625"/>
    <w:rsid w:val="009348A2"/>
    <w:rsid w:val="009349C3"/>
    <w:rsid w:val="00934D1C"/>
    <w:rsid w:val="00934DBE"/>
    <w:rsid w:val="009355BD"/>
    <w:rsid w:val="00935825"/>
    <w:rsid w:val="00935D26"/>
    <w:rsid w:val="009363BD"/>
    <w:rsid w:val="009364C4"/>
    <w:rsid w:val="009364EB"/>
    <w:rsid w:val="009365A1"/>
    <w:rsid w:val="00936708"/>
    <w:rsid w:val="00936CE7"/>
    <w:rsid w:val="00937087"/>
    <w:rsid w:val="00937949"/>
    <w:rsid w:val="009412AF"/>
    <w:rsid w:val="00941DEA"/>
    <w:rsid w:val="0094393D"/>
    <w:rsid w:val="00943BC2"/>
    <w:rsid w:val="00943E7E"/>
    <w:rsid w:val="009440F0"/>
    <w:rsid w:val="009440FE"/>
    <w:rsid w:val="0094474C"/>
    <w:rsid w:val="009460B6"/>
    <w:rsid w:val="00946CC4"/>
    <w:rsid w:val="00946DA1"/>
    <w:rsid w:val="0094759A"/>
    <w:rsid w:val="009478E0"/>
    <w:rsid w:val="0095096F"/>
    <w:rsid w:val="00951801"/>
    <w:rsid w:val="009528F3"/>
    <w:rsid w:val="00953409"/>
    <w:rsid w:val="00953587"/>
    <w:rsid w:val="00953CE4"/>
    <w:rsid w:val="00954844"/>
    <w:rsid w:val="009549DF"/>
    <w:rsid w:val="00954EDC"/>
    <w:rsid w:val="00955337"/>
    <w:rsid w:val="009553F0"/>
    <w:rsid w:val="0095579F"/>
    <w:rsid w:val="009557F8"/>
    <w:rsid w:val="009558BB"/>
    <w:rsid w:val="00955C59"/>
    <w:rsid w:val="00955DF0"/>
    <w:rsid w:val="0095639B"/>
    <w:rsid w:val="00956A79"/>
    <w:rsid w:val="00956C61"/>
    <w:rsid w:val="00956D1B"/>
    <w:rsid w:val="00956FDB"/>
    <w:rsid w:val="0095720C"/>
    <w:rsid w:val="0095725C"/>
    <w:rsid w:val="00957503"/>
    <w:rsid w:val="00957665"/>
    <w:rsid w:val="00957C46"/>
    <w:rsid w:val="009600D2"/>
    <w:rsid w:val="009609A1"/>
    <w:rsid w:val="00960F0C"/>
    <w:rsid w:val="00961DF2"/>
    <w:rsid w:val="009621E6"/>
    <w:rsid w:val="00962F30"/>
    <w:rsid w:val="00962FCA"/>
    <w:rsid w:val="00964B26"/>
    <w:rsid w:val="00965515"/>
    <w:rsid w:val="00965A9E"/>
    <w:rsid w:val="00966020"/>
    <w:rsid w:val="0096608B"/>
    <w:rsid w:val="009660C8"/>
    <w:rsid w:val="00967134"/>
    <w:rsid w:val="00967346"/>
    <w:rsid w:val="00967DD1"/>
    <w:rsid w:val="00970FCD"/>
    <w:rsid w:val="00971127"/>
    <w:rsid w:val="0097119C"/>
    <w:rsid w:val="00971697"/>
    <w:rsid w:val="00971C7B"/>
    <w:rsid w:val="00973FB6"/>
    <w:rsid w:val="00974259"/>
    <w:rsid w:val="00974739"/>
    <w:rsid w:val="00974D95"/>
    <w:rsid w:val="00974F3D"/>
    <w:rsid w:val="00975247"/>
    <w:rsid w:val="009757B6"/>
    <w:rsid w:val="00975C24"/>
    <w:rsid w:val="009763D9"/>
    <w:rsid w:val="0097669F"/>
    <w:rsid w:val="00977C5C"/>
    <w:rsid w:val="00982056"/>
    <w:rsid w:val="009826AC"/>
    <w:rsid w:val="00982A9B"/>
    <w:rsid w:val="00982B2E"/>
    <w:rsid w:val="009834A5"/>
    <w:rsid w:val="00984312"/>
    <w:rsid w:val="00984806"/>
    <w:rsid w:val="009849AD"/>
    <w:rsid w:val="00984E34"/>
    <w:rsid w:val="009853E8"/>
    <w:rsid w:val="009853F1"/>
    <w:rsid w:val="0098546C"/>
    <w:rsid w:val="009861AD"/>
    <w:rsid w:val="00986515"/>
    <w:rsid w:val="00986518"/>
    <w:rsid w:val="00987000"/>
    <w:rsid w:val="009872A0"/>
    <w:rsid w:val="009878D0"/>
    <w:rsid w:val="00987F9D"/>
    <w:rsid w:val="00990359"/>
    <w:rsid w:val="00990AC0"/>
    <w:rsid w:val="009919A9"/>
    <w:rsid w:val="00992730"/>
    <w:rsid w:val="00992D9B"/>
    <w:rsid w:val="00993E29"/>
    <w:rsid w:val="00994520"/>
    <w:rsid w:val="00994F1D"/>
    <w:rsid w:val="009958AA"/>
    <w:rsid w:val="00995A64"/>
    <w:rsid w:val="0099637A"/>
    <w:rsid w:val="00997338"/>
    <w:rsid w:val="0099772B"/>
    <w:rsid w:val="009A08DC"/>
    <w:rsid w:val="009A0F75"/>
    <w:rsid w:val="009A1E70"/>
    <w:rsid w:val="009A2B4E"/>
    <w:rsid w:val="009A3118"/>
    <w:rsid w:val="009A373F"/>
    <w:rsid w:val="009A4245"/>
    <w:rsid w:val="009A49D2"/>
    <w:rsid w:val="009A4C02"/>
    <w:rsid w:val="009A53B2"/>
    <w:rsid w:val="009A57AB"/>
    <w:rsid w:val="009A6EE9"/>
    <w:rsid w:val="009A73AD"/>
    <w:rsid w:val="009A7E5A"/>
    <w:rsid w:val="009B1A26"/>
    <w:rsid w:val="009B1CA2"/>
    <w:rsid w:val="009B24F0"/>
    <w:rsid w:val="009B2621"/>
    <w:rsid w:val="009B3CEC"/>
    <w:rsid w:val="009B3E57"/>
    <w:rsid w:val="009B4192"/>
    <w:rsid w:val="009B50D3"/>
    <w:rsid w:val="009B5276"/>
    <w:rsid w:val="009B58FD"/>
    <w:rsid w:val="009B6CCE"/>
    <w:rsid w:val="009B6E9D"/>
    <w:rsid w:val="009C06BB"/>
    <w:rsid w:val="009C0C3E"/>
    <w:rsid w:val="009C2120"/>
    <w:rsid w:val="009C2490"/>
    <w:rsid w:val="009C32C1"/>
    <w:rsid w:val="009C3325"/>
    <w:rsid w:val="009C394F"/>
    <w:rsid w:val="009C3E1E"/>
    <w:rsid w:val="009C4BD1"/>
    <w:rsid w:val="009C53E5"/>
    <w:rsid w:val="009C54F8"/>
    <w:rsid w:val="009C597A"/>
    <w:rsid w:val="009C644E"/>
    <w:rsid w:val="009C67FE"/>
    <w:rsid w:val="009C6845"/>
    <w:rsid w:val="009C6C1A"/>
    <w:rsid w:val="009C6D5F"/>
    <w:rsid w:val="009C6D69"/>
    <w:rsid w:val="009C72CF"/>
    <w:rsid w:val="009C73BE"/>
    <w:rsid w:val="009D0802"/>
    <w:rsid w:val="009D0A81"/>
    <w:rsid w:val="009D0BAB"/>
    <w:rsid w:val="009D0C2C"/>
    <w:rsid w:val="009D0E9A"/>
    <w:rsid w:val="009D0FA2"/>
    <w:rsid w:val="009D12FD"/>
    <w:rsid w:val="009D1960"/>
    <w:rsid w:val="009D2789"/>
    <w:rsid w:val="009D3994"/>
    <w:rsid w:val="009D3A68"/>
    <w:rsid w:val="009D553E"/>
    <w:rsid w:val="009D5CEA"/>
    <w:rsid w:val="009D5D7F"/>
    <w:rsid w:val="009D6944"/>
    <w:rsid w:val="009D6961"/>
    <w:rsid w:val="009D71CB"/>
    <w:rsid w:val="009D74C9"/>
    <w:rsid w:val="009D7B44"/>
    <w:rsid w:val="009E0270"/>
    <w:rsid w:val="009E0A51"/>
    <w:rsid w:val="009E25D6"/>
    <w:rsid w:val="009E264C"/>
    <w:rsid w:val="009E7121"/>
    <w:rsid w:val="009E77D4"/>
    <w:rsid w:val="009F014B"/>
    <w:rsid w:val="009F0753"/>
    <w:rsid w:val="009F1149"/>
    <w:rsid w:val="009F1C66"/>
    <w:rsid w:val="009F27FA"/>
    <w:rsid w:val="009F2CBA"/>
    <w:rsid w:val="009F365C"/>
    <w:rsid w:val="009F3849"/>
    <w:rsid w:val="009F466B"/>
    <w:rsid w:val="009F52BC"/>
    <w:rsid w:val="009F5B54"/>
    <w:rsid w:val="009F60E1"/>
    <w:rsid w:val="009F6107"/>
    <w:rsid w:val="009F6DCE"/>
    <w:rsid w:val="009F76C8"/>
    <w:rsid w:val="009F7841"/>
    <w:rsid w:val="00A00008"/>
    <w:rsid w:val="00A00325"/>
    <w:rsid w:val="00A00D55"/>
    <w:rsid w:val="00A01B78"/>
    <w:rsid w:val="00A01CFB"/>
    <w:rsid w:val="00A02484"/>
    <w:rsid w:val="00A0370D"/>
    <w:rsid w:val="00A03904"/>
    <w:rsid w:val="00A041DF"/>
    <w:rsid w:val="00A0452F"/>
    <w:rsid w:val="00A04CF6"/>
    <w:rsid w:val="00A0588B"/>
    <w:rsid w:val="00A068AC"/>
    <w:rsid w:val="00A06B65"/>
    <w:rsid w:val="00A07006"/>
    <w:rsid w:val="00A0717E"/>
    <w:rsid w:val="00A07993"/>
    <w:rsid w:val="00A07EE6"/>
    <w:rsid w:val="00A12A66"/>
    <w:rsid w:val="00A12B24"/>
    <w:rsid w:val="00A12DC1"/>
    <w:rsid w:val="00A12E90"/>
    <w:rsid w:val="00A12F27"/>
    <w:rsid w:val="00A13116"/>
    <w:rsid w:val="00A1355A"/>
    <w:rsid w:val="00A138F4"/>
    <w:rsid w:val="00A13D1F"/>
    <w:rsid w:val="00A13E04"/>
    <w:rsid w:val="00A145B1"/>
    <w:rsid w:val="00A14992"/>
    <w:rsid w:val="00A161D9"/>
    <w:rsid w:val="00A16F8C"/>
    <w:rsid w:val="00A17307"/>
    <w:rsid w:val="00A216E2"/>
    <w:rsid w:val="00A21D46"/>
    <w:rsid w:val="00A220DB"/>
    <w:rsid w:val="00A22300"/>
    <w:rsid w:val="00A22364"/>
    <w:rsid w:val="00A22606"/>
    <w:rsid w:val="00A23261"/>
    <w:rsid w:val="00A2381A"/>
    <w:rsid w:val="00A23FE3"/>
    <w:rsid w:val="00A24F78"/>
    <w:rsid w:val="00A2548F"/>
    <w:rsid w:val="00A2560C"/>
    <w:rsid w:val="00A25AFF"/>
    <w:rsid w:val="00A25B47"/>
    <w:rsid w:val="00A260B2"/>
    <w:rsid w:val="00A2618C"/>
    <w:rsid w:val="00A27564"/>
    <w:rsid w:val="00A27F27"/>
    <w:rsid w:val="00A33115"/>
    <w:rsid w:val="00A341C7"/>
    <w:rsid w:val="00A35766"/>
    <w:rsid w:val="00A35A5D"/>
    <w:rsid w:val="00A35CFF"/>
    <w:rsid w:val="00A365F9"/>
    <w:rsid w:val="00A36801"/>
    <w:rsid w:val="00A36C0A"/>
    <w:rsid w:val="00A36E94"/>
    <w:rsid w:val="00A377E4"/>
    <w:rsid w:val="00A37D4D"/>
    <w:rsid w:val="00A40E03"/>
    <w:rsid w:val="00A410FC"/>
    <w:rsid w:val="00A41E36"/>
    <w:rsid w:val="00A44682"/>
    <w:rsid w:val="00A46C35"/>
    <w:rsid w:val="00A474EF"/>
    <w:rsid w:val="00A4776A"/>
    <w:rsid w:val="00A4797D"/>
    <w:rsid w:val="00A5024B"/>
    <w:rsid w:val="00A50376"/>
    <w:rsid w:val="00A511AE"/>
    <w:rsid w:val="00A52347"/>
    <w:rsid w:val="00A52D3C"/>
    <w:rsid w:val="00A540F2"/>
    <w:rsid w:val="00A5411C"/>
    <w:rsid w:val="00A5421E"/>
    <w:rsid w:val="00A54729"/>
    <w:rsid w:val="00A5476E"/>
    <w:rsid w:val="00A54FD1"/>
    <w:rsid w:val="00A553CB"/>
    <w:rsid w:val="00A567A3"/>
    <w:rsid w:val="00A56EA2"/>
    <w:rsid w:val="00A5784A"/>
    <w:rsid w:val="00A57B72"/>
    <w:rsid w:val="00A60CE5"/>
    <w:rsid w:val="00A60F13"/>
    <w:rsid w:val="00A61E47"/>
    <w:rsid w:val="00A61F69"/>
    <w:rsid w:val="00A630BF"/>
    <w:rsid w:val="00A64385"/>
    <w:rsid w:val="00A6463E"/>
    <w:rsid w:val="00A65F6D"/>
    <w:rsid w:val="00A66061"/>
    <w:rsid w:val="00A66182"/>
    <w:rsid w:val="00A661D0"/>
    <w:rsid w:val="00A663A4"/>
    <w:rsid w:val="00A66402"/>
    <w:rsid w:val="00A667F0"/>
    <w:rsid w:val="00A66AF8"/>
    <w:rsid w:val="00A66C10"/>
    <w:rsid w:val="00A66D6F"/>
    <w:rsid w:val="00A676DD"/>
    <w:rsid w:val="00A70170"/>
    <w:rsid w:val="00A7018F"/>
    <w:rsid w:val="00A70350"/>
    <w:rsid w:val="00A71711"/>
    <w:rsid w:val="00A7244A"/>
    <w:rsid w:val="00A72552"/>
    <w:rsid w:val="00A742E8"/>
    <w:rsid w:val="00A74B98"/>
    <w:rsid w:val="00A74E67"/>
    <w:rsid w:val="00A751C5"/>
    <w:rsid w:val="00A803F4"/>
    <w:rsid w:val="00A80B82"/>
    <w:rsid w:val="00A80FEF"/>
    <w:rsid w:val="00A81088"/>
    <w:rsid w:val="00A81654"/>
    <w:rsid w:val="00A81D81"/>
    <w:rsid w:val="00A83796"/>
    <w:rsid w:val="00A8436F"/>
    <w:rsid w:val="00A84A54"/>
    <w:rsid w:val="00A84F24"/>
    <w:rsid w:val="00A85201"/>
    <w:rsid w:val="00A85466"/>
    <w:rsid w:val="00A858F3"/>
    <w:rsid w:val="00A86806"/>
    <w:rsid w:val="00A869B6"/>
    <w:rsid w:val="00A87081"/>
    <w:rsid w:val="00A877A1"/>
    <w:rsid w:val="00A87CA2"/>
    <w:rsid w:val="00A87E47"/>
    <w:rsid w:val="00A87EEA"/>
    <w:rsid w:val="00A87F90"/>
    <w:rsid w:val="00A90005"/>
    <w:rsid w:val="00A90F7A"/>
    <w:rsid w:val="00A91049"/>
    <w:rsid w:val="00A91449"/>
    <w:rsid w:val="00A91E8D"/>
    <w:rsid w:val="00A9328B"/>
    <w:rsid w:val="00A93559"/>
    <w:rsid w:val="00A93B1B"/>
    <w:rsid w:val="00A94810"/>
    <w:rsid w:val="00A9491C"/>
    <w:rsid w:val="00A94B60"/>
    <w:rsid w:val="00A95032"/>
    <w:rsid w:val="00A95A7C"/>
    <w:rsid w:val="00A95BC9"/>
    <w:rsid w:val="00A97145"/>
    <w:rsid w:val="00A972D3"/>
    <w:rsid w:val="00A97336"/>
    <w:rsid w:val="00A97A57"/>
    <w:rsid w:val="00AA08A7"/>
    <w:rsid w:val="00AA0ED0"/>
    <w:rsid w:val="00AA22D6"/>
    <w:rsid w:val="00AA2760"/>
    <w:rsid w:val="00AA27D6"/>
    <w:rsid w:val="00AA2DEF"/>
    <w:rsid w:val="00AA327F"/>
    <w:rsid w:val="00AA3D81"/>
    <w:rsid w:val="00AA4053"/>
    <w:rsid w:val="00AA4599"/>
    <w:rsid w:val="00AA4F20"/>
    <w:rsid w:val="00AA55D0"/>
    <w:rsid w:val="00AA5AA5"/>
    <w:rsid w:val="00AA5D07"/>
    <w:rsid w:val="00AA5EE5"/>
    <w:rsid w:val="00AA5FAD"/>
    <w:rsid w:val="00AA6A24"/>
    <w:rsid w:val="00AA7C6D"/>
    <w:rsid w:val="00AA7CEB"/>
    <w:rsid w:val="00AB00B8"/>
    <w:rsid w:val="00AB2B9F"/>
    <w:rsid w:val="00AB2F8D"/>
    <w:rsid w:val="00AB391D"/>
    <w:rsid w:val="00AB49C3"/>
    <w:rsid w:val="00AB4AF3"/>
    <w:rsid w:val="00AB53EB"/>
    <w:rsid w:val="00AB5524"/>
    <w:rsid w:val="00AB622F"/>
    <w:rsid w:val="00AB6955"/>
    <w:rsid w:val="00AB6A9D"/>
    <w:rsid w:val="00AB6B2B"/>
    <w:rsid w:val="00AB790A"/>
    <w:rsid w:val="00AC028D"/>
    <w:rsid w:val="00AC0471"/>
    <w:rsid w:val="00AC0B47"/>
    <w:rsid w:val="00AC1892"/>
    <w:rsid w:val="00AC1F53"/>
    <w:rsid w:val="00AC3460"/>
    <w:rsid w:val="00AC366C"/>
    <w:rsid w:val="00AC40C4"/>
    <w:rsid w:val="00AC43D2"/>
    <w:rsid w:val="00AC4A8D"/>
    <w:rsid w:val="00AC54D8"/>
    <w:rsid w:val="00AC6885"/>
    <w:rsid w:val="00AC6C2E"/>
    <w:rsid w:val="00AC73F6"/>
    <w:rsid w:val="00AC79F6"/>
    <w:rsid w:val="00AD06A8"/>
    <w:rsid w:val="00AD09DD"/>
    <w:rsid w:val="00AD100D"/>
    <w:rsid w:val="00AD16A9"/>
    <w:rsid w:val="00AD1DCA"/>
    <w:rsid w:val="00AD24D6"/>
    <w:rsid w:val="00AD29AB"/>
    <w:rsid w:val="00AD3C41"/>
    <w:rsid w:val="00AD400A"/>
    <w:rsid w:val="00AD5453"/>
    <w:rsid w:val="00AD59B2"/>
    <w:rsid w:val="00AD5AC3"/>
    <w:rsid w:val="00AD61B2"/>
    <w:rsid w:val="00AD6F78"/>
    <w:rsid w:val="00AD7496"/>
    <w:rsid w:val="00AD7ABE"/>
    <w:rsid w:val="00AE042E"/>
    <w:rsid w:val="00AE068A"/>
    <w:rsid w:val="00AE1285"/>
    <w:rsid w:val="00AE1467"/>
    <w:rsid w:val="00AE14D6"/>
    <w:rsid w:val="00AE20D3"/>
    <w:rsid w:val="00AE2218"/>
    <w:rsid w:val="00AE2CEC"/>
    <w:rsid w:val="00AE2E8A"/>
    <w:rsid w:val="00AE332B"/>
    <w:rsid w:val="00AE3560"/>
    <w:rsid w:val="00AE3D54"/>
    <w:rsid w:val="00AE3DA1"/>
    <w:rsid w:val="00AE3E9A"/>
    <w:rsid w:val="00AE3F71"/>
    <w:rsid w:val="00AE44C3"/>
    <w:rsid w:val="00AE551F"/>
    <w:rsid w:val="00AE599D"/>
    <w:rsid w:val="00AE5C63"/>
    <w:rsid w:val="00AE6E47"/>
    <w:rsid w:val="00AE7343"/>
    <w:rsid w:val="00AE7466"/>
    <w:rsid w:val="00AE7575"/>
    <w:rsid w:val="00AE7F54"/>
    <w:rsid w:val="00AF05D9"/>
    <w:rsid w:val="00AF0E88"/>
    <w:rsid w:val="00AF0FFC"/>
    <w:rsid w:val="00AF18FE"/>
    <w:rsid w:val="00AF1A96"/>
    <w:rsid w:val="00AF2798"/>
    <w:rsid w:val="00AF3C0C"/>
    <w:rsid w:val="00AF4116"/>
    <w:rsid w:val="00AF4377"/>
    <w:rsid w:val="00AF4C53"/>
    <w:rsid w:val="00AF4E0C"/>
    <w:rsid w:val="00AF5673"/>
    <w:rsid w:val="00AF5BDA"/>
    <w:rsid w:val="00AF620C"/>
    <w:rsid w:val="00AF68D0"/>
    <w:rsid w:val="00AF69AA"/>
    <w:rsid w:val="00AF7060"/>
    <w:rsid w:val="00AF72E8"/>
    <w:rsid w:val="00AF72FA"/>
    <w:rsid w:val="00AF7A47"/>
    <w:rsid w:val="00B00062"/>
    <w:rsid w:val="00B00191"/>
    <w:rsid w:val="00B00275"/>
    <w:rsid w:val="00B00C11"/>
    <w:rsid w:val="00B014CD"/>
    <w:rsid w:val="00B0182E"/>
    <w:rsid w:val="00B018F4"/>
    <w:rsid w:val="00B02453"/>
    <w:rsid w:val="00B031CE"/>
    <w:rsid w:val="00B03C37"/>
    <w:rsid w:val="00B043BF"/>
    <w:rsid w:val="00B045E2"/>
    <w:rsid w:val="00B04B59"/>
    <w:rsid w:val="00B04BE1"/>
    <w:rsid w:val="00B05085"/>
    <w:rsid w:val="00B061D2"/>
    <w:rsid w:val="00B06807"/>
    <w:rsid w:val="00B0710C"/>
    <w:rsid w:val="00B07973"/>
    <w:rsid w:val="00B07E51"/>
    <w:rsid w:val="00B104E2"/>
    <w:rsid w:val="00B10DEE"/>
    <w:rsid w:val="00B11C8F"/>
    <w:rsid w:val="00B128D2"/>
    <w:rsid w:val="00B12A22"/>
    <w:rsid w:val="00B13699"/>
    <w:rsid w:val="00B13EDC"/>
    <w:rsid w:val="00B143BA"/>
    <w:rsid w:val="00B148F2"/>
    <w:rsid w:val="00B1529F"/>
    <w:rsid w:val="00B15421"/>
    <w:rsid w:val="00B154AA"/>
    <w:rsid w:val="00B15C82"/>
    <w:rsid w:val="00B15C8E"/>
    <w:rsid w:val="00B16402"/>
    <w:rsid w:val="00B16A60"/>
    <w:rsid w:val="00B206A1"/>
    <w:rsid w:val="00B2092C"/>
    <w:rsid w:val="00B20B78"/>
    <w:rsid w:val="00B20FD3"/>
    <w:rsid w:val="00B21229"/>
    <w:rsid w:val="00B2150B"/>
    <w:rsid w:val="00B215CF"/>
    <w:rsid w:val="00B226AA"/>
    <w:rsid w:val="00B2299A"/>
    <w:rsid w:val="00B22E13"/>
    <w:rsid w:val="00B2445D"/>
    <w:rsid w:val="00B24C5B"/>
    <w:rsid w:val="00B24EEF"/>
    <w:rsid w:val="00B2501A"/>
    <w:rsid w:val="00B25097"/>
    <w:rsid w:val="00B2529C"/>
    <w:rsid w:val="00B26810"/>
    <w:rsid w:val="00B3012B"/>
    <w:rsid w:val="00B30632"/>
    <w:rsid w:val="00B310DA"/>
    <w:rsid w:val="00B318AE"/>
    <w:rsid w:val="00B31F0A"/>
    <w:rsid w:val="00B32641"/>
    <w:rsid w:val="00B3273C"/>
    <w:rsid w:val="00B32B60"/>
    <w:rsid w:val="00B338D0"/>
    <w:rsid w:val="00B3468C"/>
    <w:rsid w:val="00B34EF0"/>
    <w:rsid w:val="00B35971"/>
    <w:rsid w:val="00B35CFF"/>
    <w:rsid w:val="00B35F0A"/>
    <w:rsid w:val="00B3651E"/>
    <w:rsid w:val="00B367E8"/>
    <w:rsid w:val="00B36896"/>
    <w:rsid w:val="00B36D8B"/>
    <w:rsid w:val="00B37664"/>
    <w:rsid w:val="00B37D55"/>
    <w:rsid w:val="00B40087"/>
    <w:rsid w:val="00B40859"/>
    <w:rsid w:val="00B40AF1"/>
    <w:rsid w:val="00B40B43"/>
    <w:rsid w:val="00B41024"/>
    <w:rsid w:val="00B415C2"/>
    <w:rsid w:val="00B419E1"/>
    <w:rsid w:val="00B41BBA"/>
    <w:rsid w:val="00B41F87"/>
    <w:rsid w:val="00B426D9"/>
    <w:rsid w:val="00B42A1B"/>
    <w:rsid w:val="00B43223"/>
    <w:rsid w:val="00B43395"/>
    <w:rsid w:val="00B44731"/>
    <w:rsid w:val="00B449EF"/>
    <w:rsid w:val="00B44CA1"/>
    <w:rsid w:val="00B44E66"/>
    <w:rsid w:val="00B45062"/>
    <w:rsid w:val="00B4508E"/>
    <w:rsid w:val="00B457F1"/>
    <w:rsid w:val="00B467B8"/>
    <w:rsid w:val="00B46B23"/>
    <w:rsid w:val="00B470EF"/>
    <w:rsid w:val="00B477F8"/>
    <w:rsid w:val="00B503C4"/>
    <w:rsid w:val="00B503F7"/>
    <w:rsid w:val="00B51E20"/>
    <w:rsid w:val="00B523C0"/>
    <w:rsid w:val="00B53963"/>
    <w:rsid w:val="00B53C04"/>
    <w:rsid w:val="00B53D66"/>
    <w:rsid w:val="00B547F0"/>
    <w:rsid w:val="00B56D29"/>
    <w:rsid w:val="00B56E65"/>
    <w:rsid w:val="00B570E3"/>
    <w:rsid w:val="00B5737D"/>
    <w:rsid w:val="00B575AE"/>
    <w:rsid w:val="00B57DBF"/>
    <w:rsid w:val="00B6046E"/>
    <w:rsid w:val="00B60672"/>
    <w:rsid w:val="00B606D7"/>
    <w:rsid w:val="00B60F4E"/>
    <w:rsid w:val="00B61C73"/>
    <w:rsid w:val="00B62466"/>
    <w:rsid w:val="00B626D6"/>
    <w:rsid w:val="00B62C3B"/>
    <w:rsid w:val="00B62F03"/>
    <w:rsid w:val="00B6323B"/>
    <w:rsid w:val="00B63418"/>
    <w:rsid w:val="00B63461"/>
    <w:rsid w:val="00B647CE"/>
    <w:rsid w:val="00B64882"/>
    <w:rsid w:val="00B64A6D"/>
    <w:rsid w:val="00B64C5E"/>
    <w:rsid w:val="00B64C8A"/>
    <w:rsid w:val="00B64D71"/>
    <w:rsid w:val="00B65020"/>
    <w:rsid w:val="00B65279"/>
    <w:rsid w:val="00B65A8A"/>
    <w:rsid w:val="00B65BDE"/>
    <w:rsid w:val="00B65F9A"/>
    <w:rsid w:val="00B6620C"/>
    <w:rsid w:val="00B66A6C"/>
    <w:rsid w:val="00B66B59"/>
    <w:rsid w:val="00B66C4E"/>
    <w:rsid w:val="00B67128"/>
    <w:rsid w:val="00B671C0"/>
    <w:rsid w:val="00B673B6"/>
    <w:rsid w:val="00B67F20"/>
    <w:rsid w:val="00B70502"/>
    <w:rsid w:val="00B7084D"/>
    <w:rsid w:val="00B71256"/>
    <w:rsid w:val="00B72B3C"/>
    <w:rsid w:val="00B7372A"/>
    <w:rsid w:val="00B73A2A"/>
    <w:rsid w:val="00B74710"/>
    <w:rsid w:val="00B750F4"/>
    <w:rsid w:val="00B7513D"/>
    <w:rsid w:val="00B75313"/>
    <w:rsid w:val="00B75813"/>
    <w:rsid w:val="00B75944"/>
    <w:rsid w:val="00B759C6"/>
    <w:rsid w:val="00B77200"/>
    <w:rsid w:val="00B7731F"/>
    <w:rsid w:val="00B77919"/>
    <w:rsid w:val="00B77EB1"/>
    <w:rsid w:val="00B803EA"/>
    <w:rsid w:val="00B80573"/>
    <w:rsid w:val="00B80DD4"/>
    <w:rsid w:val="00B81C5A"/>
    <w:rsid w:val="00B82333"/>
    <w:rsid w:val="00B82FF0"/>
    <w:rsid w:val="00B83E81"/>
    <w:rsid w:val="00B8470D"/>
    <w:rsid w:val="00B8472D"/>
    <w:rsid w:val="00B856FE"/>
    <w:rsid w:val="00B8570E"/>
    <w:rsid w:val="00B859AC"/>
    <w:rsid w:val="00B85A76"/>
    <w:rsid w:val="00B86124"/>
    <w:rsid w:val="00B86478"/>
    <w:rsid w:val="00B8706E"/>
    <w:rsid w:val="00B8796D"/>
    <w:rsid w:val="00B87D1F"/>
    <w:rsid w:val="00B87F95"/>
    <w:rsid w:val="00B90CAD"/>
    <w:rsid w:val="00B90DAB"/>
    <w:rsid w:val="00B90E5E"/>
    <w:rsid w:val="00B9116F"/>
    <w:rsid w:val="00B91206"/>
    <w:rsid w:val="00B918C3"/>
    <w:rsid w:val="00B922F3"/>
    <w:rsid w:val="00B92A61"/>
    <w:rsid w:val="00B9349E"/>
    <w:rsid w:val="00B936AE"/>
    <w:rsid w:val="00B93745"/>
    <w:rsid w:val="00B93FD5"/>
    <w:rsid w:val="00B94EDC"/>
    <w:rsid w:val="00B95F69"/>
    <w:rsid w:val="00B96213"/>
    <w:rsid w:val="00B966C6"/>
    <w:rsid w:val="00B96F23"/>
    <w:rsid w:val="00B9739E"/>
    <w:rsid w:val="00B97482"/>
    <w:rsid w:val="00B978A6"/>
    <w:rsid w:val="00B97DA3"/>
    <w:rsid w:val="00B97DFD"/>
    <w:rsid w:val="00BA0893"/>
    <w:rsid w:val="00BA09D5"/>
    <w:rsid w:val="00BA0F85"/>
    <w:rsid w:val="00BA25B5"/>
    <w:rsid w:val="00BA30B9"/>
    <w:rsid w:val="00BA3387"/>
    <w:rsid w:val="00BA34FD"/>
    <w:rsid w:val="00BA35BD"/>
    <w:rsid w:val="00BA371C"/>
    <w:rsid w:val="00BA4348"/>
    <w:rsid w:val="00BA4F8D"/>
    <w:rsid w:val="00BA5128"/>
    <w:rsid w:val="00BA5391"/>
    <w:rsid w:val="00BA553D"/>
    <w:rsid w:val="00BA5885"/>
    <w:rsid w:val="00BA6435"/>
    <w:rsid w:val="00BA66F7"/>
    <w:rsid w:val="00BA6980"/>
    <w:rsid w:val="00BA791E"/>
    <w:rsid w:val="00BB0239"/>
    <w:rsid w:val="00BB1D88"/>
    <w:rsid w:val="00BB20D3"/>
    <w:rsid w:val="00BB2BD2"/>
    <w:rsid w:val="00BB318F"/>
    <w:rsid w:val="00BB3452"/>
    <w:rsid w:val="00BB3C02"/>
    <w:rsid w:val="00BB3D58"/>
    <w:rsid w:val="00BB3D63"/>
    <w:rsid w:val="00BB4D8D"/>
    <w:rsid w:val="00BB5410"/>
    <w:rsid w:val="00BB5BD6"/>
    <w:rsid w:val="00BB747E"/>
    <w:rsid w:val="00BB78DE"/>
    <w:rsid w:val="00BC006F"/>
    <w:rsid w:val="00BC03DF"/>
    <w:rsid w:val="00BC05A6"/>
    <w:rsid w:val="00BC064C"/>
    <w:rsid w:val="00BC148C"/>
    <w:rsid w:val="00BC1A8D"/>
    <w:rsid w:val="00BC1C75"/>
    <w:rsid w:val="00BC2EB2"/>
    <w:rsid w:val="00BC3E0E"/>
    <w:rsid w:val="00BC3FD1"/>
    <w:rsid w:val="00BC4C12"/>
    <w:rsid w:val="00BC5261"/>
    <w:rsid w:val="00BC58CF"/>
    <w:rsid w:val="00BC5FC9"/>
    <w:rsid w:val="00BC6026"/>
    <w:rsid w:val="00BC77B5"/>
    <w:rsid w:val="00BC790A"/>
    <w:rsid w:val="00BC7B45"/>
    <w:rsid w:val="00BC7B4E"/>
    <w:rsid w:val="00BC7CDC"/>
    <w:rsid w:val="00BD0000"/>
    <w:rsid w:val="00BD01A5"/>
    <w:rsid w:val="00BD02C7"/>
    <w:rsid w:val="00BD0689"/>
    <w:rsid w:val="00BD0867"/>
    <w:rsid w:val="00BD0872"/>
    <w:rsid w:val="00BD0C58"/>
    <w:rsid w:val="00BD0DA0"/>
    <w:rsid w:val="00BD1589"/>
    <w:rsid w:val="00BD169B"/>
    <w:rsid w:val="00BD178F"/>
    <w:rsid w:val="00BD2CE7"/>
    <w:rsid w:val="00BD2F8F"/>
    <w:rsid w:val="00BD364C"/>
    <w:rsid w:val="00BD43D2"/>
    <w:rsid w:val="00BD470B"/>
    <w:rsid w:val="00BD5DAC"/>
    <w:rsid w:val="00BD7C8F"/>
    <w:rsid w:val="00BE0137"/>
    <w:rsid w:val="00BE0276"/>
    <w:rsid w:val="00BE060C"/>
    <w:rsid w:val="00BE0FAA"/>
    <w:rsid w:val="00BE114F"/>
    <w:rsid w:val="00BE1B4E"/>
    <w:rsid w:val="00BE3292"/>
    <w:rsid w:val="00BE3403"/>
    <w:rsid w:val="00BE3906"/>
    <w:rsid w:val="00BE3BF9"/>
    <w:rsid w:val="00BE5230"/>
    <w:rsid w:val="00BE65AA"/>
    <w:rsid w:val="00BE66EB"/>
    <w:rsid w:val="00BE6939"/>
    <w:rsid w:val="00BE6D69"/>
    <w:rsid w:val="00BE6D9C"/>
    <w:rsid w:val="00BE717A"/>
    <w:rsid w:val="00BE75CB"/>
    <w:rsid w:val="00BE7691"/>
    <w:rsid w:val="00BE7AC9"/>
    <w:rsid w:val="00BF03DF"/>
    <w:rsid w:val="00BF0904"/>
    <w:rsid w:val="00BF0F89"/>
    <w:rsid w:val="00BF1DA1"/>
    <w:rsid w:val="00BF2021"/>
    <w:rsid w:val="00BF217F"/>
    <w:rsid w:val="00BF21FB"/>
    <w:rsid w:val="00BF2F17"/>
    <w:rsid w:val="00BF30FA"/>
    <w:rsid w:val="00BF3882"/>
    <w:rsid w:val="00BF41C8"/>
    <w:rsid w:val="00BF49B3"/>
    <w:rsid w:val="00BF51A4"/>
    <w:rsid w:val="00BF5356"/>
    <w:rsid w:val="00BF58D4"/>
    <w:rsid w:val="00BF6976"/>
    <w:rsid w:val="00BF7B02"/>
    <w:rsid w:val="00BF7EDD"/>
    <w:rsid w:val="00C0042D"/>
    <w:rsid w:val="00C00C06"/>
    <w:rsid w:val="00C014FE"/>
    <w:rsid w:val="00C02092"/>
    <w:rsid w:val="00C023B2"/>
    <w:rsid w:val="00C02CDC"/>
    <w:rsid w:val="00C031FB"/>
    <w:rsid w:val="00C05A75"/>
    <w:rsid w:val="00C06872"/>
    <w:rsid w:val="00C06937"/>
    <w:rsid w:val="00C07767"/>
    <w:rsid w:val="00C10193"/>
    <w:rsid w:val="00C11388"/>
    <w:rsid w:val="00C11E05"/>
    <w:rsid w:val="00C121EA"/>
    <w:rsid w:val="00C126CF"/>
    <w:rsid w:val="00C138DC"/>
    <w:rsid w:val="00C13CEC"/>
    <w:rsid w:val="00C13E73"/>
    <w:rsid w:val="00C14820"/>
    <w:rsid w:val="00C1486A"/>
    <w:rsid w:val="00C15706"/>
    <w:rsid w:val="00C15874"/>
    <w:rsid w:val="00C15FCB"/>
    <w:rsid w:val="00C16E15"/>
    <w:rsid w:val="00C1722E"/>
    <w:rsid w:val="00C1723C"/>
    <w:rsid w:val="00C1792E"/>
    <w:rsid w:val="00C17A94"/>
    <w:rsid w:val="00C204D5"/>
    <w:rsid w:val="00C21A89"/>
    <w:rsid w:val="00C21BE0"/>
    <w:rsid w:val="00C220D4"/>
    <w:rsid w:val="00C22265"/>
    <w:rsid w:val="00C22A7B"/>
    <w:rsid w:val="00C22CF7"/>
    <w:rsid w:val="00C231AF"/>
    <w:rsid w:val="00C233E6"/>
    <w:rsid w:val="00C2370D"/>
    <w:rsid w:val="00C24002"/>
    <w:rsid w:val="00C24C54"/>
    <w:rsid w:val="00C2542E"/>
    <w:rsid w:val="00C25999"/>
    <w:rsid w:val="00C25A5A"/>
    <w:rsid w:val="00C25CC5"/>
    <w:rsid w:val="00C25FCF"/>
    <w:rsid w:val="00C261A9"/>
    <w:rsid w:val="00C266AF"/>
    <w:rsid w:val="00C275FA"/>
    <w:rsid w:val="00C275FD"/>
    <w:rsid w:val="00C27D72"/>
    <w:rsid w:val="00C3096F"/>
    <w:rsid w:val="00C30F18"/>
    <w:rsid w:val="00C313A5"/>
    <w:rsid w:val="00C31657"/>
    <w:rsid w:val="00C31A4B"/>
    <w:rsid w:val="00C31D02"/>
    <w:rsid w:val="00C31F29"/>
    <w:rsid w:val="00C32128"/>
    <w:rsid w:val="00C33DC4"/>
    <w:rsid w:val="00C348EF"/>
    <w:rsid w:val="00C36D13"/>
    <w:rsid w:val="00C37093"/>
    <w:rsid w:val="00C3778D"/>
    <w:rsid w:val="00C37E32"/>
    <w:rsid w:val="00C404FA"/>
    <w:rsid w:val="00C40C6A"/>
    <w:rsid w:val="00C40DFE"/>
    <w:rsid w:val="00C41065"/>
    <w:rsid w:val="00C4146D"/>
    <w:rsid w:val="00C41DCB"/>
    <w:rsid w:val="00C440CA"/>
    <w:rsid w:val="00C44B7D"/>
    <w:rsid w:val="00C44C03"/>
    <w:rsid w:val="00C451AD"/>
    <w:rsid w:val="00C476E6"/>
    <w:rsid w:val="00C47ADB"/>
    <w:rsid w:val="00C50384"/>
    <w:rsid w:val="00C50BED"/>
    <w:rsid w:val="00C50EA2"/>
    <w:rsid w:val="00C512ED"/>
    <w:rsid w:val="00C51633"/>
    <w:rsid w:val="00C51742"/>
    <w:rsid w:val="00C51872"/>
    <w:rsid w:val="00C519A2"/>
    <w:rsid w:val="00C519D6"/>
    <w:rsid w:val="00C52709"/>
    <w:rsid w:val="00C546F8"/>
    <w:rsid w:val="00C549DC"/>
    <w:rsid w:val="00C55071"/>
    <w:rsid w:val="00C554CC"/>
    <w:rsid w:val="00C55A48"/>
    <w:rsid w:val="00C55E59"/>
    <w:rsid w:val="00C564D3"/>
    <w:rsid w:val="00C57170"/>
    <w:rsid w:val="00C57613"/>
    <w:rsid w:val="00C6021F"/>
    <w:rsid w:val="00C60C8B"/>
    <w:rsid w:val="00C60E9A"/>
    <w:rsid w:val="00C60E9F"/>
    <w:rsid w:val="00C61FF1"/>
    <w:rsid w:val="00C627AD"/>
    <w:rsid w:val="00C63358"/>
    <w:rsid w:val="00C634BD"/>
    <w:rsid w:val="00C63B02"/>
    <w:rsid w:val="00C64D62"/>
    <w:rsid w:val="00C656A7"/>
    <w:rsid w:val="00C65CF3"/>
    <w:rsid w:val="00C66132"/>
    <w:rsid w:val="00C67134"/>
    <w:rsid w:val="00C676A6"/>
    <w:rsid w:val="00C708EA"/>
    <w:rsid w:val="00C72836"/>
    <w:rsid w:val="00C729D6"/>
    <w:rsid w:val="00C72CCC"/>
    <w:rsid w:val="00C74B70"/>
    <w:rsid w:val="00C7661F"/>
    <w:rsid w:val="00C7682F"/>
    <w:rsid w:val="00C77299"/>
    <w:rsid w:val="00C77697"/>
    <w:rsid w:val="00C80383"/>
    <w:rsid w:val="00C805A7"/>
    <w:rsid w:val="00C808FA"/>
    <w:rsid w:val="00C80CD2"/>
    <w:rsid w:val="00C815EE"/>
    <w:rsid w:val="00C81C34"/>
    <w:rsid w:val="00C8250B"/>
    <w:rsid w:val="00C8266F"/>
    <w:rsid w:val="00C82A59"/>
    <w:rsid w:val="00C8346B"/>
    <w:rsid w:val="00C83C39"/>
    <w:rsid w:val="00C83E3B"/>
    <w:rsid w:val="00C851B4"/>
    <w:rsid w:val="00C8600F"/>
    <w:rsid w:val="00C866C1"/>
    <w:rsid w:val="00C87243"/>
    <w:rsid w:val="00C87748"/>
    <w:rsid w:val="00C87890"/>
    <w:rsid w:val="00C87ACA"/>
    <w:rsid w:val="00C87DA3"/>
    <w:rsid w:val="00C911DF"/>
    <w:rsid w:val="00C91292"/>
    <w:rsid w:val="00C92566"/>
    <w:rsid w:val="00C92A31"/>
    <w:rsid w:val="00C92E0A"/>
    <w:rsid w:val="00C93C38"/>
    <w:rsid w:val="00C93C8E"/>
    <w:rsid w:val="00C943C5"/>
    <w:rsid w:val="00C949D8"/>
    <w:rsid w:val="00C94C70"/>
    <w:rsid w:val="00C9567C"/>
    <w:rsid w:val="00C956D3"/>
    <w:rsid w:val="00C962F5"/>
    <w:rsid w:val="00C9688C"/>
    <w:rsid w:val="00C975F0"/>
    <w:rsid w:val="00CA0166"/>
    <w:rsid w:val="00CA07E5"/>
    <w:rsid w:val="00CA1265"/>
    <w:rsid w:val="00CA1B52"/>
    <w:rsid w:val="00CA1E87"/>
    <w:rsid w:val="00CA1FC8"/>
    <w:rsid w:val="00CA32B1"/>
    <w:rsid w:val="00CA3B6C"/>
    <w:rsid w:val="00CA43DB"/>
    <w:rsid w:val="00CA4587"/>
    <w:rsid w:val="00CA5851"/>
    <w:rsid w:val="00CA5C3A"/>
    <w:rsid w:val="00CA5D20"/>
    <w:rsid w:val="00CA608E"/>
    <w:rsid w:val="00CA63DF"/>
    <w:rsid w:val="00CA6861"/>
    <w:rsid w:val="00CA6B1D"/>
    <w:rsid w:val="00CA6E1C"/>
    <w:rsid w:val="00CA7629"/>
    <w:rsid w:val="00CA7E80"/>
    <w:rsid w:val="00CB13AE"/>
    <w:rsid w:val="00CB13E9"/>
    <w:rsid w:val="00CB1827"/>
    <w:rsid w:val="00CB2C2B"/>
    <w:rsid w:val="00CB2E95"/>
    <w:rsid w:val="00CB41D0"/>
    <w:rsid w:val="00CB4D7C"/>
    <w:rsid w:val="00CB57CB"/>
    <w:rsid w:val="00CB5D27"/>
    <w:rsid w:val="00CB634C"/>
    <w:rsid w:val="00CB6D68"/>
    <w:rsid w:val="00CB70F7"/>
    <w:rsid w:val="00CB7163"/>
    <w:rsid w:val="00CB7253"/>
    <w:rsid w:val="00CC04CC"/>
    <w:rsid w:val="00CC0A61"/>
    <w:rsid w:val="00CC0E74"/>
    <w:rsid w:val="00CC1AEA"/>
    <w:rsid w:val="00CC2620"/>
    <w:rsid w:val="00CC2A02"/>
    <w:rsid w:val="00CC2AEA"/>
    <w:rsid w:val="00CC2F54"/>
    <w:rsid w:val="00CC32D0"/>
    <w:rsid w:val="00CC4097"/>
    <w:rsid w:val="00CC45D5"/>
    <w:rsid w:val="00CC4681"/>
    <w:rsid w:val="00CC4CBF"/>
    <w:rsid w:val="00CC6F03"/>
    <w:rsid w:val="00CD0120"/>
    <w:rsid w:val="00CD02CD"/>
    <w:rsid w:val="00CD0EC2"/>
    <w:rsid w:val="00CD10F5"/>
    <w:rsid w:val="00CD19DD"/>
    <w:rsid w:val="00CD1CBD"/>
    <w:rsid w:val="00CD1DF1"/>
    <w:rsid w:val="00CD1FE1"/>
    <w:rsid w:val="00CD223F"/>
    <w:rsid w:val="00CD28DD"/>
    <w:rsid w:val="00CD3390"/>
    <w:rsid w:val="00CD3504"/>
    <w:rsid w:val="00CD4420"/>
    <w:rsid w:val="00CD54DD"/>
    <w:rsid w:val="00CD5C2A"/>
    <w:rsid w:val="00CD699A"/>
    <w:rsid w:val="00CD6D73"/>
    <w:rsid w:val="00CD767F"/>
    <w:rsid w:val="00CD76D3"/>
    <w:rsid w:val="00CD7CAF"/>
    <w:rsid w:val="00CE038A"/>
    <w:rsid w:val="00CE0493"/>
    <w:rsid w:val="00CE0DA3"/>
    <w:rsid w:val="00CE15A1"/>
    <w:rsid w:val="00CE19E5"/>
    <w:rsid w:val="00CE21CE"/>
    <w:rsid w:val="00CE2A76"/>
    <w:rsid w:val="00CE300F"/>
    <w:rsid w:val="00CE3854"/>
    <w:rsid w:val="00CE3FCE"/>
    <w:rsid w:val="00CE4300"/>
    <w:rsid w:val="00CE46BE"/>
    <w:rsid w:val="00CE48C0"/>
    <w:rsid w:val="00CE498C"/>
    <w:rsid w:val="00CE5A30"/>
    <w:rsid w:val="00CE5B44"/>
    <w:rsid w:val="00CE6D93"/>
    <w:rsid w:val="00CE7845"/>
    <w:rsid w:val="00CE7F70"/>
    <w:rsid w:val="00CF0733"/>
    <w:rsid w:val="00CF1416"/>
    <w:rsid w:val="00CF1952"/>
    <w:rsid w:val="00CF269A"/>
    <w:rsid w:val="00CF32E8"/>
    <w:rsid w:val="00CF3B25"/>
    <w:rsid w:val="00CF3C17"/>
    <w:rsid w:val="00CF4415"/>
    <w:rsid w:val="00CF4710"/>
    <w:rsid w:val="00CF51B3"/>
    <w:rsid w:val="00CF5D9C"/>
    <w:rsid w:val="00CF5DAC"/>
    <w:rsid w:val="00CF684F"/>
    <w:rsid w:val="00CF71DF"/>
    <w:rsid w:val="00CF73E8"/>
    <w:rsid w:val="00CF7B0A"/>
    <w:rsid w:val="00CF7C47"/>
    <w:rsid w:val="00CF7C93"/>
    <w:rsid w:val="00D004B7"/>
    <w:rsid w:val="00D00DF5"/>
    <w:rsid w:val="00D015CC"/>
    <w:rsid w:val="00D01B10"/>
    <w:rsid w:val="00D02A8B"/>
    <w:rsid w:val="00D02F34"/>
    <w:rsid w:val="00D04454"/>
    <w:rsid w:val="00D04A64"/>
    <w:rsid w:val="00D04D57"/>
    <w:rsid w:val="00D04DB0"/>
    <w:rsid w:val="00D04FDB"/>
    <w:rsid w:val="00D05052"/>
    <w:rsid w:val="00D050BF"/>
    <w:rsid w:val="00D05315"/>
    <w:rsid w:val="00D0629F"/>
    <w:rsid w:val="00D064A5"/>
    <w:rsid w:val="00D06930"/>
    <w:rsid w:val="00D06CCD"/>
    <w:rsid w:val="00D06DDE"/>
    <w:rsid w:val="00D06F3A"/>
    <w:rsid w:val="00D07367"/>
    <w:rsid w:val="00D0765E"/>
    <w:rsid w:val="00D077FB"/>
    <w:rsid w:val="00D07FFE"/>
    <w:rsid w:val="00D10278"/>
    <w:rsid w:val="00D102CC"/>
    <w:rsid w:val="00D11169"/>
    <w:rsid w:val="00D11A18"/>
    <w:rsid w:val="00D11B00"/>
    <w:rsid w:val="00D125C2"/>
    <w:rsid w:val="00D12ACF"/>
    <w:rsid w:val="00D13138"/>
    <w:rsid w:val="00D13CAE"/>
    <w:rsid w:val="00D13D76"/>
    <w:rsid w:val="00D14638"/>
    <w:rsid w:val="00D15434"/>
    <w:rsid w:val="00D16284"/>
    <w:rsid w:val="00D16F62"/>
    <w:rsid w:val="00D174D8"/>
    <w:rsid w:val="00D17A75"/>
    <w:rsid w:val="00D203EA"/>
    <w:rsid w:val="00D205D1"/>
    <w:rsid w:val="00D22419"/>
    <w:rsid w:val="00D236A5"/>
    <w:rsid w:val="00D242A0"/>
    <w:rsid w:val="00D24A82"/>
    <w:rsid w:val="00D24D38"/>
    <w:rsid w:val="00D25541"/>
    <w:rsid w:val="00D25743"/>
    <w:rsid w:val="00D25A1B"/>
    <w:rsid w:val="00D25F29"/>
    <w:rsid w:val="00D2683A"/>
    <w:rsid w:val="00D3023E"/>
    <w:rsid w:val="00D3033B"/>
    <w:rsid w:val="00D322A7"/>
    <w:rsid w:val="00D32434"/>
    <w:rsid w:val="00D32C1A"/>
    <w:rsid w:val="00D32C93"/>
    <w:rsid w:val="00D35FDA"/>
    <w:rsid w:val="00D3631F"/>
    <w:rsid w:val="00D370DD"/>
    <w:rsid w:val="00D373B9"/>
    <w:rsid w:val="00D37710"/>
    <w:rsid w:val="00D37AB8"/>
    <w:rsid w:val="00D41C3C"/>
    <w:rsid w:val="00D4204C"/>
    <w:rsid w:val="00D42A24"/>
    <w:rsid w:val="00D43722"/>
    <w:rsid w:val="00D43BF7"/>
    <w:rsid w:val="00D440FF"/>
    <w:rsid w:val="00D4516E"/>
    <w:rsid w:val="00D457E4"/>
    <w:rsid w:val="00D47A8A"/>
    <w:rsid w:val="00D508E9"/>
    <w:rsid w:val="00D5165A"/>
    <w:rsid w:val="00D517FC"/>
    <w:rsid w:val="00D51CF1"/>
    <w:rsid w:val="00D52910"/>
    <w:rsid w:val="00D52C5A"/>
    <w:rsid w:val="00D53926"/>
    <w:rsid w:val="00D542E9"/>
    <w:rsid w:val="00D5586E"/>
    <w:rsid w:val="00D55CDB"/>
    <w:rsid w:val="00D561A7"/>
    <w:rsid w:val="00D566B3"/>
    <w:rsid w:val="00D60164"/>
    <w:rsid w:val="00D60244"/>
    <w:rsid w:val="00D60AA8"/>
    <w:rsid w:val="00D61A8D"/>
    <w:rsid w:val="00D61E7E"/>
    <w:rsid w:val="00D621B3"/>
    <w:rsid w:val="00D625ED"/>
    <w:rsid w:val="00D63578"/>
    <w:rsid w:val="00D640C9"/>
    <w:rsid w:val="00D642F8"/>
    <w:rsid w:val="00D64F56"/>
    <w:rsid w:val="00D652E1"/>
    <w:rsid w:val="00D6594D"/>
    <w:rsid w:val="00D6623A"/>
    <w:rsid w:val="00D668D0"/>
    <w:rsid w:val="00D67CFE"/>
    <w:rsid w:val="00D70A14"/>
    <w:rsid w:val="00D70C27"/>
    <w:rsid w:val="00D70C92"/>
    <w:rsid w:val="00D70F32"/>
    <w:rsid w:val="00D7196D"/>
    <w:rsid w:val="00D7277F"/>
    <w:rsid w:val="00D72857"/>
    <w:rsid w:val="00D729B9"/>
    <w:rsid w:val="00D72DC8"/>
    <w:rsid w:val="00D73475"/>
    <w:rsid w:val="00D7427B"/>
    <w:rsid w:val="00D75C06"/>
    <w:rsid w:val="00D7608E"/>
    <w:rsid w:val="00D76266"/>
    <w:rsid w:val="00D77B6B"/>
    <w:rsid w:val="00D80751"/>
    <w:rsid w:val="00D80CBF"/>
    <w:rsid w:val="00D81FF9"/>
    <w:rsid w:val="00D82310"/>
    <w:rsid w:val="00D82577"/>
    <w:rsid w:val="00D82738"/>
    <w:rsid w:val="00D83035"/>
    <w:rsid w:val="00D83159"/>
    <w:rsid w:val="00D8325D"/>
    <w:rsid w:val="00D83343"/>
    <w:rsid w:val="00D833B8"/>
    <w:rsid w:val="00D835A4"/>
    <w:rsid w:val="00D83A70"/>
    <w:rsid w:val="00D83D06"/>
    <w:rsid w:val="00D844C8"/>
    <w:rsid w:val="00D849B8"/>
    <w:rsid w:val="00D84B84"/>
    <w:rsid w:val="00D85937"/>
    <w:rsid w:val="00D86156"/>
    <w:rsid w:val="00D864CB"/>
    <w:rsid w:val="00D86670"/>
    <w:rsid w:val="00D87190"/>
    <w:rsid w:val="00D877DA"/>
    <w:rsid w:val="00D87BDB"/>
    <w:rsid w:val="00D90B3A"/>
    <w:rsid w:val="00D91148"/>
    <w:rsid w:val="00D91423"/>
    <w:rsid w:val="00D91A9B"/>
    <w:rsid w:val="00D91B54"/>
    <w:rsid w:val="00D922B1"/>
    <w:rsid w:val="00D9277E"/>
    <w:rsid w:val="00D92C22"/>
    <w:rsid w:val="00D92FFC"/>
    <w:rsid w:val="00D93033"/>
    <w:rsid w:val="00D932D1"/>
    <w:rsid w:val="00D945AE"/>
    <w:rsid w:val="00D94E2A"/>
    <w:rsid w:val="00D95FDC"/>
    <w:rsid w:val="00D960D7"/>
    <w:rsid w:val="00D96267"/>
    <w:rsid w:val="00D96539"/>
    <w:rsid w:val="00D968BB"/>
    <w:rsid w:val="00D969BF"/>
    <w:rsid w:val="00D96BBF"/>
    <w:rsid w:val="00D96D2D"/>
    <w:rsid w:val="00D97221"/>
    <w:rsid w:val="00D977E6"/>
    <w:rsid w:val="00D97B3F"/>
    <w:rsid w:val="00D97C02"/>
    <w:rsid w:val="00DA04C4"/>
    <w:rsid w:val="00DA0827"/>
    <w:rsid w:val="00DA0D20"/>
    <w:rsid w:val="00DA0EA0"/>
    <w:rsid w:val="00DA219C"/>
    <w:rsid w:val="00DA220C"/>
    <w:rsid w:val="00DA2520"/>
    <w:rsid w:val="00DA4312"/>
    <w:rsid w:val="00DA4EAD"/>
    <w:rsid w:val="00DA53F1"/>
    <w:rsid w:val="00DA680D"/>
    <w:rsid w:val="00DA6D15"/>
    <w:rsid w:val="00DA7A0D"/>
    <w:rsid w:val="00DA7B0A"/>
    <w:rsid w:val="00DB13A1"/>
    <w:rsid w:val="00DB1936"/>
    <w:rsid w:val="00DB3A15"/>
    <w:rsid w:val="00DB4014"/>
    <w:rsid w:val="00DB4489"/>
    <w:rsid w:val="00DB4E2E"/>
    <w:rsid w:val="00DB518E"/>
    <w:rsid w:val="00DB5672"/>
    <w:rsid w:val="00DB5785"/>
    <w:rsid w:val="00DB58F2"/>
    <w:rsid w:val="00DB61F4"/>
    <w:rsid w:val="00DB6448"/>
    <w:rsid w:val="00DB6475"/>
    <w:rsid w:val="00DB6AAC"/>
    <w:rsid w:val="00DB727B"/>
    <w:rsid w:val="00DB72F3"/>
    <w:rsid w:val="00DB7762"/>
    <w:rsid w:val="00DB7948"/>
    <w:rsid w:val="00DC04AE"/>
    <w:rsid w:val="00DC0E1D"/>
    <w:rsid w:val="00DC0EF6"/>
    <w:rsid w:val="00DC115F"/>
    <w:rsid w:val="00DC11E7"/>
    <w:rsid w:val="00DC16E9"/>
    <w:rsid w:val="00DC183E"/>
    <w:rsid w:val="00DC3369"/>
    <w:rsid w:val="00DC3C17"/>
    <w:rsid w:val="00DC44ED"/>
    <w:rsid w:val="00DC493B"/>
    <w:rsid w:val="00DC4D0F"/>
    <w:rsid w:val="00DC57CF"/>
    <w:rsid w:val="00DC6074"/>
    <w:rsid w:val="00DC6DEF"/>
    <w:rsid w:val="00DD023D"/>
    <w:rsid w:val="00DD072A"/>
    <w:rsid w:val="00DD0A9C"/>
    <w:rsid w:val="00DD1011"/>
    <w:rsid w:val="00DD1B11"/>
    <w:rsid w:val="00DD23D3"/>
    <w:rsid w:val="00DD2405"/>
    <w:rsid w:val="00DD33A5"/>
    <w:rsid w:val="00DD3500"/>
    <w:rsid w:val="00DD499C"/>
    <w:rsid w:val="00DD4E38"/>
    <w:rsid w:val="00DD58B2"/>
    <w:rsid w:val="00DD5B3C"/>
    <w:rsid w:val="00DD6468"/>
    <w:rsid w:val="00DD66BC"/>
    <w:rsid w:val="00DD72A4"/>
    <w:rsid w:val="00DE0432"/>
    <w:rsid w:val="00DE0527"/>
    <w:rsid w:val="00DE0A22"/>
    <w:rsid w:val="00DE147B"/>
    <w:rsid w:val="00DE19A2"/>
    <w:rsid w:val="00DE1ADB"/>
    <w:rsid w:val="00DE21D2"/>
    <w:rsid w:val="00DE28BB"/>
    <w:rsid w:val="00DE31C6"/>
    <w:rsid w:val="00DE3BB3"/>
    <w:rsid w:val="00DE3C00"/>
    <w:rsid w:val="00DE4C0B"/>
    <w:rsid w:val="00DE63E0"/>
    <w:rsid w:val="00DE6AC0"/>
    <w:rsid w:val="00DE744D"/>
    <w:rsid w:val="00DE7A5B"/>
    <w:rsid w:val="00DE7A6A"/>
    <w:rsid w:val="00DE7D50"/>
    <w:rsid w:val="00DE7E37"/>
    <w:rsid w:val="00DE7F22"/>
    <w:rsid w:val="00DE7FB9"/>
    <w:rsid w:val="00DF06A2"/>
    <w:rsid w:val="00DF1066"/>
    <w:rsid w:val="00DF1453"/>
    <w:rsid w:val="00DF14F5"/>
    <w:rsid w:val="00DF172B"/>
    <w:rsid w:val="00DF259A"/>
    <w:rsid w:val="00DF3206"/>
    <w:rsid w:val="00DF3A90"/>
    <w:rsid w:val="00DF3C93"/>
    <w:rsid w:val="00DF4134"/>
    <w:rsid w:val="00DF45DD"/>
    <w:rsid w:val="00DF50A2"/>
    <w:rsid w:val="00DF5709"/>
    <w:rsid w:val="00DF5CB6"/>
    <w:rsid w:val="00DF60B0"/>
    <w:rsid w:val="00DF6535"/>
    <w:rsid w:val="00DF6877"/>
    <w:rsid w:val="00DF68AC"/>
    <w:rsid w:val="00DF6919"/>
    <w:rsid w:val="00DF6D29"/>
    <w:rsid w:val="00DF6EA9"/>
    <w:rsid w:val="00E00311"/>
    <w:rsid w:val="00E0045F"/>
    <w:rsid w:val="00E0060C"/>
    <w:rsid w:val="00E00924"/>
    <w:rsid w:val="00E01053"/>
    <w:rsid w:val="00E01806"/>
    <w:rsid w:val="00E018BC"/>
    <w:rsid w:val="00E01DD9"/>
    <w:rsid w:val="00E01E75"/>
    <w:rsid w:val="00E01FC9"/>
    <w:rsid w:val="00E0204D"/>
    <w:rsid w:val="00E0229D"/>
    <w:rsid w:val="00E02F5C"/>
    <w:rsid w:val="00E03F11"/>
    <w:rsid w:val="00E04961"/>
    <w:rsid w:val="00E0576B"/>
    <w:rsid w:val="00E06C91"/>
    <w:rsid w:val="00E07148"/>
    <w:rsid w:val="00E07EA2"/>
    <w:rsid w:val="00E07EB7"/>
    <w:rsid w:val="00E10870"/>
    <w:rsid w:val="00E10AF6"/>
    <w:rsid w:val="00E1132A"/>
    <w:rsid w:val="00E12675"/>
    <w:rsid w:val="00E12689"/>
    <w:rsid w:val="00E12DF6"/>
    <w:rsid w:val="00E133E9"/>
    <w:rsid w:val="00E135BF"/>
    <w:rsid w:val="00E13805"/>
    <w:rsid w:val="00E139C0"/>
    <w:rsid w:val="00E14250"/>
    <w:rsid w:val="00E14477"/>
    <w:rsid w:val="00E15254"/>
    <w:rsid w:val="00E15681"/>
    <w:rsid w:val="00E15F52"/>
    <w:rsid w:val="00E15FE6"/>
    <w:rsid w:val="00E1683C"/>
    <w:rsid w:val="00E16EC2"/>
    <w:rsid w:val="00E17122"/>
    <w:rsid w:val="00E176CC"/>
    <w:rsid w:val="00E20891"/>
    <w:rsid w:val="00E21484"/>
    <w:rsid w:val="00E21E09"/>
    <w:rsid w:val="00E22524"/>
    <w:rsid w:val="00E22666"/>
    <w:rsid w:val="00E229A0"/>
    <w:rsid w:val="00E22E4C"/>
    <w:rsid w:val="00E22F77"/>
    <w:rsid w:val="00E2408B"/>
    <w:rsid w:val="00E248A1"/>
    <w:rsid w:val="00E249F3"/>
    <w:rsid w:val="00E24FAB"/>
    <w:rsid w:val="00E25D43"/>
    <w:rsid w:val="00E26A13"/>
    <w:rsid w:val="00E27300"/>
    <w:rsid w:val="00E301D8"/>
    <w:rsid w:val="00E3109D"/>
    <w:rsid w:val="00E31FE2"/>
    <w:rsid w:val="00E32F03"/>
    <w:rsid w:val="00E33053"/>
    <w:rsid w:val="00E34261"/>
    <w:rsid w:val="00E346E6"/>
    <w:rsid w:val="00E34D1A"/>
    <w:rsid w:val="00E34F84"/>
    <w:rsid w:val="00E35937"/>
    <w:rsid w:val="00E35AA7"/>
    <w:rsid w:val="00E35AB4"/>
    <w:rsid w:val="00E35DAA"/>
    <w:rsid w:val="00E36158"/>
    <w:rsid w:val="00E36BEF"/>
    <w:rsid w:val="00E37086"/>
    <w:rsid w:val="00E375FB"/>
    <w:rsid w:val="00E405A9"/>
    <w:rsid w:val="00E43391"/>
    <w:rsid w:val="00E4413F"/>
    <w:rsid w:val="00E44C09"/>
    <w:rsid w:val="00E44F2B"/>
    <w:rsid w:val="00E4521D"/>
    <w:rsid w:val="00E460B2"/>
    <w:rsid w:val="00E461CB"/>
    <w:rsid w:val="00E462CA"/>
    <w:rsid w:val="00E503B3"/>
    <w:rsid w:val="00E51699"/>
    <w:rsid w:val="00E516FD"/>
    <w:rsid w:val="00E51C49"/>
    <w:rsid w:val="00E52C89"/>
    <w:rsid w:val="00E53412"/>
    <w:rsid w:val="00E54269"/>
    <w:rsid w:val="00E5470D"/>
    <w:rsid w:val="00E54CC3"/>
    <w:rsid w:val="00E54EE8"/>
    <w:rsid w:val="00E553F5"/>
    <w:rsid w:val="00E55CC8"/>
    <w:rsid w:val="00E5748B"/>
    <w:rsid w:val="00E5751D"/>
    <w:rsid w:val="00E57B83"/>
    <w:rsid w:val="00E606F3"/>
    <w:rsid w:val="00E60DD8"/>
    <w:rsid w:val="00E60F3F"/>
    <w:rsid w:val="00E6118F"/>
    <w:rsid w:val="00E612B6"/>
    <w:rsid w:val="00E613AE"/>
    <w:rsid w:val="00E61B6B"/>
    <w:rsid w:val="00E61F18"/>
    <w:rsid w:val="00E61F78"/>
    <w:rsid w:val="00E628CB"/>
    <w:rsid w:val="00E62F0E"/>
    <w:rsid w:val="00E639F8"/>
    <w:rsid w:val="00E64F36"/>
    <w:rsid w:val="00E654B7"/>
    <w:rsid w:val="00E65CDC"/>
    <w:rsid w:val="00E65EAA"/>
    <w:rsid w:val="00E66059"/>
    <w:rsid w:val="00E67064"/>
    <w:rsid w:val="00E6712B"/>
    <w:rsid w:val="00E67184"/>
    <w:rsid w:val="00E67A3B"/>
    <w:rsid w:val="00E67B34"/>
    <w:rsid w:val="00E7015D"/>
    <w:rsid w:val="00E70523"/>
    <w:rsid w:val="00E70C57"/>
    <w:rsid w:val="00E714F5"/>
    <w:rsid w:val="00E716A8"/>
    <w:rsid w:val="00E727F3"/>
    <w:rsid w:val="00E735AB"/>
    <w:rsid w:val="00E7383E"/>
    <w:rsid w:val="00E74189"/>
    <w:rsid w:val="00E74AE9"/>
    <w:rsid w:val="00E759A7"/>
    <w:rsid w:val="00E77405"/>
    <w:rsid w:val="00E7772B"/>
    <w:rsid w:val="00E80DB4"/>
    <w:rsid w:val="00E815BE"/>
    <w:rsid w:val="00E82ABB"/>
    <w:rsid w:val="00E832F9"/>
    <w:rsid w:val="00E83AAF"/>
    <w:rsid w:val="00E84306"/>
    <w:rsid w:val="00E85156"/>
    <w:rsid w:val="00E857B4"/>
    <w:rsid w:val="00E85ED1"/>
    <w:rsid w:val="00E86C0D"/>
    <w:rsid w:val="00E87404"/>
    <w:rsid w:val="00E87627"/>
    <w:rsid w:val="00E87E1F"/>
    <w:rsid w:val="00E90178"/>
    <w:rsid w:val="00E90BF4"/>
    <w:rsid w:val="00E916AF"/>
    <w:rsid w:val="00E916B4"/>
    <w:rsid w:val="00E91854"/>
    <w:rsid w:val="00E94017"/>
    <w:rsid w:val="00E94E6B"/>
    <w:rsid w:val="00E9535F"/>
    <w:rsid w:val="00E962F0"/>
    <w:rsid w:val="00E966C3"/>
    <w:rsid w:val="00E96839"/>
    <w:rsid w:val="00E96D03"/>
    <w:rsid w:val="00E972BB"/>
    <w:rsid w:val="00E9772F"/>
    <w:rsid w:val="00E97C80"/>
    <w:rsid w:val="00EA043E"/>
    <w:rsid w:val="00EA0AA3"/>
    <w:rsid w:val="00EA0F7C"/>
    <w:rsid w:val="00EA10D2"/>
    <w:rsid w:val="00EA1378"/>
    <w:rsid w:val="00EA19E3"/>
    <w:rsid w:val="00EA1EF8"/>
    <w:rsid w:val="00EA1F98"/>
    <w:rsid w:val="00EA2228"/>
    <w:rsid w:val="00EA225D"/>
    <w:rsid w:val="00EA2669"/>
    <w:rsid w:val="00EA2970"/>
    <w:rsid w:val="00EA31F2"/>
    <w:rsid w:val="00EA33B0"/>
    <w:rsid w:val="00EA34DF"/>
    <w:rsid w:val="00EA351E"/>
    <w:rsid w:val="00EA35ED"/>
    <w:rsid w:val="00EA366A"/>
    <w:rsid w:val="00EA3C86"/>
    <w:rsid w:val="00EA4415"/>
    <w:rsid w:val="00EA4521"/>
    <w:rsid w:val="00EA5378"/>
    <w:rsid w:val="00EA5927"/>
    <w:rsid w:val="00EA6246"/>
    <w:rsid w:val="00EA628B"/>
    <w:rsid w:val="00EA6913"/>
    <w:rsid w:val="00EA6DDE"/>
    <w:rsid w:val="00EA7AD8"/>
    <w:rsid w:val="00EA7BB2"/>
    <w:rsid w:val="00EA7E94"/>
    <w:rsid w:val="00EB0F7D"/>
    <w:rsid w:val="00EB2F4E"/>
    <w:rsid w:val="00EB32C0"/>
    <w:rsid w:val="00EB3615"/>
    <w:rsid w:val="00EB36BA"/>
    <w:rsid w:val="00EB3742"/>
    <w:rsid w:val="00EB3BA9"/>
    <w:rsid w:val="00EB3F27"/>
    <w:rsid w:val="00EB479C"/>
    <w:rsid w:val="00EB47BA"/>
    <w:rsid w:val="00EB4D79"/>
    <w:rsid w:val="00EB5343"/>
    <w:rsid w:val="00EB58FE"/>
    <w:rsid w:val="00EB5A32"/>
    <w:rsid w:val="00EB66C2"/>
    <w:rsid w:val="00EB691D"/>
    <w:rsid w:val="00EB713B"/>
    <w:rsid w:val="00EB7C0D"/>
    <w:rsid w:val="00EB7F64"/>
    <w:rsid w:val="00EC02B8"/>
    <w:rsid w:val="00EC0633"/>
    <w:rsid w:val="00EC130A"/>
    <w:rsid w:val="00EC1580"/>
    <w:rsid w:val="00EC2F7F"/>
    <w:rsid w:val="00EC37B0"/>
    <w:rsid w:val="00EC4357"/>
    <w:rsid w:val="00EC4F99"/>
    <w:rsid w:val="00EC5103"/>
    <w:rsid w:val="00EC5231"/>
    <w:rsid w:val="00EC55E5"/>
    <w:rsid w:val="00EC5B87"/>
    <w:rsid w:val="00EC5BCE"/>
    <w:rsid w:val="00EC5C8F"/>
    <w:rsid w:val="00EC670D"/>
    <w:rsid w:val="00EC6879"/>
    <w:rsid w:val="00ED0E04"/>
    <w:rsid w:val="00ED29EC"/>
    <w:rsid w:val="00ED35FF"/>
    <w:rsid w:val="00ED3B79"/>
    <w:rsid w:val="00ED4965"/>
    <w:rsid w:val="00ED4A9A"/>
    <w:rsid w:val="00ED53EE"/>
    <w:rsid w:val="00ED6067"/>
    <w:rsid w:val="00ED60D0"/>
    <w:rsid w:val="00ED6CCE"/>
    <w:rsid w:val="00ED6FDF"/>
    <w:rsid w:val="00EE0291"/>
    <w:rsid w:val="00EE0A74"/>
    <w:rsid w:val="00EE0AC3"/>
    <w:rsid w:val="00EE0B50"/>
    <w:rsid w:val="00EE1B36"/>
    <w:rsid w:val="00EE2290"/>
    <w:rsid w:val="00EE3278"/>
    <w:rsid w:val="00EE423B"/>
    <w:rsid w:val="00EE492C"/>
    <w:rsid w:val="00EE5A6B"/>
    <w:rsid w:val="00EE6429"/>
    <w:rsid w:val="00EE77A0"/>
    <w:rsid w:val="00EE796B"/>
    <w:rsid w:val="00EF05F1"/>
    <w:rsid w:val="00EF0D3F"/>
    <w:rsid w:val="00EF162C"/>
    <w:rsid w:val="00EF2953"/>
    <w:rsid w:val="00EF33FB"/>
    <w:rsid w:val="00EF43F8"/>
    <w:rsid w:val="00EF4668"/>
    <w:rsid w:val="00EF6F05"/>
    <w:rsid w:val="00EF795D"/>
    <w:rsid w:val="00EF79BC"/>
    <w:rsid w:val="00EF7BC7"/>
    <w:rsid w:val="00EF7F83"/>
    <w:rsid w:val="00F002FD"/>
    <w:rsid w:val="00F003EC"/>
    <w:rsid w:val="00F00AB9"/>
    <w:rsid w:val="00F00CA1"/>
    <w:rsid w:val="00F01707"/>
    <w:rsid w:val="00F01745"/>
    <w:rsid w:val="00F018B5"/>
    <w:rsid w:val="00F01DFE"/>
    <w:rsid w:val="00F02316"/>
    <w:rsid w:val="00F0293B"/>
    <w:rsid w:val="00F02E3F"/>
    <w:rsid w:val="00F030D4"/>
    <w:rsid w:val="00F036D2"/>
    <w:rsid w:val="00F04136"/>
    <w:rsid w:val="00F049A0"/>
    <w:rsid w:val="00F05156"/>
    <w:rsid w:val="00F055CA"/>
    <w:rsid w:val="00F05A8D"/>
    <w:rsid w:val="00F06255"/>
    <w:rsid w:val="00F06D74"/>
    <w:rsid w:val="00F06D9B"/>
    <w:rsid w:val="00F07A9D"/>
    <w:rsid w:val="00F101DA"/>
    <w:rsid w:val="00F110EE"/>
    <w:rsid w:val="00F11EE2"/>
    <w:rsid w:val="00F12090"/>
    <w:rsid w:val="00F12E32"/>
    <w:rsid w:val="00F1333C"/>
    <w:rsid w:val="00F13381"/>
    <w:rsid w:val="00F13C30"/>
    <w:rsid w:val="00F14439"/>
    <w:rsid w:val="00F1582E"/>
    <w:rsid w:val="00F15889"/>
    <w:rsid w:val="00F158BF"/>
    <w:rsid w:val="00F16120"/>
    <w:rsid w:val="00F169CA"/>
    <w:rsid w:val="00F17144"/>
    <w:rsid w:val="00F1726A"/>
    <w:rsid w:val="00F179E7"/>
    <w:rsid w:val="00F210BA"/>
    <w:rsid w:val="00F21349"/>
    <w:rsid w:val="00F21FAE"/>
    <w:rsid w:val="00F21FD4"/>
    <w:rsid w:val="00F22427"/>
    <w:rsid w:val="00F2265B"/>
    <w:rsid w:val="00F233E9"/>
    <w:rsid w:val="00F23BD0"/>
    <w:rsid w:val="00F243B9"/>
    <w:rsid w:val="00F244A7"/>
    <w:rsid w:val="00F244FE"/>
    <w:rsid w:val="00F250C7"/>
    <w:rsid w:val="00F2514E"/>
    <w:rsid w:val="00F2737D"/>
    <w:rsid w:val="00F30214"/>
    <w:rsid w:val="00F3087A"/>
    <w:rsid w:val="00F317B2"/>
    <w:rsid w:val="00F32020"/>
    <w:rsid w:val="00F34B44"/>
    <w:rsid w:val="00F34BAC"/>
    <w:rsid w:val="00F34EB7"/>
    <w:rsid w:val="00F354D1"/>
    <w:rsid w:val="00F36390"/>
    <w:rsid w:val="00F36865"/>
    <w:rsid w:val="00F36CE7"/>
    <w:rsid w:val="00F40695"/>
    <w:rsid w:val="00F411D1"/>
    <w:rsid w:val="00F4179F"/>
    <w:rsid w:val="00F43BBD"/>
    <w:rsid w:val="00F43F4C"/>
    <w:rsid w:val="00F44434"/>
    <w:rsid w:val="00F44A12"/>
    <w:rsid w:val="00F463F0"/>
    <w:rsid w:val="00F467D4"/>
    <w:rsid w:val="00F46F45"/>
    <w:rsid w:val="00F471B7"/>
    <w:rsid w:val="00F475B9"/>
    <w:rsid w:val="00F47B8E"/>
    <w:rsid w:val="00F50018"/>
    <w:rsid w:val="00F5183B"/>
    <w:rsid w:val="00F51A76"/>
    <w:rsid w:val="00F52005"/>
    <w:rsid w:val="00F52346"/>
    <w:rsid w:val="00F530FA"/>
    <w:rsid w:val="00F53C48"/>
    <w:rsid w:val="00F549ED"/>
    <w:rsid w:val="00F55154"/>
    <w:rsid w:val="00F555A4"/>
    <w:rsid w:val="00F558A2"/>
    <w:rsid w:val="00F56139"/>
    <w:rsid w:val="00F56654"/>
    <w:rsid w:val="00F569C9"/>
    <w:rsid w:val="00F56CB0"/>
    <w:rsid w:val="00F571EB"/>
    <w:rsid w:val="00F5755E"/>
    <w:rsid w:val="00F57961"/>
    <w:rsid w:val="00F57F57"/>
    <w:rsid w:val="00F60151"/>
    <w:rsid w:val="00F6087E"/>
    <w:rsid w:val="00F60F13"/>
    <w:rsid w:val="00F61B55"/>
    <w:rsid w:val="00F62B39"/>
    <w:rsid w:val="00F62CD9"/>
    <w:rsid w:val="00F62E4D"/>
    <w:rsid w:val="00F62FF1"/>
    <w:rsid w:val="00F6526C"/>
    <w:rsid w:val="00F659D0"/>
    <w:rsid w:val="00F662D4"/>
    <w:rsid w:val="00F66614"/>
    <w:rsid w:val="00F66C7A"/>
    <w:rsid w:val="00F678F6"/>
    <w:rsid w:val="00F67D8C"/>
    <w:rsid w:val="00F71383"/>
    <w:rsid w:val="00F71F62"/>
    <w:rsid w:val="00F726BE"/>
    <w:rsid w:val="00F728F7"/>
    <w:rsid w:val="00F72DCD"/>
    <w:rsid w:val="00F74415"/>
    <w:rsid w:val="00F7476C"/>
    <w:rsid w:val="00F748BC"/>
    <w:rsid w:val="00F75025"/>
    <w:rsid w:val="00F7509F"/>
    <w:rsid w:val="00F75C6B"/>
    <w:rsid w:val="00F75CCF"/>
    <w:rsid w:val="00F7631C"/>
    <w:rsid w:val="00F76AFA"/>
    <w:rsid w:val="00F76B53"/>
    <w:rsid w:val="00F77844"/>
    <w:rsid w:val="00F802BA"/>
    <w:rsid w:val="00F805B7"/>
    <w:rsid w:val="00F811BC"/>
    <w:rsid w:val="00F81341"/>
    <w:rsid w:val="00F826C6"/>
    <w:rsid w:val="00F82C45"/>
    <w:rsid w:val="00F834A0"/>
    <w:rsid w:val="00F83EEE"/>
    <w:rsid w:val="00F857FB"/>
    <w:rsid w:val="00F859B4"/>
    <w:rsid w:val="00F86B63"/>
    <w:rsid w:val="00F86DAB"/>
    <w:rsid w:val="00F86E76"/>
    <w:rsid w:val="00F87120"/>
    <w:rsid w:val="00F87401"/>
    <w:rsid w:val="00F904D8"/>
    <w:rsid w:val="00F90E9E"/>
    <w:rsid w:val="00F919C0"/>
    <w:rsid w:val="00F924BD"/>
    <w:rsid w:val="00F9270F"/>
    <w:rsid w:val="00F92845"/>
    <w:rsid w:val="00F92BCD"/>
    <w:rsid w:val="00F92D96"/>
    <w:rsid w:val="00F9358F"/>
    <w:rsid w:val="00F94703"/>
    <w:rsid w:val="00F94E46"/>
    <w:rsid w:val="00F94F9B"/>
    <w:rsid w:val="00F96BEE"/>
    <w:rsid w:val="00F972A8"/>
    <w:rsid w:val="00F9742E"/>
    <w:rsid w:val="00F97754"/>
    <w:rsid w:val="00F97F94"/>
    <w:rsid w:val="00FA0209"/>
    <w:rsid w:val="00FA095B"/>
    <w:rsid w:val="00FA0E9C"/>
    <w:rsid w:val="00FA0EE4"/>
    <w:rsid w:val="00FA10F7"/>
    <w:rsid w:val="00FA1D40"/>
    <w:rsid w:val="00FA2739"/>
    <w:rsid w:val="00FA3028"/>
    <w:rsid w:val="00FA35AA"/>
    <w:rsid w:val="00FA3C7A"/>
    <w:rsid w:val="00FA438C"/>
    <w:rsid w:val="00FA5145"/>
    <w:rsid w:val="00FA51F8"/>
    <w:rsid w:val="00FA540A"/>
    <w:rsid w:val="00FA5BC5"/>
    <w:rsid w:val="00FA5DC0"/>
    <w:rsid w:val="00FA69A8"/>
    <w:rsid w:val="00FA7015"/>
    <w:rsid w:val="00FA7995"/>
    <w:rsid w:val="00FA7C94"/>
    <w:rsid w:val="00FB009B"/>
    <w:rsid w:val="00FB1451"/>
    <w:rsid w:val="00FB1A6D"/>
    <w:rsid w:val="00FB1CBF"/>
    <w:rsid w:val="00FB1E25"/>
    <w:rsid w:val="00FB2244"/>
    <w:rsid w:val="00FB2292"/>
    <w:rsid w:val="00FB2334"/>
    <w:rsid w:val="00FB2387"/>
    <w:rsid w:val="00FB2E7E"/>
    <w:rsid w:val="00FB3542"/>
    <w:rsid w:val="00FB388B"/>
    <w:rsid w:val="00FB417C"/>
    <w:rsid w:val="00FB55EC"/>
    <w:rsid w:val="00FB5651"/>
    <w:rsid w:val="00FB64F3"/>
    <w:rsid w:val="00FB6B28"/>
    <w:rsid w:val="00FB6DE9"/>
    <w:rsid w:val="00FB77F7"/>
    <w:rsid w:val="00FC027D"/>
    <w:rsid w:val="00FC0765"/>
    <w:rsid w:val="00FC101A"/>
    <w:rsid w:val="00FC153A"/>
    <w:rsid w:val="00FC305F"/>
    <w:rsid w:val="00FC3298"/>
    <w:rsid w:val="00FC370E"/>
    <w:rsid w:val="00FC3987"/>
    <w:rsid w:val="00FC3F6F"/>
    <w:rsid w:val="00FC5DFE"/>
    <w:rsid w:val="00FC70E2"/>
    <w:rsid w:val="00FC7C0C"/>
    <w:rsid w:val="00FC7C25"/>
    <w:rsid w:val="00FD0758"/>
    <w:rsid w:val="00FD0A75"/>
    <w:rsid w:val="00FD0B7A"/>
    <w:rsid w:val="00FD0E33"/>
    <w:rsid w:val="00FD11A9"/>
    <w:rsid w:val="00FD1694"/>
    <w:rsid w:val="00FD18F2"/>
    <w:rsid w:val="00FD1D71"/>
    <w:rsid w:val="00FD2449"/>
    <w:rsid w:val="00FD2C41"/>
    <w:rsid w:val="00FD332E"/>
    <w:rsid w:val="00FD3AB7"/>
    <w:rsid w:val="00FD4240"/>
    <w:rsid w:val="00FD47D0"/>
    <w:rsid w:val="00FD4F2F"/>
    <w:rsid w:val="00FD50AC"/>
    <w:rsid w:val="00FD5123"/>
    <w:rsid w:val="00FD550C"/>
    <w:rsid w:val="00FD590D"/>
    <w:rsid w:val="00FD598F"/>
    <w:rsid w:val="00FD5FDB"/>
    <w:rsid w:val="00FD7313"/>
    <w:rsid w:val="00FD7930"/>
    <w:rsid w:val="00FD7B07"/>
    <w:rsid w:val="00FD7D25"/>
    <w:rsid w:val="00FE0CB4"/>
    <w:rsid w:val="00FE1088"/>
    <w:rsid w:val="00FE1A2B"/>
    <w:rsid w:val="00FE2FCB"/>
    <w:rsid w:val="00FE3A60"/>
    <w:rsid w:val="00FE3DED"/>
    <w:rsid w:val="00FE4210"/>
    <w:rsid w:val="00FE5469"/>
    <w:rsid w:val="00FE5B21"/>
    <w:rsid w:val="00FE5F59"/>
    <w:rsid w:val="00FE5F71"/>
    <w:rsid w:val="00FE6243"/>
    <w:rsid w:val="00FE65B2"/>
    <w:rsid w:val="00FE6C8B"/>
    <w:rsid w:val="00FE723B"/>
    <w:rsid w:val="00FE77C1"/>
    <w:rsid w:val="00FF03C2"/>
    <w:rsid w:val="00FF045D"/>
    <w:rsid w:val="00FF132B"/>
    <w:rsid w:val="00FF1B04"/>
    <w:rsid w:val="00FF22C6"/>
    <w:rsid w:val="00FF269B"/>
    <w:rsid w:val="00FF382F"/>
    <w:rsid w:val="00FF3906"/>
    <w:rsid w:val="00FF3A80"/>
    <w:rsid w:val="00FF4027"/>
    <w:rsid w:val="00FF4BBD"/>
    <w:rsid w:val="00FF4D9E"/>
    <w:rsid w:val="00FF571F"/>
    <w:rsid w:val="00FF5F1F"/>
    <w:rsid w:val="00FF60E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1DFDE23"/>
  <w15:docId w15:val="{3B28EA3B-E3AF-4A78-A8FF-5F62AA2FD9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67"/>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A6861"/>
  </w:style>
  <w:style w:type="paragraph" w:styleId="Ttulo1">
    <w:name w:val="heading 1"/>
    <w:basedOn w:val="Normal"/>
    <w:next w:val="Normal"/>
    <w:link w:val="Ttulo1Char"/>
    <w:uiPriority w:val="9"/>
    <w:qFormat/>
    <w:rsid w:val="00FD244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har"/>
    <w:unhideWhenUsed/>
    <w:qFormat/>
    <w:rsid w:val="00F43BBD"/>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har"/>
    <w:uiPriority w:val="9"/>
    <w:qFormat/>
    <w:rsid w:val="00F43BBD"/>
    <w:pPr>
      <w:keepNext/>
      <w:tabs>
        <w:tab w:val="num" w:pos="720"/>
      </w:tabs>
      <w:spacing w:after="0" w:line="240" w:lineRule="auto"/>
      <w:ind w:left="720" w:hanging="432"/>
      <w:outlineLvl w:val="2"/>
    </w:pPr>
    <w:rPr>
      <w:rFonts w:ascii="Times New Roman" w:eastAsia="Times New Roman" w:hAnsi="Times New Roman" w:cs="Times New Roman"/>
      <w:b/>
      <w:bCs/>
      <w:sz w:val="40"/>
      <w:szCs w:val="40"/>
      <w:lang w:eastAsia="pt-BR"/>
    </w:rPr>
  </w:style>
  <w:style w:type="paragraph" w:styleId="Ttulo4">
    <w:name w:val="heading 4"/>
    <w:basedOn w:val="Normal"/>
    <w:next w:val="Normal"/>
    <w:link w:val="Ttulo4Char"/>
    <w:qFormat/>
    <w:rsid w:val="00F43BBD"/>
    <w:pPr>
      <w:keepNext/>
      <w:tabs>
        <w:tab w:val="num" w:pos="864"/>
      </w:tabs>
      <w:spacing w:after="0" w:line="240" w:lineRule="auto"/>
      <w:ind w:left="864" w:hanging="144"/>
      <w:outlineLvl w:val="3"/>
    </w:pPr>
    <w:rPr>
      <w:rFonts w:ascii="Times New Roman" w:eastAsia="Times New Roman" w:hAnsi="Times New Roman" w:cs="Times New Roman"/>
      <w:b/>
      <w:bCs/>
      <w:smallCaps/>
      <w:sz w:val="52"/>
      <w:szCs w:val="52"/>
      <w:lang w:eastAsia="pt-BR"/>
    </w:rPr>
  </w:style>
  <w:style w:type="paragraph" w:styleId="Ttulo5">
    <w:name w:val="heading 5"/>
    <w:basedOn w:val="Normal"/>
    <w:next w:val="Normal"/>
    <w:link w:val="Ttulo5Char"/>
    <w:qFormat/>
    <w:rsid w:val="00F43BBD"/>
    <w:pPr>
      <w:keepNext/>
      <w:tabs>
        <w:tab w:val="num" w:pos="1008"/>
      </w:tabs>
      <w:spacing w:after="0" w:line="240" w:lineRule="auto"/>
      <w:ind w:left="1008" w:hanging="432"/>
      <w:outlineLvl w:val="4"/>
    </w:pPr>
    <w:rPr>
      <w:rFonts w:ascii="Arial" w:eastAsia="Times New Roman" w:hAnsi="Arial" w:cs="Arial"/>
      <w:sz w:val="24"/>
      <w:szCs w:val="24"/>
      <w:lang w:val="pt-PT" w:eastAsia="pt-BR"/>
    </w:rPr>
  </w:style>
  <w:style w:type="paragraph" w:styleId="Ttulo6">
    <w:name w:val="heading 6"/>
    <w:basedOn w:val="Normal"/>
    <w:next w:val="Normal"/>
    <w:link w:val="Ttulo6Char"/>
    <w:uiPriority w:val="9"/>
    <w:qFormat/>
    <w:rsid w:val="00F43BBD"/>
    <w:pPr>
      <w:keepNext/>
      <w:tabs>
        <w:tab w:val="num" w:pos="1152"/>
      </w:tabs>
      <w:spacing w:after="0" w:line="240" w:lineRule="auto"/>
      <w:ind w:left="1152" w:hanging="432"/>
      <w:outlineLvl w:val="5"/>
    </w:pPr>
    <w:rPr>
      <w:rFonts w:ascii="Souvenir Lt BT" w:eastAsia="Times New Roman" w:hAnsi="Souvenir Lt BT" w:cs="Times New Roman"/>
      <w:sz w:val="24"/>
      <w:szCs w:val="24"/>
      <w:lang w:eastAsia="pt-BR"/>
    </w:rPr>
  </w:style>
  <w:style w:type="paragraph" w:styleId="Ttulo7">
    <w:name w:val="heading 7"/>
    <w:basedOn w:val="Normal"/>
    <w:next w:val="Normal"/>
    <w:link w:val="Ttulo7Char"/>
    <w:qFormat/>
    <w:rsid w:val="00F43BBD"/>
    <w:pPr>
      <w:keepNext/>
      <w:pBdr>
        <w:top w:val="single" w:sz="4" w:space="1" w:color="auto"/>
      </w:pBdr>
      <w:tabs>
        <w:tab w:val="num" w:pos="1296"/>
      </w:tabs>
      <w:spacing w:after="0" w:line="240" w:lineRule="auto"/>
      <w:ind w:left="1296" w:hanging="288"/>
      <w:jc w:val="both"/>
      <w:outlineLvl w:val="6"/>
    </w:pPr>
    <w:rPr>
      <w:rFonts w:ascii="Futura Lt BT" w:eastAsia="Times New Roman" w:hAnsi="Futura Lt BT" w:cs="Times New Roman"/>
      <w:b/>
      <w:bCs/>
      <w:color w:val="000000"/>
      <w:sz w:val="20"/>
      <w:szCs w:val="20"/>
      <w:u w:val="single"/>
      <w:lang w:eastAsia="pt-BR"/>
    </w:rPr>
  </w:style>
  <w:style w:type="paragraph" w:styleId="Ttulo8">
    <w:name w:val="heading 8"/>
    <w:basedOn w:val="Normal"/>
    <w:next w:val="Normal"/>
    <w:link w:val="Ttulo8Char"/>
    <w:qFormat/>
    <w:rsid w:val="00F43BBD"/>
    <w:pPr>
      <w:keepNext/>
      <w:tabs>
        <w:tab w:val="num" w:pos="1440"/>
      </w:tabs>
      <w:spacing w:after="0" w:line="240" w:lineRule="auto"/>
      <w:ind w:left="1440" w:hanging="432"/>
      <w:outlineLvl w:val="7"/>
    </w:pPr>
    <w:rPr>
      <w:rFonts w:ascii="Arial" w:eastAsia="Times New Roman" w:hAnsi="Arial" w:cs="Arial"/>
      <w:b/>
      <w:bCs/>
      <w:smallCaps/>
      <w:sz w:val="20"/>
      <w:szCs w:val="20"/>
      <w:lang w:eastAsia="pt-BR"/>
    </w:rPr>
  </w:style>
  <w:style w:type="paragraph" w:styleId="Ttulo9">
    <w:name w:val="heading 9"/>
    <w:basedOn w:val="Normal"/>
    <w:next w:val="Normal"/>
    <w:link w:val="Ttulo9Char"/>
    <w:qFormat/>
    <w:rsid w:val="00F43BBD"/>
    <w:pPr>
      <w:keepNext/>
      <w:tabs>
        <w:tab w:val="num" w:pos="1584"/>
      </w:tabs>
      <w:spacing w:after="60" w:line="360" w:lineRule="auto"/>
      <w:ind w:left="1584" w:hanging="144"/>
      <w:jc w:val="both"/>
      <w:outlineLvl w:val="8"/>
    </w:pPr>
    <w:rPr>
      <w:rFonts w:ascii="Futura Lt BT" w:eastAsia="Times New Roman" w:hAnsi="Futura Lt BT" w:cs="Times New Roman"/>
      <w:b/>
      <w:bCs/>
      <w:color w:val="000000"/>
      <w:sz w:val="18"/>
      <w:szCs w:val="18"/>
      <w:lang w:val="pt-PT"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nhideWhenUsed/>
    <w:rsid w:val="00FD2449"/>
    <w:rPr>
      <w:color w:val="0000FF"/>
      <w:u w:val="single"/>
    </w:rPr>
  </w:style>
  <w:style w:type="character" w:styleId="Refdecomentrio">
    <w:name w:val="annotation reference"/>
    <w:basedOn w:val="Fontepargpadro"/>
    <w:unhideWhenUsed/>
    <w:qFormat/>
    <w:rsid w:val="00FD2449"/>
    <w:rPr>
      <w:sz w:val="16"/>
      <w:szCs w:val="16"/>
    </w:rPr>
  </w:style>
  <w:style w:type="paragraph" w:styleId="Textodecomentrio">
    <w:name w:val="annotation text"/>
    <w:basedOn w:val="Normal"/>
    <w:link w:val="TextodecomentrioChar"/>
    <w:uiPriority w:val="99"/>
    <w:unhideWhenUsed/>
    <w:qFormat/>
    <w:rsid w:val="00FD2449"/>
    <w:pPr>
      <w:spacing w:line="240" w:lineRule="auto"/>
    </w:pPr>
    <w:rPr>
      <w:sz w:val="20"/>
      <w:szCs w:val="20"/>
    </w:rPr>
  </w:style>
  <w:style w:type="character" w:customStyle="1" w:styleId="TextodecomentrioChar">
    <w:name w:val="Texto de comentário Char"/>
    <w:basedOn w:val="Fontepargpadro"/>
    <w:link w:val="Textodecomentrio"/>
    <w:uiPriority w:val="99"/>
    <w:qFormat/>
    <w:rsid w:val="00FD2449"/>
    <w:rPr>
      <w:sz w:val="20"/>
      <w:szCs w:val="20"/>
    </w:rPr>
  </w:style>
  <w:style w:type="paragraph" w:customStyle="1" w:styleId="Nivel01">
    <w:name w:val="Nivel 01"/>
    <w:basedOn w:val="Ttulo1"/>
    <w:next w:val="Normal"/>
    <w:link w:val="Nivel01Char"/>
    <w:qFormat/>
    <w:rsid w:val="00FD2449"/>
    <w:pPr>
      <w:numPr>
        <w:numId w:val="1"/>
      </w:numPr>
      <w:tabs>
        <w:tab w:val="left" w:pos="567"/>
      </w:tabs>
      <w:spacing w:line="240" w:lineRule="auto"/>
      <w:jc w:val="both"/>
    </w:pPr>
    <w:rPr>
      <w:rFonts w:ascii="Arial" w:hAnsi="Arial" w:cs="Arial"/>
      <w:b/>
      <w:bCs/>
      <w:color w:val="auto"/>
      <w:sz w:val="20"/>
      <w:szCs w:val="20"/>
      <w:lang w:eastAsia="pt-BR"/>
    </w:rPr>
  </w:style>
  <w:style w:type="character" w:customStyle="1" w:styleId="Nivel01Char">
    <w:name w:val="Nivel 01 Char"/>
    <w:basedOn w:val="Fontepargpadro"/>
    <w:link w:val="Nivel01"/>
    <w:rsid w:val="00FD2449"/>
    <w:rPr>
      <w:rFonts w:ascii="Arial" w:eastAsiaTheme="majorEastAsia" w:hAnsi="Arial" w:cs="Arial"/>
      <w:b/>
      <w:bCs/>
      <w:sz w:val="20"/>
      <w:szCs w:val="20"/>
      <w:lang w:eastAsia="pt-BR"/>
    </w:rPr>
  </w:style>
  <w:style w:type="paragraph" w:customStyle="1" w:styleId="Nivel2">
    <w:name w:val="Nivel 2"/>
    <w:basedOn w:val="Normal"/>
    <w:link w:val="Nivel2Char"/>
    <w:qFormat/>
    <w:rsid w:val="00FD2449"/>
    <w:pPr>
      <w:numPr>
        <w:ilvl w:val="1"/>
        <w:numId w:val="1"/>
      </w:numPr>
      <w:spacing w:before="120" w:after="120" w:line="276" w:lineRule="auto"/>
      <w:jc w:val="both"/>
    </w:pPr>
    <w:rPr>
      <w:rFonts w:ascii="Arial" w:eastAsiaTheme="minorEastAsia" w:hAnsi="Arial" w:cs="Arial"/>
      <w:color w:val="000000"/>
      <w:sz w:val="20"/>
      <w:szCs w:val="20"/>
      <w:lang w:eastAsia="pt-BR"/>
    </w:rPr>
  </w:style>
  <w:style w:type="paragraph" w:customStyle="1" w:styleId="Nivel3">
    <w:name w:val="Nivel 3"/>
    <w:basedOn w:val="Normal"/>
    <w:link w:val="Nivel3Char"/>
    <w:qFormat/>
    <w:rsid w:val="00FD2449"/>
    <w:pPr>
      <w:numPr>
        <w:ilvl w:val="2"/>
        <w:numId w:val="1"/>
      </w:numPr>
      <w:spacing w:before="120" w:after="120" w:line="276" w:lineRule="auto"/>
      <w:jc w:val="both"/>
    </w:pPr>
    <w:rPr>
      <w:rFonts w:ascii="Arial" w:eastAsiaTheme="minorEastAsia" w:hAnsi="Arial" w:cs="Arial"/>
      <w:color w:val="000000"/>
      <w:sz w:val="20"/>
      <w:szCs w:val="20"/>
      <w:lang w:eastAsia="pt-BR"/>
    </w:rPr>
  </w:style>
  <w:style w:type="paragraph" w:customStyle="1" w:styleId="Nivel4">
    <w:name w:val="Nivel 4"/>
    <w:basedOn w:val="Nivel3"/>
    <w:link w:val="Nivel4Char"/>
    <w:qFormat/>
    <w:rsid w:val="00FD2449"/>
    <w:pPr>
      <w:numPr>
        <w:ilvl w:val="3"/>
      </w:numPr>
    </w:pPr>
    <w:rPr>
      <w:color w:val="auto"/>
    </w:rPr>
  </w:style>
  <w:style w:type="paragraph" w:customStyle="1" w:styleId="Nivel5">
    <w:name w:val="Nivel 5"/>
    <w:basedOn w:val="Nivel4"/>
    <w:qFormat/>
    <w:rsid w:val="00FD2449"/>
    <w:pPr>
      <w:numPr>
        <w:ilvl w:val="4"/>
      </w:numPr>
      <w:ind w:left="1276" w:firstLine="0"/>
    </w:pPr>
  </w:style>
  <w:style w:type="character" w:customStyle="1" w:styleId="Nivel2Char">
    <w:name w:val="Nivel 2 Char"/>
    <w:basedOn w:val="Fontepargpadro"/>
    <w:link w:val="Nivel2"/>
    <w:locked/>
    <w:rsid w:val="00FD2449"/>
    <w:rPr>
      <w:rFonts w:ascii="Arial" w:eastAsiaTheme="minorEastAsia" w:hAnsi="Arial" w:cs="Arial"/>
      <w:color w:val="000000"/>
      <w:sz w:val="20"/>
      <w:szCs w:val="20"/>
      <w:lang w:eastAsia="pt-BR"/>
    </w:rPr>
  </w:style>
  <w:style w:type="character" w:customStyle="1" w:styleId="Nivel3Char">
    <w:name w:val="Nivel 3 Char"/>
    <w:basedOn w:val="Fontepargpadro"/>
    <w:link w:val="Nivel3"/>
    <w:rsid w:val="00FD2449"/>
    <w:rPr>
      <w:rFonts w:ascii="Arial" w:eastAsiaTheme="minorEastAsia" w:hAnsi="Arial" w:cs="Arial"/>
      <w:color w:val="000000"/>
      <w:sz w:val="20"/>
      <w:szCs w:val="20"/>
      <w:lang w:eastAsia="pt-BR"/>
    </w:rPr>
  </w:style>
  <w:style w:type="paragraph" w:customStyle="1" w:styleId="Nvel3-R">
    <w:name w:val="Nível 3-R"/>
    <w:basedOn w:val="Nivel3"/>
    <w:link w:val="Nvel3-RChar"/>
    <w:qFormat/>
    <w:rsid w:val="00FD2449"/>
    <w:pPr>
      <w:numPr>
        <w:ilvl w:val="0"/>
        <w:numId w:val="0"/>
      </w:numPr>
      <w:ind w:left="2160" w:hanging="180"/>
    </w:pPr>
    <w:rPr>
      <w:i/>
      <w:iCs/>
      <w:color w:val="FF0000"/>
    </w:rPr>
  </w:style>
  <w:style w:type="character" w:customStyle="1" w:styleId="Nvel3-RChar">
    <w:name w:val="Nível 3-R Char"/>
    <w:basedOn w:val="Nivel3Char"/>
    <w:link w:val="Nvel3-R"/>
    <w:rsid w:val="00FD2449"/>
    <w:rPr>
      <w:rFonts w:ascii="Arial" w:eastAsiaTheme="minorEastAsia" w:hAnsi="Arial" w:cs="Arial"/>
      <w:i/>
      <w:iCs/>
      <w:color w:val="FF0000"/>
      <w:sz w:val="20"/>
      <w:szCs w:val="20"/>
      <w:lang w:eastAsia="pt-BR"/>
    </w:rPr>
  </w:style>
  <w:style w:type="character" w:customStyle="1" w:styleId="Ttulo1Char">
    <w:name w:val="Título 1 Char"/>
    <w:basedOn w:val="Fontepargpadro"/>
    <w:link w:val="Ttulo1"/>
    <w:uiPriority w:val="9"/>
    <w:rsid w:val="00FD2449"/>
    <w:rPr>
      <w:rFonts w:asciiTheme="majorHAnsi" w:eastAsiaTheme="majorEastAsia" w:hAnsiTheme="majorHAnsi" w:cstheme="majorBidi"/>
      <w:color w:val="2E74B5" w:themeColor="accent1" w:themeShade="BF"/>
      <w:sz w:val="32"/>
      <w:szCs w:val="32"/>
    </w:rPr>
  </w:style>
  <w:style w:type="paragraph" w:styleId="Textodebalo">
    <w:name w:val="Balloon Text"/>
    <w:basedOn w:val="Normal"/>
    <w:link w:val="TextodebaloChar"/>
    <w:uiPriority w:val="99"/>
    <w:unhideWhenUsed/>
    <w:rsid w:val="00FD2449"/>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rsid w:val="00FD2449"/>
    <w:rPr>
      <w:rFonts w:ascii="Segoe UI" w:hAnsi="Segoe UI" w:cs="Segoe UI"/>
      <w:sz w:val="18"/>
      <w:szCs w:val="18"/>
    </w:rPr>
  </w:style>
  <w:style w:type="paragraph" w:customStyle="1" w:styleId="ou">
    <w:name w:val="ou"/>
    <w:basedOn w:val="PargrafodaLista"/>
    <w:link w:val="ouChar"/>
    <w:qFormat/>
    <w:rsid w:val="00AD24D6"/>
    <w:pPr>
      <w:spacing w:before="60" w:after="60"/>
      <w:ind w:left="0"/>
      <w:contextualSpacing w:val="0"/>
      <w:jc w:val="center"/>
    </w:pPr>
    <w:rPr>
      <w:rFonts w:ascii="Arial" w:hAnsi="Arial" w:cs="Arial"/>
      <w:b/>
      <w:bCs/>
      <w:i/>
      <w:iCs/>
      <w:color w:val="FF0000"/>
      <w:sz w:val="24"/>
      <w:szCs w:val="24"/>
      <w:u w:val="single"/>
      <w:lang w:eastAsia="pt-BR"/>
    </w:rPr>
  </w:style>
  <w:style w:type="character" w:customStyle="1" w:styleId="ouChar">
    <w:name w:val="ou Char"/>
    <w:basedOn w:val="Fontepargpadro"/>
    <w:link w:val="ou"/>
    <w:rsid w:val="00AD24D6"/>
    <w:rPr>
      <w:rFonts w:ascii="Arial" w:hAnsi="Arial" w:cs="Arial"/>
      <w:b/>
      <w:bCs/>
      <w:i/>
      <w:iCs/>
      <w:color w:val="FF0000"/>
      <w:sz w:val="24"/>
      <w:szCs w:val="24"/>
      <w:u w:val="single"/>
      <w:lang w:eastAsia="pt-BR"/>
    </w:rPr>
  </w:style>
  <w:style w:type="character" w:customStyle="1" w:styleId="Nivel4Char">
    <w:name w:val="Nivel 4 Char"/>
    <w:basedOn w:val="Fontepargpadro"/>
    <w:link w:val="Nivel4"/>
    <w:rsid w:val="00AD24D6"/>
    <w:rPr>
      <w:rFonts w:ascii="Arial" w:eastAsiaTheme="minorEastAsia" w:hAnsi="Arial" w:cs="Arial"/>
      <w:sz w:val="20"/>
      <w:szCs w:val="20"/>
      <w:lang w:eastAsia="pt-BR"/>
    </w:rPr>
  </w:style>
  <w:style w:type="paragraph" w:styleId="PargrafodaLista">
    <w:name w:val="List Paragraph"/>
    <w:basedOn w:val="Normal"/>
    <w:link w:val="PargrafodaListaChar"/>
    <w:uiPriority w:val="34"/>
    <w:qFormat/>
    <w:rsid w:val="00AD24D6"/>
    <w:pPr>
      <w:ind w:left="720"/>
      <w:contextualSpacing/>
    </w:pPr>
  </w:style>
  <w:style w:type="character" w:customStyle="1" w:styleId="PargrafodaListaChar">
    <w:name w:val="Parágrafo da Lista Char"/>
    <w:basedOn w:val="Fontepargpadro"/>
    <w:link w:val="PargrafodaLista"/>
    <w:uiPriority w:val="34"/>
    <w:rsid w:val="00AD24D6"/>
  </w:style>
  <w:style w:type="paragraph" w:customStyle="1" w:styleId="locdat1">
    <w:name w:val="locdat1"/>
    <w:basedOn w:val="Normal"/>
    <w:rsid w:val="0006579E"/>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ui-provider">
    <w:name w:val="ui-provider"/>
    <w:basedOn w:val="Fontepargpadro"/>
    <w:rsid w:val="005300E1"/>
  </w:style>
  <w:style w:type="paragraph" w:styleId="Assuntodocomentrio">
    <w:name w:val="annotation subject"/>
    <w:basedOn w:val="Textodecomentrio"/>
    <w:next w:val="Textodecomentrio"/>
    <w:link w:val="AssuntodocomentrioChar"/>
    <w:uiPriority w:val="99"/>
    <w:semiHidden/>
    <w:unhideWhenUsed/>
    <w:rsid w:val="00111F5C"/>
    <w:rPr>
      <w:b/>
      <w:bCs/>
    </w:rPr>
  </w:style>
  <w:style w:type="character" w:customStyle="1" w:styleId="AssuntodocomentrioChar">
    <w:name w:val="Assunto do comentário Char"/>
    <w:basedOn w:val="TextodecomentrioChar"/>
    <w:link w:val="Assuntodocomentrio"/>
    <w:uiPriority w:val="99"/>
    <w:semiHidden/>
    <w:rsid w:val="00111F5C"/>
    <w:rPr>
      <w:b/>
      <w:bCs/>
      <w:sz w:val="20"/>
      <w:szCs w:val="20"/>
    </w:rPr>
  </w:style>
  <w:style w:type="paragraph" w:styleId="Cabealho">
    <w:name w:val="header"/>
    <w:basedOn w:val="Normal"/>
    <w:link w:val="CabealhoChar"/>
    <w:unhideWhenUsed/>
    <w:rsid w:val="00151E64"/>
    <w:pPr>
      <w:tabs>
        <w:tab w:val="center" w:pos="4252"/>
        <w:tab w:val="right" w:pos="8504"/>
      </w:tabs>
      <w:spacing w:after="0" w:line="240" w:lineRule="auto"/>
    </w:pPr>
  </w:style>
  <w:style w:type="character" w:customStyle="1" w:styleId="CabealhoChar">
    <w:name w:val="Cabeçalho Char"/>
    <w:basedOn w:val="Fontepargpadro"/>
    <w:link w:val="Cabealho"/>
    <w:rsid w:val="00151E64"/>
  </w:style>
  <w:style w:type="paragraph" w:styleId="Rodap">
    <w:name w:val="footer"/>
    <w:basedOn w:val="Normal"/>
    <w:link w:val="RodapChar"/>
    <w:uiPriority w:val="99"/>
    <w:unhideWhenUsed/>
    <w:rsid w:val="00151E64"/>
    <w:pPr>
      <w:tabs>
        <w:tab w:val="center" w:pos="4252"/>
        <w:tab w:val="right" w:pos="8504"/>
      </w:tabs>
      <w:spacing w:after="0" w:line="240" w:lineRule="auto"/>
    </w:pPr>
  </w:style>
  <w:style w:type="character" w:customStyle="1" w:styleId="RodapChar">
    <w:name w:val="Rodapé Char"/>
    <w:basedOn w:val="Fontepargpadro"/>
    <w:link w:val="Rodap"/>
    <w:uiPriority w:val="99"/>
    <w:qFormat/>
    <w:rsid w:val="00151E64"/>
  </w:style>
  <w:style w:type="table" w:styleId="Tabelacomgrade">
    <w:name w:val="Table Grid"/>
    <w:basedOn w:val="Tabelanormal"/>
    <w:uiPriority w:val="39"/>
    <w:rsid w:val="00E82ABB"/>
    <w:pPr>
      <w:spacing w:after="0" w:line="240" w:lineRule="auto"/>
    </w:pPr>
    <w:rPr>
      <w:rFonts w:ascii="Times New Roman" w:eastAsiaTheme="minorEastAsia"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ubttulo">
    <w:name w:val="Subtitle"/>
    <w:basedOn w:val="Normal"/>
    <w:link w:val="SubttuloChar"/>
    <w:qFormat/>
    <w:rsid w:val="00C15FCB"/>
    <w:pPr>
      <w:spacing w:after="0" w:line="240" w:lineRule="auto"/>
    </w:pPr>
    <w:rPr>
      <w:rFonts w:ascii="Futura Lt BT" w:eastAsia="Times New Roman" w:hAnsi="Futura Lt BT" w:cs="Times New Roman"/>
      <w:b/>
      <w:bCs/>
      <w:smallCaps/>
      <w:sz w:val="20"/>
      <w:szCs w:val="20"/>
    </w:rPr>
  </w:style>
  <w:style w:type="character" w:customStyle="1" w:styleId="SubttuloChar">
    <w:name w:val="Subtítulo Char"/>
    <w:basedOn w:val="Fontepargpadro"/>
    <w:link w:val="Subttulo"/>
    <w:rsid w:val="00C15FCB"/>
    <w:rPr>
      <w:rFonts w:ascii="Futura Lt BT" w:eastAsia="Times New Roman" w:hAnsi="Futura Lt BT" w:cs="Times New Roman"/>
      <w:b/>
      <w:bCs/>
      <w:smallCaps/>
      <w:sz w:val="20"/>
      <w:szCs w:val="20"/>
    </w:rPr>
  </w:style>
  <w:style w:type="paragraph" w:customStyle="1" w:styleId="xl27">
    <w:name w:val="xl27"/>
    <w:basedOn w:val="Normal"/>
    <w:rsid w:val="00F569C9"/>
    <w:pPr>
      <w:pBdr>
        <w:bottom w:val="single" w:sz="4" w:space="0" w:color="000000"/>
      </w:pBdr>
      <w:suppressAutoHyphens/>
      <w:spacing w:before="100" w:after="100" w:line="240" w:lineRule="auto"/>
      <w:jc w:val="center"/>
      <w:textAlignment w:val="center"/>
    </w:pPr>
    <w:rPr>
      <w:rFonts w:ascii="Arial" w:eastAsia="Arial Unicode MS" w:hAnsi="Arial" w:cs="Arial"/>
      <w:b/>
      <w:bCs/>
      <w:sz w:val="16"/>
      <w:szCs w:val="16"/>
      <w:lang w:eastAsia="ar-SA"/>
    </w:rPr>
  </w:style>
  <w:style w:type="paragraph" w:customStyle="1" w:styleId="Nvel2-Red">
    <w:name w:val="Nível 2 -Red"/>
    <w:basedOn w:val="Nivel2"/>
    <w:link w:val="Nvel2-RedChar"/>
    <w:qFormat/>
    <w:rsid w:val="00404BF4"/>
    <w:rPr>
      <w:i/>
      <w:iCs/>
      <w:color w:val="FF0000"/>
    </w:rPr>
  </w:style>
  <w:style w:type="character" w:customStyle="1" w:styleId="Nvel2-RedChar">
    <w:name w:val="Nível 2 -Red Char"/>
    <w:basedOn w:val="Nivel2Char"/>
    <w:link w:val="Nvel2-Red"/>
    <w:rsid w:val="00404BF4"/>
    <w:rPr>
      <w:rFonts w:ascii="Arial" w:eastAsiaTheme="minorEastAsia" w:hAnsi="Arial" w:cs="Arial"/>
      <w:i/>
      <w:iCs/>
      <w:color w:val="FF0000"/>
      <w:sz w:val="20"/>
      <w:szCs w:val="20"/>
      <w:lang w:eastAsia="pt-BR"/>
    </w:rPr>
  </w:style>
  <w:style w:type="character" w:styleId="Forte">
    <w:name w:val="Strong"/>
    <w:basedOn w:val="Fontepargpadro"/>
    <w:uiPriority w:val="22"/>
    <w:qFormat/>
    <w:rsid w:val="00772D16"/>
    <w:rPr>
      <w:b/>
      <w:bCs/>
    </w:rPr>
  </w:style>
  <w:style w:type="paragraph" w:customStyle="1" w:styleId="Level1">
    <w:name w:val="Level 1"/>
    <w:basedOn w:val="Normal"/>
    <w:rsid w:val="00B03C37"/>
    <w:pPr>
      <w:numPr>
        <w:numId w:val="3"/>
      </w:numPr>
      <w:spacing w:after="140" w:line="290" w:lineRule="auto"/>
      <w:jc w:val="both"/>
    </w:pPr>
    <w:rPr>
      <w:rFonts w:ascii="Arial" w:eastAsia="Times New Roman" w:hAnsi="Arial" w:cs="Times New Roman"/>
      <w:kern w:val="20"/>
      <w:sz w:val="20"/>
      <w:szCs w:val="28"/>
    </w:rPr>
  </w:style>
  <w:style w:type="paragraph" w:customStyle="1" w:styleId="Level2">
    <w:name w:val="Level 2"/>
    <w:basedOn w:val="Normal"/>
    <w:qFormat/>
    <w:rsid w:val="00B03C37"/>
    <w:pPr>
      <w:numPr>
        <w:ilvl w:val="1"/>
        <w:numId w:val="3"/>
      </w:numPr>
      <w:spacing w:after="140" w:line="290" w:lineRule="auto"/>
      <w:jc w:val="both"/>
    </w:pPr>
    <w:rPr>
      <w:rFonts w:ascii="Arial" w:eastAsia="Times New Roman" w:hAnsi="Arial" w:cs="Times New Roman"/>
      <w:kern w:val="20"/>
      <w:sz w:val="20"/>
      <w:szCs w:val="28"/>
    </w:rPr>
  </w:style>
  <w:style w:type="paragraph" w:customStyle="1" w:styleId="Level3">
    <w:name w:val="Level 3"/>
    <w:basedOn w:val="Normal"/>
    <w:qFormat/>
    <w:rsid w:val="00B03C37"/>
    <w:pPr>
      <w:numPr>
        <w:ilvl w:val="2"/>
        <w:numId w:val="3"/>
      </w:numPr>
      <w:spacing w:after="140" w:line="290" w:lineRule="auto"/>
      <w:jc w:val="both"/>
    </w:pPr>
    <w:rPr>
      <w:rFonts w:ascii="Arial" w:eastAsia="Times New Roman" w:hAnsi="Arial" w:cs="Times New Roman"/>
      <w:kern w:val="20"/>
      <w:sz w:val="20"/>
      <w:szCs w:val="28"/>
    </w:rPr>
  </w:style>
  <w:style w:type="paragraph" w:customStyle="1" w:styleId="Level4">
    <w:name w:val="Level 4"/>
    <w:basedOn w:val="Normal"/>
    <w:qFormat/>
    <w:rsid w:val="00B03C37"/>
    <w:pPr>
      <w:numPr>
        <w:ilvl w:val="3"/>
        <w:numId w:val="3"/>
      </w:numPr>
      <w:spacing w:after="140" w:line="290" w:lineRule="auto"/>
      <w:jc w:val="both"/>
    </w:pPr>
    <w:rPr>
      <w:rFonts w:ascii="Arial" w:eastAsia="Times New Roman" w:hAnsi="Arial" w:cs="Times New Roman"/>
      <w:kern w:val="20"/>
      <w:sz w:val="20"/>
      <w:szCs w:val="24"/>
    </w:rPr>
  </w:style>
  <w:style w:type="paragraph" w:customStyle="1" w:styleId="Level5">
    <w:name w:val="Level 5"/>
    <w:basedOn w:val="Normal"/>
    <w:rsid w:val="00B03C37"/>
    <w:pPr>
      <w:numPr>
        <w:ilvl w:val="4"/>
        <w:numId w:val="3"/>
      </w:numPr>
      <w:spacing w:after="140" w:line="290" w:lineRule="auto"/>
      <w:jc w:val="both"/>
    </w:pPr>
    <w:rPr>
      <w:rFonts w:ascii="Arial" w:eastAsia="Times New Roman" w:hAnsi="Arial" w:cs="Times New Roman"/>
      <w:kern w:val="20"/>
      <w:sz w:val="20"/>
      <w:szCs w:val="24"/>
    </w:rPr>
  </w:style>
  <w:style w:type="paragraph" w:customStyle="1" w:styleId="Level6">
    <w:name w:val="Level 6"/>
    <w:basedOn w:val="Normal"/>
    <w:rsid w:val="00B03C37"/>
    <w:pPr>
      <w:numPr>
        <w:ilvl w:val="5"/>
        <w:numId w:val="3"/>
      </w:numPr>
      <w:spacing w:after="140" w:line="290" w:lineRule="auto"/>
      <w:jc w:val="both"/>
    </w:pPr>
    <w:rPr>
      <w:rFonts w:ascii="Arial" w:eastAsia="Times New Roman" w:hAnsi="Arial" w:cs="Times New Roman"/>
      <w:kern w:val="20"/>
      <w:sz w:val="20"/>
      <w:szCs w:val="24"/>
    </w:rPr>
  </w:style>
  <w:style w:type="paragraph" w:customStyle="1" w:styleId="Level7">
    <w:name w:val="Level 7"/>
    <w:basedOn w:val="Normal"/>
    <w:rsid w:val="00B03C37"/>
    <w:pPr>
      <w:numPr>
        <w:ilvl w:val="6"/>
        <w:numId w:val="3"/>
      </w:numPr>
      <w:spacing w:after="140" w:line="290" w:lineRule="auto"/>
      <w:jc w:val="both"/>
      <w:outlineLvl w:val="6"/>
    </w:pPr>
    <w:rPr>
      <w:rFonts w:ascii="Arial" w:eastAsia="Times New Roman" w:hAnsi="Arial" w:cs="Times New Roman"/>
      <w:kern w:val="20"/>
      <w:sz w:val="20"/>
      <w:szCs w:val="24"/>
    </w:rPr>
  </w:style>
  <w:style w:type="paragraph" w:customStyle="1" w:styleId="Level8">
    <w:name w:val="Level 8"/>
    <w:basedOn w:val="Normal"/>
    <w:rsid w:val="00B03C37"/>
    <w:pPr>
      <w:numPr>
        <w:ilvl w:val="7"/>
        <w:numId w:val="3"/>
      </w:numPr>
      <w:spacing w:after="140" w:line="290" w:lineRule="auto"/>
      <w:jc w:val="both"/>
      <w:outlineLvl w:val="7"/>
    </w:pPr>
    <w:rPr>
      <w:rFonts w:ascii="Arial" w:eastAsia="Times New Roman" w:hAnsi="Arial" w:cs="Times New Roman"/>
      <w:kern w:val="20"/>
      <w:sz w:val="20"/>
      <w:szCs w:val="24"/>
    </w:rPr>
  </w:style>
  <w:style w:type="paragraph" w:customStyle="1" w:styleId="Level9">
    <w:name w:val="Level 9"/>
    <w:basedOn w:val="Normal"/>
    <w:rsid w:val="00B03C37"/>
    <w:pPr>
      <w:numPr>
        <w:ilvl w:val="8"/>
        <w:numId w:val="3"/>
      </w:numPr>
      <w:spacing w:after="140" w:line="290" w:lineRule="auto"/>
      <w:jc w:val="both"/>
      <w:outlineLvl w:val="8"/>
    </w:pPr>
    <w:rPr>
      <w:rFonts w:ascii="Arial" w:eastAsia="Times New Roman" w:hAnsi="Arial" w:cs="Times New Roman"/>
      <w:kern w:val="20"/>
      <w:sz w:val="20"/>
      <w:szCs w:val="24"/>
    </w:rPr>
  </w:style>
  <w:style w:type="paragraph" w:customStyle="1" w:styleId="Nvel4-R">
    <w:name w:val="Nível 4-R"/>
    <w:basedOn w:val="Nivel4"/>
    <w:link w:val="Nvel4-RChar"/>
    <w:qFormat/>
    <w:rsid w:val="00CD4420"/>
    <w:rPr>
      <w:i/>
      <w:iCs/>
      <w:color w:val="FF0000"/>
    </w:rPr>
  </w:style>
  <w:style w:type="character" w:customStyle="1" w:styleId="Nvel4-RChar">
    <w:name w:val="Nível 4-R Char"/>
    <w:basedOn w:val="Nivel4Char"/>
    <w:link w:val="Nvel4-R"/>
    <w:rsid w:val="00CD4420"/>
    <w:rPr>
      <w:rFonts w:ascii="Arial" w:eastAsiaTheme="minorEastAsia" w:hAnsi="Arial" w:cs="Arial"/>
      <w:i/>
      <w:iCs/>
      <w:color w:val="FF0000"/>
      <w:sz w:val="20"/>
      <w:szCs w:val="20"/>
      <w:lang w:eastAsia="pt-BR"/>
    </w:rPr>
  </w:style>
  <w:style w:type="character" w:customStyle="1" w:styleId="normalchar1">
    <w:name w:val="normal__char1"/>
    <w:rsid w:val="00B759C6"/>
    <w:rPr>
      <w:rFonts w:ascii="Arial" w:hAnsi="Arial" w:cs="Arial" w:hint="default"/>
      <w:strike w:val="0"/>
      <w:dstrike w:val="0"/>
      <w:sz w:val="24"/>
      <w:szCs w:val="24"/>
      <w:u w:val="none"/>
      <w:effect w:val="none"/>
    </w:rPr>
  </w:style>
  <w:style w:type="paragraph" w:styleId="NormalWeb">
    <w:name w:val="Normal (Web)"/>
    <w:basedOn w:val="Normal"/>
    <w:uiPriority w:val="99"/>
    <w:unhideWhenUsed/>
    <w:rsid w:val="00744DC2"/>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normaltextrun">
    <w:name w:val="normaltextrun"/>
    <w:basedOn w:val="Fontepargpadro"/>
    <w:rsid w:val="00C57170"/>
  </w:style>
  <w:style w:type="character" w:customStyle="1" w:styleId="eop">
    <w:name w:val="eop"/>
    <w:basedOn w:val="Fontepargpadro"/>
    <w:rsid w:val="00C57170"/>
  </w:style>
  <w:style w:type="paragraph" w:styleId="Citao">
    <w:name w:val="Quote"/>
    <w:aliases w:val="TCU,Citação AGU,NotaExplicativa"/>
    <w:basedOn w:val="Normal"/>
    <w:next w:val="Normal"/>
    <w:link w:val="CitaoChar"/>
    <w:rsid w:val="00FD18F2"/>
    <w:pPr>
      <w:pBdr>
        <w:top w:val="single" w:sz="4" w:space="1" w:color="1F497D"/>
        <w:left w:val="single" w:sz="4" w:space="4" w:color="1F497D"/>
        <w:bottom w:val="single" w:sz="4" w:space="1" w:color="1F497D"/>
        <w:right w:val="single" w:sz="4" w:space="4" w:color="1F497D"/>
      </w:pBdr>
      <w:shd w:val="clear" w:color="auto" w:fill="FFFFCC"/>
      <w:spacing w:before="120" w:after="0" w:line="240" w:lineRule="auto"/>
      <w:jc w:val="both"/>
    </w:pPr>
    <w:rPr>
      <w:rFonts w:ascii="Arial" w:eastAsia="Calibri" w:hAnsi="Arial" w:cs="Tahoma"/>
      <w:i/>
      <w:iCs/>
      <w:color w:val="000000"/>
      <w:sz w:val="20"/>
      <w:szCs w:val="24"/>
    </w:rPr>
  </w:style>
  <w:style w:type="character" w:customStyle="1" w:styleId="CitaoChar">
    <w:name w:val="Citação Char"/>
    <w:aliases w:val="TCU Char,Citação AGU Char,NotaExplicativa Char"/>
    <w:basedOn w:val="Fontepargpadro"/>
    <w:link w:val="Citao"/>
    <w:qFormat/>
    <w:rsid w:val="00FD18F2"/>
    <w:rPr>
      <w:rFonts w:ascii="Arial" w:eastAsia="Calibri" w:hAnsi="Arial" w:cs="Tahoma"/>
      <w:i/>
      <w:iCs/>
      <w:color w:val="000000"/>
      <w:sz w:val="20"/>
      <w:szCs w:val="24"/>
      <w:shd w:val="clear" w:color="auto" w:fill="FFFFCC"/>
    </w:rPr>
  </w:style>
  <w:style w:type="character" w:customStyle="1" w:styleId="Ttulo2Char">
    <w:name w:val="Título 2 Char"/>
    <w:basedOn w:val="Fontepargpadro"/>
    <w:link w:val="Ttulo2"/>
    <w:rsid w:val="00F43BBD"/>
    <w:rPr>
      <w:rFonts w:asciiTheme="majorHAnsi" w:eastAsiaTheme="majorEastAsia" w:hAnsiTheme="majorHAnsi" w:cstheme="majorBidi"/>
      <w:color w:val="2E74B5" w:themeColor="accent1" w:themeShade="BF"/>
      <w:sz w:val="26"/>
      <w:szCs w:val="26"/>
    </w:rPr>
  </w:style>
  <w:style w:type="character" w:customStyle="1" w:styleId="Ttulo3Char">
    <w:name w:val="Título 3 Char"/>
    <w:basedOn w:val="Fontepargpadro"/>
    <w:link w:val="Ttulo3"/>
    <w:uiPriority w:val="9"/>
    <w:rsid w:val="00F43BBD"/>
    <w:rPr>
      <w:rFonts w:ascii="Times New Roman" w:eastAsia="Times New Roman" w:hAnsi="Times New Roman" w:cs="Times New Roman"/>
      <w:b/>
      <w:bCs/>
      <w:sz w:val="40"/>
      <w:szCs w:val="40"/>
      <w:lang w:eastAsia="pt-BR"/>
    </w:rPr>
  </w:style>
  <w:style w:type="character" w:customStyle="1" w:styleId="Ttulo4Char">
    <w:name w:val="Título 4 Char"/>
    <w:basedOn w:val="Fontepargpadro"/>
    <w:link w:val="Ttulo4"/>
    <w:rsid w:val="00F43BBD"/>
    <w:rPr>
      <w:rFonts w:ascii="Times New Roman" w:eastAsia="Times New Roman" w:hAnsi="Times New Roman" w:cs="Times New Roman"/>
      <w:b/>
      <w:bCs/>
      <w:smallCaps/>
      <w:sz w:val="52"/>
      <w:szCs w:val="52"/>
      <w:lang w:eastAsia="pt-BR"/>
    </w:rPr>
  </w:style>
  <w:style w:type="character" w:customStyle="1" w:styleId="Ttulo5Char">
    <w:name w:val="Título 5 Char"/>
    <w:basedOn w:val="Fontepargpadro"/>
    <w:link w:val="Ttulo5"/>
    <w:rsid w:val="00F43BBD"/>
    <w:rPr>
      <w:rFonts w:ascii="Arial" w:eastAsia="Times New Roman" w:hAnsi="Arial" w:cs="Arial"/>
      <w:sz w:val="24"/>
      <w:szCs w:val="24"/>
      <w:lang w:val="pt-PT" w:eastAsia="pt-BR"/>
    </w:rPr>
  </w:style>
  <w:style w:type="character" w:customStyle="1" w:styleId="Ttulo6Char">
    <w:name w:val="Título 6 Char"/>
    <w:basedOn w:val="Fontepargpadro"/>
    <w:link w:val="Ttulo6"/>
    <w:uiPriority w:val="9"/>
    <w:rsid w:val="00F43BBD"/>
    <w:rPr>
      <w:rFonts w:ascii="Souvenir Lt BT" w:eastAsia="Times New Roman" w:hAnsi="Souvenir Lt BT" w:cs="Times New Roman"/>
      <w:sz w:val="24"/>
      <w:szCs w:val="24"/>
      <w:lang w:eastAsia="pt-BR"/>
    </w:rPr>
  </w:style>
  <w:style w:type="character" w:customStyle="1" w:styleId="Ttulo7Char">
    <w:name w:val="Título 7 Char"/>
    <w:basedOn w:val="Fontepargpadro"/>
    <w:link w:val="Ttulo7"/>
    <w:rsid w:val="00F43BBD"/>
    <w:rPr>
      <w:rFonts w:ascii="Futura Lt BT" w:eastAsia="Times New Roman" w:hAnsi="Futura Lt BT" w:cs="Times New Roman"/>
      <w:b/>
      <w:bCs/>
      <w:color w:val="000000"/>
      <w:sz w:val="20"/>
      <w:szCs w:val="20"/>
      <w:u w:val="single"/>
      <w:lang w:eastAsia="pt-BR"/>
    </w:rPr>
  </w:style>
  <w:style w:type="character" w:customStyle="1" w:styleId="Ttulo8Char">
    <w:name w:val="Título 8 Char"/>
    <w:basedOn w:val="Fontepargpadro"/>
    <w:link w:val="Ttulo8"/>
    <w:rsid w:val="00F43BBD"/>
    <w:rPr>
      <w:rFonts w:ascii="Arial" w:eastAsia="Times New Roman" w:hAnsi="Arial" w:cs="Arial"/>
      <w:b/>
      <w:bCs/>
      <w:smallCaps/>
      <w:sz w:val="20"/>
      <w:szCs w:val="20"/>
      <w:lang w:eastAsia="pt-BR"/>
    </w:rPr>
  </w:style>
  <w:style w:type="character" w:customStyle="1" w:styleId="Ttulo9Char">
    <w:name w:val="Título 9 Char"/>
    <w:basedOn w:val="Fontepargpadro"/>
    <w:link w:val="Ttulo9"/>
    <w:rsid w:val="00F43BBD"/>
    <w:rPr>
      <w:rFonts w:ascii="Futura Lt BT" w:eastAsia="Times New Roman" w:hAnsi="Futura Lt BT" w:cs="Times New Roman"/>
      <w:b/>
      <w:bCs/>
      <w:color w:val="000000"/>
      <w:sz w:val="18"/>
      <w:szCs w:val="18"/>
      <w:lang w:val="pt-PT" w:eastAsia="pt-BR"/>
    </w:rPr>
  </w:style>
  <w:style w:type="paragraph" w:styleId="Corpodetexto">
    <w:name w:val="Body Text"/>
    <w:basedOn w:val="Normal"/>
    <w:link w:val="CorpodetextoChar"/>
    <w:uiPriority w:val="99"/>
    <w:rsid w:val="00F43BBD"/>
    <w:pPr>
      <w:suppressAutoHyphens/>
      <w:spacing w:after="0" w:line="240" w:lineRule="auto"/>
    </w:pPr>
    <w:rPr>
      <w:rFonts w:ascii="Times New Roman" w:eastAsia="Times New Roman" w:hAnsi="Times New Roman" w:cs="Times New Roman"/>
      <w:sz w:val="36"/>
      <w:szCs w:val="36"/>
      <w:lang w:eastAsia="ar-SA"/>
    </w:rPr>
  </w:style>
  <w:style w:type="character" w:customStyle="1" w:styleId="CorpodetextoChar">
    <w:name w:val="Corpo de texto Char"/>
    <w:basedOn w:val="Fontepargpadro"/>
    <w:link w:val="Corpodetexto"/>
    <w:uiPriority w:val="99"/>
    <w:rsid w:val="00F43BBD"/>
    <w:rPr>
      <w:rFonts w:ascii="Times New Roman" w:eastAsia="Times New Roman" w:hAnsi="Times New Roman" w:cs="Times New Roman"/>
      <w:sz w:val="36"/>
      <w:szCs w:val="36"/>
      <w:lang w:eastAsia="ar-SA"/>
    </w:rPr>
  </w:style>
  <w:style w:type="character" w:styleId="Nmerodepgina">
    <w:name w:val="page number"/>
    <w:basedOn w:val="Fontepargpadro"/>
    <w:rsid w:val="003B210B"/>
  </w:style>
  <w:style w:type="paragraph" w:customStyle="1" w:styleId="PargrafoParecer">
    <w:name w:val="Parágrafo_Parecer"/>
    <w:basedOn w:val="PargrafodaLista"/>
    <w:qFormat/>
    <w:rsid w:val="00F471B7"/>
    <w:pPr>
      <w:numPr>
        <w:numId w:val="4"/>
      </w:numPr>
      <w:tabs>
        <w:tab w:val="left" w:pos="1418"/>
      </w:tabs>
      <w:suppressAutoHyphens/>
      <w:spacing w:before="120" w:after="120" w:line="240" w:lineRule="auto"/>
      <w:ind w:left="0"/>
      <w:contextualSpacing w:val="0"/>
      <w:jc w:val="both"/>
    </w:pPr>
    <w:rPr>
      <w:rFonts w:ascii="Times New Roman" w:eastAsiaTheme="minorEastAsia" w:hAnsi="Times New Roman" w:cs="Times New Roman"/>
      <w:sz w:val="20"/>
      <w:szCs w:val="20"/>
      <w:lang w:eastAsia="ar-SA"/>
    </w:rPr>
  </w:style>
  <w:style w:type="paragraph" w:customStyle="1" w:styleId="Corpodetexto21">
    <w:name w:val="Corpo de texto 21"/>
    <w:basedOn w:val="Normal"/>
    <w:rsid w:val="00A972D3"/>
    <w:pPr>
      <w:suppressAutoHyphens/>
      <w:spacing w:after="0" w:line="240" w:lineRule="auto"/>
    </w:pPr>
    <w:rPr>
      <w:rFonts w:ascii="Times New Roman" w:eastAsia="Times New Roman" w:hAnsi="Times New Roman" w:cs="Times New Roman"/>
      <w:sz w:val="36"/>
      <w:szCs w:val="20"/>
      <w:u w:val="single"/>
      <w:lang w:eastAsia="ar-SA"/>
    </w:rPr>
  </w:style>
  <w:style w:type="paragraph" w:customStyle="1" w:styleId="Nvel2">
    <w:name w:val="Nível 2"/>
    <w:basedOn w:val="Normal"/>
    <w:next w:val="Normal"/>
    <w:rsid w:val="00FA51F8"/>
    <w:pPr>
      <w:spacing w:after="120" w:line="240" w:lineRule="auto"/>
      <w:jc w:val="both"/>
    </w:pPr>
    <w:rPr>
      <w:rFonts w:ascii="Arial" w:eastAsiaTheme="minorEastAsia" w:hAnsi="Arial" w:cs="Times New Roman"/>
      <w:b/>
      <w:sz w:val="24"/>
      <w:szCs w:val="20"/>
      <w:lang w:eastAsia="pt-BR"/>
    </w:rPr>
  </w:style>
  <w:style w:type="character" w:customStyle="1" w:styleId="apple-style-span">
    <w:name w:val="apple-style-span"/>
    <w:basedOn w:val="Fontepargpadro"/>
    <w:rsid w:val="00FA51F8"/>
  </w:style>
  <w:style w:type="paragraph" w:styleId="Commarcadores5">
    <w:name w:val="List Bullet 5"/>
    <w:basedOn w:val="Normal"/>
    <w:rsid w:val="00FA51F8"/>
    <w:pPr>
      <w:numPr>
        <w:numId w:val="5"/>
      </w:numPr>
      <w:spacing w:after="0" w:line="240" w:lineRule="auto"/>
      <w:contextualSpacing/>
    </w:pPr>
    <w:rPr>
      <w:rFonts w:ascii="Ecofont_Spranq_eco_Sans" w:eastAsiaTheme="minorEastAsia" w:hAnsi="Ecofont_Spranq_eco_Sans" w:cs="Tahoma"/>
      <w:sz w:val="24"/>
      <w:szCs w:val="24"/>
      <w:lang w:eastAsia="pt-BR"/>
    </w:rPr>
  </w:style>
  <w:style w:type="paragraph" w:customStyle="1" w:styleId="Notaexplicativa">
    <w:name w:val="Nota explicativa"/>
    <w:basedOn w:val="Citao"/>
    <w:link w:val="NotaexplicativaChar"/>
    <w:qFormat/>
    <w:rsid w:val="00FA51F8"/>
    <w:rPr>
      <w:szCs w:val="20"/>
    </w:rPr>
  </w:style>
  <w:style w:type="character" w:customStyle="1" w:styleId="NotaexplicativaChar">
    <w:name w:val="Nota explicativa Char"/>
    <w:basedOn w:val="CitaoChar"/>
    <w:link w:val="Notaexplicativa"/>
    <w:rsid w:val="00FA51F8"/>
    <w:rPr>
      <w:rFonts w:ascii="Arial" w:eastAsia="Calibri" w:hAnsi="Arial" w:cs="Tahoma"/>
      <w:i/>
      <w:iCs/>
      <w:color w:val="000000"/>
      <w:sz w:val="20"/>
      <w:szCs w:val="20"/>
      <w:shd w:val="clear" w:color="auto" w:fill="FFFFCC"/>
    </w:rPr>
  </w:style>
  <w:style w:type="numbering" w:customStyle="1" w:styleId="Estilo1">
    <w:name w:val="Estilo1"/>
    <w:uiPriority w:val="99"/>
    <w:rsid w:val="00FA51F8"/>
    <w:pPr>
      <w:numPr>
        <w:numId w:val="6"/>
      </w:numPr>
    </w:pPr>
  </w:style>
  <w:style w:type="numbering" w:customStyle="1" w:styleId="Estilo2">
    <w:name w:val="Estilo2"/>
    <w:uiPriority w:val="99"/>
    <w:rsid w:val="00FA51F8"/>
    <w:pPr>
      <w:numPr>
        <w:numId w:val="7"/>
      </w:numPr>
    </w:pPr>
  </w:style>
  <w:style w:type="numbering" w:customStyle="1" w:styleId="Estilo3">
    <w:name w:val="Estilo3"/>
    <w:uiPriority w:val="99"/>
    <w:rsid w:val="00FA51F8"/>
    <w:pPr>
      <w:numPr>
        <w:numId w:val="8"/>
      </w:numPr>
    </w:pPr>
  </w:style>
  <w:style w:type="numbering" w:customStyle="1" w:styleId="Estilo4">
    <w:name w:val="Estilo4"/>
    <w:uiPriority w:val="99"/>
    <w:rsid w:val="00FA51F8"/>
    <w:pPr>
      <w:numPr>
        <w:numId w:val="9"/>
      </w:numPr>
    </w:pPr>
  </w:style>
  <w:style w:type="numbering" w:customStyle="1" w:styleId="Estilo5">
    <w:name w:val="Estilo5"/>
    <w:uiPriority w:val="99"/>
    <w:rsid w:val="00FA51F8"/>
    <w:pPr>
      <w:numPr>
        <w:numId w:val="10"/>
      </w:numPr>
    </w:pPr>
  </w:style>
  <w:style w:type="numbering" w:customStyle="1" w:styleId="Estilo6">
    <w:name w:val="Estilo6"/>
    <w:uiPriority w:val="99"/>
    <w:rsid w:val="00FA51F8"/>
    <w:pPr>
      <w:numPr>
        <w:numId w:val="11"/>
      </w:numPr>
    </w:pPr>
  </w:style>
  <w:style w:type="paragraph" w:customStyle="1" w:styleId="Nivel01Titulo">
    <w:name w:val="Nivel_01_Titulo"/>
    <w:basedOn w:val="Nivel01"/>
    <w:link w:val="Nivel01TituloChar"/>
    <w:rsid w:val="00FA51F8"/>
    <w:pPr>
      <w:jc w:val="left"/>
    </w:pPr>
    <w:rPr>
      <w:rFonts w:cstheme="majorBidi"/>
      <w:color w:val="000000" w:themeColor="text1"/>
      <w:spacing w:val="5"/>
      <w:kern w:val="28"/>
      <w:sz w:val="52"/>
      <w:szCs w:val="52"/>
    </w:rPr>
  </w:style>
  <w:style w:type="paragraph" w:styleId="Ttulo">
    <w:name w:val="Title"/>
    <w:basedOn w:val="Normal"/>
    <w:next w:val="Normal"/>
    <w:link w:val="TtuloChar"/>
    <w:rsid w:val="00FA51F8"/>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lang w:eastAsia="pt-BR"/>
    </w:rPr>
  </w:style>
  <w:style w:type="character" w:customStyle="1" w:styleId="TtuloChar">
    <w:name w:val="Título Char"/>
    <w:basedOn w:val="Fontepargpadro"/>
    <w:link w:val="Ttulo"/>
    <w:rsid w:val="00FA51F8"/>
    <w:rPr>
      <w:rFonts w:asciiTheme="majorHAnsi" w:eastAsiaTheme="majorEastAsia" w:hAnsiTheme="majorHAnsi" w:cstheme="majorBidi"/>
      <w:color w:val="323E4F" w:themeColor="text2" w:themeShade="BF"/>
      <w:spacing w:val="5"/>
      <w:kern w:val="28"/>
      <w:sz w:val="52"/>
      <w:szCs w:val="52"/>
      <w:lang w:eastAsia="pt-BR"/>
    </w:rPr>
  </w:style>
  <w:style w:type="character" w:customStyle="1" w:styleId="Nivel01TituloChar">
    <w:name w:val="Nivel_01_Titulo Char"/>
    <w:basedOn w:val="Nivel01Char"/>
    <w:link w:val="Nivel01Titulo"/>
    <w:qFormat/>
    <w:rsid w:val="00FA51F8"/>
    <w:rPr>
      <w:rFonts w:ascii="Arial" w:eastAsiaTheme="majorEastAsia" w:hAnsi="Arial" w:cstheme="majorBidi"/>
      <w:b/>
      <w:bCs/>
      <w:color w:val="000000" w:themeColor="text1"/>
      <w:spacing w:val="5"/>
      <w:kern w:val="28"/>
      <w:sz w:val="52"/>
      <w:szCs w:val="52"/>
      <w:lang w:eastAsia="pt-BR"/>
    </w:rPr>
  </w:style>
  <w:style w:type="paragraph" w:customStyle="1" w:styleId="PADRO">
    <w:name w:val="PADRÃO"/>
    <w:qFormat/>
    <w:rsid w:val="00FA51F8"/>
    <w:pPr>
      <w:keepNext/>
      <w:widowControl w:val="0"/>
      <w:shd w:val="clear" w:color="auto" w:fill="FFFFFF"/>
      <w:spacing w:before="119" w:after="119" w:line="276" w:lineRule="auto"/>
      <w:ind w:firstLine="567"/>
      <w:jc w:val="both"/>
      <w:textAlignment w:val="baseline"/>
    </w:pPr>
    <w:rPr>
      <w:rFonts w:ascii="Ecofont_Spranq_eco_Sans" w:eastAsia="WenQuanYi Micro Hei" w:hAnsi="Ecofont_Spranq_eco_Sans" w:cs="Lohit Hindi"/>
      <w:sz w:val="20"/>
      <w:szCs w:val="24"/>
      <w:lang w:eastAsia="zh-CN" w:bidi="hi-IN"/>
    </w:rPr>
  </w:style>
  <w:style w:type="character" w:customStyle="1" w:styleId="QuoteChar">
    <w:name w:val="Quote Char"/>
    <w:basedOn w:val="Fontepargpadro"/>
    <w:link w:val="Citao1"/>
    <w:rsid w:val="00FA51F8"/>
    <w:rPr>
      <w:rFonts w:ascii="Ecofont_Spranq_eco_Sans" w:eastAsia="Calibri" w:hAnsi="Ecofont_Spranq_eco_Sans" w:cs="Tahoma"/>
      <w:i/>
      <w:iCs/>
      <w:color w:val="000000"/>
      <w:shd w:val="clear" w:color="auto" w:fill="FFFFCC"/>
    </w:rPr>
  </w:style>
  <w:style w:type="paragraph" w:customStyle="1" w:styleId="Citao1">
    <w:name w:val="Citação1"/>
    <w:basedOn w:val="Normal"/>
    <w:next w:val="Normal"/>
    <w:link w:val="QuoteChar"/>
    <w:rsid w:val="00FA51F8"/>
    <w:pPr>
      <w:pBdr>
        <w:top w:val="single" w:sz="4" w:space="1" w:color="1F497D"/>
        <w:left w:val="single" w:sz="4" w:space="4" w:color="1F497D"/>
        <w:bottom w:val="single" w:sz="4" w:space="1" w:color="1F497D"/>
        <w:right w:val="single" w:sz="4" w:space="4" w:color="1F497D"/>
      </w:pBdr>
      <w:shd w:val="clear" w:color="auto" w:fill="FFFFCC"/>
      <w:spacing w:before="120" w:after="0" w:line="240" w:lineRule="auto"/>
      <w:jc w:val="both"/>
    </w:pPr>
    <w:rPr>
      <w:rFonts w:ascii="Ecofont_Spranq_eco_Sans" w:eastAsia="Calibri" w:hAnsi="Ecofont_Spranq_eco_Sans" w:cs="Tahoma"/>
      <w:i/>
      <w:iCs/>
      <w:color w:val="000000"/>
    </w:rPr>
  </w:style>
  <w:style w:type="paragraph" w:customStyle="1" w:styleId="paragraph">
    <w:name w:val="paragraph"/>
    <w:basedOn w:val="Normal"/>
    <w:rsid w:val="00FA51F8"/>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spellingerror">
    <w:name w:val="spellingerror"/>
    <w:basedOn w:val="Fontepargpadro"/>
    <w:rsid w:val="00FA51F8"/>
  </w:style>
  <w:style w:type="paragraph" w:customStyle="1" w:styleId="Nivel1">
    <w:name w:val="Nivel1"/>
    <w:basedOn w:val="Ttulo1"/>
    <w:link w:val="Nivel1Char"/>
    <w:rsid w:val="00FA51F8"/>
    <w:pPr>
      <w:spacing w:before="480" w:line="276" w:lineRule="auto"/>
      <w:ind w:left="357" w:hanging="357"/>
      <w:jc w:val="both"/>
    </w:pPr>
    <w:rPr>
      <w:rFonts w:ascii="Arial" w:hAnsi="Arial" w:cs="Arial"/>
      <w:b/>
      <w:color w:val="000000"/>
      <w:sz w:val="28"/>
      <w:szCs w:val="28"/>
      <w:lang w:eastAsia="pt-BR"/>
    </w:rPr>
  </w:style>
  <w:style w:type="character" w:customStyle="1" w:styleId="Nivel1Char">
    <w:name w:val="Nivel1 Char"/>
    <w:basedOn w:val="Ttulo1Char"/>
    <w:link w:val="Nivel1"/>
    <w:rsid w:val="00FA51F8"/>
    <w:rPr>
      <w:rFonts w:ascii="Arial" w:eastAsiaTheme="majorEastAsia" w:hAnsi="Arial" w:cs="Arial"/>
      <w:b/>
      <w:color w:val="000000"/>
      <w:sz w:val="28"/>
      <w:szCs w:val="28"/>
      <w:lang w:eastAsia="pt-BR"/>
    </w:rPr>
  </w:style>
  <w:style w:type="paragraph" w:customStyle="1" w:styleId="PargrafodaLista1">
    <w:name w:val="Parágrafo da Lista1"/>
    <w:basedOn w:val="Normal"/>
    <w:rsid w:val="00FA51F8"/>
    <w:pPr>
      <w:spacing w:after="0" w:line="240" w:lineRule="auto"/>
      <w:ind w:left="720"/>
    </w:pPr>
    <w:rPr>
      <w:rFonts w:ascii="Ecofont_Spranq_eco_Sans" w:eastAsia="Times New Roman" w:hAnsi="Ecofont_Spranq_eco_Sans" w:cs="Ecofont_Spranq_eco_Sans"/>
      <w:sz w:val="24"/>
      <w:szCs w:val="24"/>
      <w:lang w:eastAsia="pt-BR"/>
    </w:rPr>
  </w:style>
  <w:style w:type="paragraph" w:customStyle="1" w:styleId="Nivel10">
    <w:name w:val="Nivel 1"/>
    <w:basedOn w:val="Nivel2"/>
    <w:next w:val="Nivel2"/>
    <w:rsid w:val="00FA51F8"/>
    <w:pPr>
      <w:numPr>
        <w:ilvl w:val="0"/>
        <w:numId w:val="0"/>
      </w:numPr>
      <w:ind w:left="360" w:hanging="360"/>
    </w:pPr>
    <w:rPr>
      <w:b/>
    </w:rPr>
  </w:style>
  <w:style w:type="paragraph" w:customStyle="1" w:styleId="textbody">
    <w:name w:val="textbody"/>
    <w:basedOn w:val="Normal"/>
    <w:rsid w:val="00FA51F8"/>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em0020ementa">
    <w:name w:val="em_0020ementa"/>
    <w:basedOn w:val="Normal"/>
    <w:rsid w:val="00FA51F8"/>
    <w:pPr>
      <w:spacing w:after="0" w:line="240" w:lineRule="auto"/>
      <w:ind w:left="4160"/>
      <w:jc w:val="both"/>
    </w:pPr>
    <w:rPr>
      <w:rFonts w:ascii="Times New Roman" w:eastAsia="Times New Roman" w:hAnsi="Times New Roman" w:cs="Times New Roman"/>
      <w:sz w:val="28"/>
      <w:szCs w:val="28"/>
      <w:lang w:eastAsia="pt-BR"/>
    </w:rPr>
  </w:style>
  <w:style w:type="character" w:customStyle="1" w:styleId="cp0020corpodespachochar1">
    <w:name w:val="cp_0020corpodespacho__char1"/>
    <w:rsid w:val="00FA51F8"/>
    <w:rPr>
      <w:rFonts w:ascii="Times New Roman" w:hAnsi="Times New Roman" w:cs="Times New Roman" w:hint="default"/>
      <w:strike w:val="0"/>
      <w:dstrike w:val="0"/>
      <w:sz w:val="26"/>
      <w:szCs w:val="26"/>
      <w:u w:val="none"/>
      <w:effect w:val="none"/>
    </w:rPr>
  </w:style>
  <w:style w:type="character" w:customStyle="1" w:styleId="em0020ementachar1">
    <w:name w:val="em_0020ementa__char1"/>
    <w:rsid w:val="00FA51F8"/>
    <w:rPr>
      <w:rFonts w:ascii="Times New Roman" w:hAnsi="Times New Roman" w:cs="Times New Roman" w:hint="default"/>
      <w:strike w:val="0"/>
      <w:dstrike w:val="0"/>
      <w:sz w:val="28"/>
      <w:szCs w:val="28"/>
      <w:u w:val="none"/>
      <w:effect w:val="none"/>
    </w:rPr>
  </w:style>
  <w:style w:type="paragraph" w:styleId="Reviso">
    <w:name w:val="Revision"/>
    <w:hidden/>
    <w:uiPriority w:val="99"/>
    <w:semiHidden/>
    <w:rsid w:val="00FA51F8"/>
    <w:pPr>
      <w:spacing w:after="0" w:line="240" w:lineRule="auto"/>
    </w:pPr>
    <w:rPr>
      <w:rFonts w:ascii="Ecofont_Spranq_eco_Sans" w:eastAsia="Times New Roman" w:hAnsi="Ecofont_Spranq_eco_Sans" w:cs="Tahoma"/>
      <w:sz w:val="24"/>
      <w:szCs w:val="24"/>
      <w:lang w:eastAsia="pt-BR"/>
    </w:rPr>
  </w:style>
  <w:style w:type="character" w:styleId="nfase">
    <w:name w:val="Emphasis"/>
    <w:basedOn w:val="Fontepargpadro"/>
    <w:uiPriority w:val="20"/>
    <w:qFormat/>
    <w:rsid w:val="00FA51F8"/>
    <w:rPr>
      <w:i/>
      <w:iCs/>
    </w:rPr>
  </w:style>
  <w:style w:type="character" w:customStyle="1" w:styleId="Manoel">
    <w:name w:val="Manoel"/>
    <w:rsid w:val="00FA51F8"/>
    <w:rPr>
      <w:rFonts w:ascii="Arial" w:hAnsi="Arial" w:cs="Arial"/>
      <w:color w:val="7030A0"/>
      <w:sz w:val="20"/>
    </w:rPr>
  </w:style>
  <w:style w:type="character" w:customStyle="1" w:styleId="ListLabel12">
    <w:name w:val="ListLabel 12"/>
    <w:rsid w:val="00FA51F8"/>
    <w:rPr>
      <w:b/>
    </w:rPr>
  </w:style>
  <w:style w:type="paragraph" w:customStyle="1" w:styleId="texto1">
    <w:name w:val="texto1"/>
    <w:basedOn w:val="Normal"/>
    <w:rsid w:val="00FA51F8"/>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GradeColorida-nfase11">
    <w:name w:val="Grade Colorida - Ênfase 11"/>
    <w:basedOn w:val="Normal"/>
    <w:next w:val="Normal"/>
    <w:link w:val="GradeColorida-nfase1Char"/>
    <w:uiPriority w:val="29"/>
    <w:rsid w:val="00FA51F8"/>
    <w:pPr>
      <w:pBdr>
        <w:top w:val="single" w:sz="4" w:space="1" w:color="1F497D"/>
        <w:left w:val="single" w:sz="4" w:space="4" w:color="1F497D"/>
        <w:bottom w:val="single" w:sz="4" w:space="1" w:color="1F497D"/>
        <w:right w:val="single" w:sz="4" w:space="4" w:color="1F497D"/>
      </w:pBdr>
      <w:shd w:val="clear" w:color="auto" w:fill="FFFFCC"/>
      <w:spacing w:before="120" w:after="0" w:line="240" w:lineRule="auto"/>
      <w:jc w:val="both"/>
    </w:pPr>
    <w:rPr>
      <w:rFonts w:ascii="Arial" w:eastAsia="Calibri" w:hAnsi="Arial" w:cs="Times New Roman"/>
      <w:i/>
      <w:iCs/>
      <w:color w:val="000000"/>
      <w:sz w:val="20"/>
      <w:szCs w:val="24"/>
    </w:rPr>
  </w:style>
  <w:style w:type="character" w:customStyle="1" w:styleId="GradeColorida-nfase1Char">
    <w:name w:val="Grade Colorida - Ênfase 1 Char"/>
    <w:link w:val="GradeColorida-nfase11"/>
    <w:uiPriority w:val="29"/>
    <w:rsid w:val="00FA51F8"/>
    <w:rPr>
      <w:rFonts w:ascii="Arial" w:eastAsia="Calibri" w:hAnsi="Arial" w:cs="Times New Roman"/>
      <w:i/>
      <w:iCs/>
      <w:color w:val="000000"/>
      <w:sz w:val="20"/>
      <w:szCs w:val="24"/>
      <w:shd w:val="clear" w:color="auto" w:fill="FFFFCC"/>
    </w:rPr>
  </w:style>
  <w:style w:type="paragraph" w:customStyle="1" w:styleId="xwestern">
    <w:name w:val="x_western"/>
    <w:basedOn w:val="Normal"/>
    <w:rsid w:val="00FA51F8"/>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CU-Ac-item9-0">
    <w:name w:val="TCU - Ac - item 9 - §§_0"/>
    <w:basedOn w:val="Normal"/>
    <w:rsid w:val="00FA51F8"/>
    <w:pPr>
      <w:spacing w:after="0" w:line="240" w:lineRule="auto"/>
      <w:ind w:firstLine="1134"/>
      <w:jc w:val="both"/>
    </w:pPr>
    <w:rPr>
      <w:rFonts w:ascii="Times New Roman" w:eastAsia="Times New Roman" w:hAnsi="Times New Roman" w:cs="Times New Roman"/>
      <w:sz w:val="24"/>
    </w:rPr>
  </w:style>
  <w:style w:type="paragraph" w:customStyle="1" w:styleId="Normal1">
    <w:name w:val="Normal_1"/>
    <w:rsid w:val="00FA51F8"/>
    <w:pPr>
      <w:spacing w:after="0" w:line="240" w:lineRule="auto"/>
    </w:pPr>
    <w:rPr>
      <w:rFonts w:ascii="Times New Roman" w:eastAsia="Times New Roman" w:hAnsi="Times New Roman" w:cs="Times New Roman"/>
      <w:sz w:val="24"/>
    </w:rPr>
  </w:style>
  <w:style w:type="paragraph" w:customStyle="1" w:styleId="tcu-ac-item9-1linha">
    <w:name w:val="tcu_-__ac_-_item_9_-_1ª_linha"/>
    <w:basedOn w:val="Normal"/>
    <w:rsid w:val="00FA51F8"/>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justificadorecuoprimeiralinha">
    <w:name w:val="texto_justificado_recuo_primeira_linha"/>
    <w:basedOn w:val="Normal"/>
    <w:rsid w:val="00FA51F8"/>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highlight">
    <w:name w:val="highlight"/>
    <w:basedOn w:val="Fontepargpadro"/>
    <w:rsid w:val="00FA51F8"/>
  </w:style>
  <w:style w:type="paragraph" w:customStyle="1" w:styleId="textojustificado">
    <w:name w:val="texto_justificado"/>
    <w:basedOn w:val="Normal"/>
    <w:rsid w:val="00FA51F8"/>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HiperlinkVisitado">
    <w:name w:val="FollowedHyperlink"/>
    <w:basedOn w:val="Fontepargpadro"/>
    <w:uiPriority w:val="99"/>
    <w:semiHidden/>
    <w:unhideWhenUsed/>
    <w:rsid w:val="00FA51F8"/>
    <w:rPr>
      <w:color w:val="954F72" w:themeColor="followedHyperlink"/>
      <w:u w:val="single"/>
    </w:rPr>
  </w:style>
  <w:style w:type="character" w:customStyle="1" w:styleId="MenoPendente1">
    <w:name w:val="Menção Pendente1"/>
    <w:basedOn w:val="Fontepargpadro"/>
    <w:uiPriority w:val="99"/>
    <w:semiHidden/>
    <w:unhideWhenUsed/>
    <w:rsid w:val="00FA51F8"/>
    <w:rPr>
      <w:color w:val="605E5C"/>
      <w:shd w:val="clear" w:color="auto" w:fill="E1DFDD"/>
    </w:rPr>
  </w:style>
  <w:style w:type="character" w:customStyle="1" w:styleId="MenoPendente2">
    <w:name w:val="Menção Pendente2"/>
    <w:basedOn w:val="Fontepargpadro"/>
    <w:uiPriority w:val="99"/>
    <w:semiHidden/>
    <w:unhideWhenUsed/>
    <w:rsid w:val="00FA51F8"/>
    <w:rPr>
      <w:color w:val="605E5C"/>
      <w:shd w:val="clear" w:color="auto" w:fill="E1DFDD"/>
    </w:rPr>
  </w:style>
  <w:style w:type="paragraph" w:customStyle="1" w:styleId="Nvel2Opcional">
    <w:name w:val="Nível 2 Opcional"/>
    <w:basedOn w:val="Nivel2"/>
    <w:link w:val="Nvel2OpcionalChar"/>
    <w:rsid w:val="00FA51F8"/>
    <w:pPr>
      <w:numPr>
        <w:ilvl w:val="0"/>
        <w:numId w:val="0"/>
      </w:numPr>
      <w:ind w:left="432" w:hanging="432"/>
    </w:pPr>
    <w:rPr>
      <w:rFonts w:eastAsia="Times New Roman"/>
      <w:i/>
      <w:noProof/>
      <w:color w:val="FF0000"/>
    </w:rPr>
  </w:style>
  <w:style w:type="paragraph" w:customStyle="1" w:styleId="Nvel3Opcional">
    <w:name w:val="Nível 3 Opcional"/>
    <w:basedOn w:val="Nivel3"/>
    <w:link w:val="Nvel3OpcionalChar"/>
    <w:rsid w:val="00FA51F8"/>
    <w:pPr>
      <w:numPr>
        <w:ilvl w:val="0"/>
        <w:numId w:val="0"/>
      </w:numPr>
      <w:ind w:left="1072" w:hanging="504"/>
    </w:pPr>
    <w:rPr>
      <w:rFonts w:eastAsia="Times New Roman"/>
      <w:i/>
      <w:iCs/>
      <w:noProof/>
      <w:color w:val="FF0000"/>
    </w:rPr>
  </w:style>
  <w:style w:type="character" w:customStyle="1" w:styleId="Nvel2OpcionalChar">
    <w:name w:val="Nível 2 Opcional Char"/>
    <w:basedOn w:val="Fontepargpadro"/>
    <w:link w:val="Nvel2Opcional"/>
    <w:rsid w:val="00FA51F8"/>
    <w:rPr>
      <w:rFonts w:ascii="Arial" w:eastAsia="Times New Roman" w:hAnsi="Arial" w:cs="Arial"/>
      <w:i/>
      <w:noProof/>
      <w:color w:val="FF0000"/>
      <w:sz w:val="20"/>
      <w:szCs w:val="20"/>
      <w:lang w:eastAsia="pt-BR"/>
    </w:rPr>
  </w:style>
  <w:style w:type="character" w:customStyle="1" w:styleId="Nvel3OpcionalChar">
    <w:name w:val="Nível 3 Opcional Char"/>
    <w:basedOn w:val="Fontepargpadro"/>
    <w:link w:val="Nvel3Opcional"/>
    <w:rsid w:val="00FA51F8"/>
    <w:rPr>
      <w:rFonts w:ascii="Arial" w:eastAsia="Times New Roman" w:hAnsi="Arial" w:cs="Arial"/>
      <w:i/>
      <w:iCs/>
      <w:noProof/>
      <w:color w:val="FF0000"/>
      <w:sz w:val="20"/>
      <w:szCs w:val="20"/>
      <w:lang w:eastAsia="pt-BR"/>
    </w:rPr>
  </w:style>
  <w:style w:type="character" w:styleId="TextodoEspaoReservado">
    <w:name w:val="Placeholder Text"/>
    <w:basedOn w:val="Fontepargpadro"/>
    <w:uiPriority w:val="67"/>
    <w:semiHidden/>
    <w:rsid w:val="00FA51F8"/>
    <w:rPr>
      <w:color w:val="808080"/>
    </w:rPr>
  </w:style>
  <w:style w:type="paragraph" w:customStyle="1" w:styleId="SombreamentoMdio1-nfase31">
    <w:name w:val="Sombreamento Médio 1 - Ênfase 31"/>
    <w:basedOn w:val="Normal"/>
    <w:next w:val="Normal"/>
    <w:rsid w:val="00FA51F8"/>
    <w:pPr>
      <w:pBdr>
        <w:top w:val="single" w:sz="4" w:space="1" w:color="000080"/>
        <w:left w:val="single" w:sz="4" w:space="4" w:color="000080"/>
        <w:bottom w:val="single" w:sz="4" w:space="1" w:color="000080"/>
        <w:right w:val="single" w:sz="4" w:space="4" w:color="000080"/>
      </w:pBdr>
      <w:shd w:val="clear" w:color="auto" w:fill="FFFFCC"/>
      <w:suppressAutoHyphens/>
      <w:spacing w:before="120" w:after="0" w:line="240" w:lineRule="auto"/>
      <w:jc w:val="both"/>
    </w:pPr>
    <w:rPr>
      <w:rFonts w:ascii="Ecofont_Spranq_eco_Sans" w:eastAsia="Calibri" w:hAnsi="Ecofont_Spranq_eco_Sans" w:cs="Tahoma"/>
      <w:i/>
      <w:iCs/>
      <w:color w:val="000000"/>
      <w:sz w:val="20"/>
      <w:szCs w:val="24"/>
      <w:lang w:eastAsia="zh-CN"/>
    </w:rPr>
  </w:style>
  <w:style w:type="paragraph" w:customStyle="1" w:styleId="corpo">
    <w:name w:val="corpo"/>
    <w:basedOn w:val="Normal"/>
    <w:rsid w:val="00FA51F8"/>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itemnivel2">
    <w:name w:val="item_nivel2"/>
    <w:basedOn w:val="Normal"/>
    <w:rsid w:val="00FA51F8"/>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itemnivel1">
    <w:name w:val="item_nivel1"/>
    <w:basedOn w:val="Normal"/>
    <w:rsid w:val="00FA51F8"/>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itemalinealetra">
    <w:name w:val="item_alinea_letra"/>
    <w:basedOn w:val="Normal"/>
    <w:rsid w:val="00FA51F8"/>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markedcontent">
    <w:name w:val="markedcontent"/>
    <w:basedOn w:val="Fontepargpadro"/>
    <w:rsid w:val="00FA51F8"/>
  </w:style>
  <w:style w:type="paragraph" w:customStyle="1" w:styleId="Standard">
    <w:name w:val="Standard"/>
    <w:rsid w:val="00FA51F8"/>
    <w:pPr>
      <w:suppressAutoHyphens/>
      <w:autoSpaceDN w:val="0"/>
      <w:spacing w:after="0" w:line="240" w:lineRule="auto"/>
    </w:pPr>
    <w:rPr>
      <w:rFonts w:ascii="Liberation Serif" w:eastAsia="NSimSun" w:hAnsi="Liberation Serif" w:cs="Lucida Sans"/>
      <w:kern w:val="3"/>
      <w:sz w:val="24"/>
      <w:szCs w:val="24"/>
      <w:lang w:eastAsia="zh-CN" w:bidi="hi-IN"/>
    </w:rPr>
  </w:style>
  <w:style w:type="paragraph" w:customStyle="1" w:styleId="Textbody0">
    <w:name w:val="Text body"/>
    <w:basedOn w:val="Standard"/>
    <w:rsid w:val="00FA51F8"/>
    <w:pPr>
      <w:spacing w:after="140" w:line="276" w:lineRule="auto"/>
    </w:pPr>
  </w:style>
  <w:style w:type="character" w:customStyle="1" w:styleId="MenoPendente3">
    <w:name w:val="Menção Pendente3"/>
    <w:basedOn w:val="Fontepargpadro"/>
    <w:uiPriority w:val="99"/>
    <w:semiHidden/>
    <w:unhideWhenUsed/>
    <w:rsid w:val="00FA51F8"/>
    <w:rPr>
      <w:color w:val="605E5C"/>
      <w:shd w:val="clear" w:color="auto" w:fill="E1DFDD"/>
    </w:rPr>
  </w:style>
  <w:style w:type="character" w:customStyle="1" w:styleId="MenoPendente4">
    <w:name w:val="Menção Pendente4"/>
    <w:basedOn w:val="Fontepargpadro"/>
    <w:uiPriority w:val="99"/>
    <w:semiHidden/>
    <w:unhideWhenUsed/>
    <w:rsid w:val="00FA51F8"/>
    <w:rPr>
      <w:color w:val="605E5C"/>
      <w:shd w:val="clear" w:color="auto" w:fill="E1DFDD"/>
    </w:rPr>
  </w:style>
  <w:style w:type="paragraph" w:customStyle="1" w:styleId="dou-paragraph">
    <w:name w:val="dou-paragraph"/>
    <w:basedOn w:val="Normal"/>
    <w:rsid w:val="00FA51F8"/>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Nvel1-SemNum">
    <w:name w:val="Nível 1-Sem Num"/>
    <w:basedOn w:val="Nivel01"/>
    <w:link w:val="Nvel1-SemNumChar"/>
    <w:qFormat/>
    <w:rsid w:val="00FA51F8"/>
    <w:pPr>
      <w:numPr>
        <w:numId w:val="0"/>
      </w:numPr>
      <w:ind w:left="357"/>
      <w:outlineLvl w:val="1"/>
    </w:pPr>
    <w:rPr>
      <w:color w:val="FF0000"/>
    </w:rPr>
  </w:style>
  <w:style w:type="character" w:customStyle="1" w:styleId="LinkdaInternet">
    <w:name w:val="Link da Internet"/>
    <w:basedOn w:val="Fontepargpadro"/>
    <w:uiPriority w:val="99"/>
    <w:unhideWhenUsed/>
    <w:rsid w:val="00FA51F8"/>
    <w:rPr>
      <w:color w:val="0563C1" w:themeColor="hyperlink"/>
      <w:u w:val="single"/>
    </w:rPr>
  </w:style>
  <w:style w:type="character" w:customStyle="1" w:styleId="Nvel1-SemNumChar">
    <w:name w:val="Nível 1-Sem Num Char"/>
    <w:basedOn w:val="Nivel01Char"/>
    <w:link w:val="Nvel1-SemNum"/>
    <w:rsid w:val="00FA51F8"/>
    <w:rPr>
      <w:rFonts w:ascii="Arial" w:eastAsiaTheme="majorEastAsia" w:hAnsi="Arial" w:cs="Arial"/>
      <w:b/>
      <w:bCs/>
      <w:color w:val="FF0000"/>
      <w:sz w:val="20"/>
      <w:szCs w:val="20"/>
      <w:lang w:eastAsia="pt-BR"/>
    </w:rPr>
  </w:style>
  <w:style w:type="paragraph" w:customStyle="1" w:styleId="citao2">
    <w:name w:val="citação 2"/>
    <w:basedOn w:val="Citao"/>
    <w:rsid w:val="00FA51F8"/>
    <w:pPr>
      <w:overflowPunct w:val="0"/>
    </w:pPr>
    <w:rPr>
      <w:szCs w:val="20"/>
    </w:rPr>
  </w:style>
  <w:style w:type="paragraph" w:customStyle="1" w:styleId="Prembulo">
    <w:name w:val="Preâmbulo"/>
    <w:basedOn w:val="Normal"/>
    <w:link w:val="PrembuloChar"/>
    <w:qFormat/>
    <w:rsid w:val="00FA51F8"/>
    <w:pPr>
      <w:spacing w:before="480" w:after="120" w:line="360" w:lineRule="auto"/>
      <w:ind w:left="4253" w:right="-17"/>
      <w:jc w:val="both"/>
    </w:pPr>
    <w:rPr>
      <w:rFonts w:ascii="Arial" w:eastAsia="Arial" w:hAnsi="Arial" w:cs="Arial"/>
      <w:bCs/>
      <w:sz w:val="20"/>
      <w:szCs w:val="20"/>
      <w:lang w:eastAsia="pt-BR"/>
    </w:rPr>
  </w:style>
  <w:style w:type="character" w:customStyle="1" w:styleId="PrembuloChar">
    <w:name w:val="Preâmbulo Char"/>
    <w:basedOn w:val="Fontepargpadro"/>
    <w:link w:val="Prembulo"/>
    <w:rsid w:val="00FA51F8"/>
    <w:rPr>
      <w:rFonts w:ascii="Arial" w:eastAsia="Arial" w:hAnsi="Arial" w:cs="Arial"/>
      <w:bCs/>
      <w:sz w:val="20"/>
      <w:szCs w:val="20"/>
      <w:lang w:eastAsia="pt-BR"/>
    </w:rPr>
  </w:style>
  <w:style w:type="character" w:customStyle="1" w:styleId="MenoPendente5">
    <w:name w:val="Menção Pendente5"/>
    <w:basedOn w:val="Fontepargpadro"/>
    <w:uiPriority w:val="99"/>
    <w:semiHidden/>
    <w:unhideWhenUsed/>
    <w:rsid w:val="00FA51F8"/>
    <w:rPr>
      <w:color w:val="605E5C"/>
      <w:shd w:val="clear" w:color="auto" w:fill="E1DFDD"/>
    </w:rPr>
  </w:style>
  <w:style w:type="paragraph" w:styleId="Corpodetexto3">
    <w:name w:val="Body Text 3"/>
    <w:basedOn w:val="Normal"/>
    <w:link w:val="Corpodetexto3Char"/>
    <w:semiHidden/>
    <w:unhideWhenUsed/>
    <w:rsid w:val="00FA51F8"/>
    <w:pPr>
      <w:spacing w:after="120" w:line="240" w:lineRule="auto"/>
    </w:pPr>
    <w:rPr>
      <w:rFonts w:ascii="Ecofont_Spranq_eco_Sans" w:eastAsiaTheme="minorEastAsia" w:hAnsi="Ecofont_Spranq_eco_Sans" w:cs="Tahoma"/>
      <w:sz w:val="16"/>
      <w:szCs w:val="16"/>
      <w:lang w:eastAsia="pt-BR"/>
    </w:rPr>
  </w:style>
  <w:style w:type="character" w:customStyle="1" w:styleId="Corpodetexto3Char">
    <w:name w:val="Corpo de texto 3 Char"/>
    <w:basedOn w:val="Fontepargpadro"/>
    <w:link w:val="Corpodetexto3"/>
    <w:semiHidden/>
    <w:rsid w:val="00FA51F8"/>
    <w:rPr>
      <w:rFonts w:ascii="Ecofont_Spranq_eco_Sans" w:eastAsiaTheme="minorEastAsia" w:hAnsi="Ecofont_Spranq_eco_Sans" w:cs="Tahoma"/>
      <w:sz w:val="16"/>
      <w:szCs w:val="16"/>
      <w:lang w:eastAsia="pt-BR"/>
    </w:rPr>
  </w:style>
  <w:style w:type="paragraph" w:customStyle="1" w:styleId="Nivel3-erro">
    <w:name w:val="Nivel 3-erro"/>
    <w:basedOn w:val="Nivel3"/>
    <w:link w:val="Nivel3-erroChar"/>
    <w:autoRedefine/>
    <w:qFormat/>
    <w:rsid w:val="00FA51F8"/>
    <w:pPr>
      <w:numPr>
        <w:ilvl w:val="0"/>
        <w:numId w:val="0"/>
      </w:numPr>
      <w:spacing w:before="0" w:after="0" w:line="240" w:lineRule="auto"/>
      <w:ind w:left="2552"/>
    </w:pPr>
    <w:rPr>
      <w:rFonts w:ascii="Tahoma" w:hAnsi="Tahoma" w:cs="Tahoma"/>
      <w:b/>
      <w:color w:val="auto"/>
      <w:sz w:val="14"/>
      <w:szCs w:val="14"/>
      <w:lang w:eastAsia="en-US"/>
    </w:rPr>
  </w:style>
  <w:style w:type="character" w:customStyle="1" w:styleId="Nivel3-erroChar">
    <w:name w:val="Nivel 3-erro Char"/>
    <w:basedOn w:val="Fontepargpadro"/>
    <w:link w:val="Nivel3-erro"/>
    <w:rsid w:val="00FA51F8"/>
    <w:rPr>
      <w:rFonts w:ascii="Tahoma" w:eastAsiaTheme="minorEastAsia" w:hAnsi="Tahoma" w:cs="Tahoma"/>
      <w:b/>
      <w:sz w:val="14"/>
      <w:szCs w:val="14"/>
    </w:rPr>
  </w:style>
  <w:style w:type="paragraph" w:customStyle="1" w:styleId="Recuodecorpodetexto31">
    <w:name w:val="Recuo de corpo de texto 31"/>
    <w:basedOn w:val="Normal"/>
    <w:rsid w:val="00FA51F8"/>
    <w:pPr>
      <w:suppressAutoHyphens/>
      <w:spacing w:after="0" w:line="360" w:lineRule="auto"/>
      <w:ind w:left="705"/>
      <w:jc w:val="both"/>
    </w:pPr>
    <w:rPr>
      <w:rFonts w:ascii="Futura Lt BT" w:eastAsia="Times New Roman" w:hAnsi="Futura Lt BT" w:cs="Times New Roman"/>
      <w:sz w:val="20"/>
      <w:szCs w:val="20"/>
      <w:lang w:eastAsia="ar-SA"/>
    </w:rPr>
  </w:style>
  <w:style w:type="character" w:customStyle="1" w:styleId="MenoPendente6">
    <w:name w:val="Menção Pendente6"/>
    <w:basedOn w:val="Fontepargpadro"/>
    <w:uiPriority w:val="99"/>
    <w:semiHidden/>
    <w:unhideWhenUsed/>
    <w:rsid w:val="0088674E"/>
    <w:rPr>
      <w:color w:val="605E5C"/>
      <w:shd w:val="clear" w:color="auto" w:fill="E1DFDD"/>
    </w:rPr>
  </w:style>
  <w:style w:type="paragraph" w:customStyle="1" w:styleId="pf0">
    <w:name w:val="pf0"/>
    <w:basedOn w:val="Normal"/>
    <w:rsid w:val="0088674E"/>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cf01">
    <w:name w:val="cf01"/>
    <w:basedOn w:val="Fontepargpadro"/>
    <w:rsid w:val="0088674E"/>
    <w:rPr>
      <w:rFonts w:ascii="Segoe UI" w:hAnsi="Segoe UI" w:cs="Segoe UI" w:hint="default"/>
      <w:b/>
      <w:bCs/>
      <w:i/>
      <w:iCs/>
      <w:sz w:val="18"/>
      <w:szCs w:val="18"/>
    </w:rPr>
  </w:style>
  <w:style w:type="character" w:customStyle="1" w:styleId="cf11">
    <w:name w:val="cf11"/>
    <w:basedOn w:val="Fontepargpadro"/>
    <w:rsid w:val="0088674E"/>
    <w:rPr>
      <w:rFonts w:ascii="Segoe UI" w:hAnsi="Segoe UI" w:cs="Segoe UI" w:hint="default"/>
      <w:i/>
      <w:iCs/>
      <w:sz w:val="18"/>
      <w:szCs w:val="18"/>
      <w:shd w:val="clear" w:color="auto" w:fill="FFFF00"/>
    </w:rPr>
  </w:style>
  <w:style w:type="paragraph" w:styleId="Textoembloco">
    <w:name w:val="Block Text"/>
    <w:basedOn w:val="Normal"/>
    <w:rsid w:val="0088674E"/>
    <w:pPr>
      <w:spacing w:after="0" w:line="240" w:lineRule="auto"/>
      <w:ind w:left="720" w:right="-882"/>
      <w:jc w:val="both"/>
    </w:pPr>
    <w:rPr>
      <w:rFonts w:ascii="Tahoma" w:eastAsia="Times New Roman" w:hAnsi="Tahoma" w:cs="Tahoma"/>
      <w:sz w:val="16"/>
      <w:szCs w:val="18"/>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790903">
      <w:bodyDiv w:val="1"/>
      <w:marLeft w:val="0"/>
      <w:marRight w:val="0"/>
      <w:marTop w:val="0"/>
      <w:marBottom w:val="0"/>
      <w:divBdr>
        <w:top w:val="none" w:sz="0" w:space="0" w:color="auto"/>
        <w:left w:val="none" w:sz="0" w:space="0" w:color="auto"/>
        <w:bottom w:val="none" w:sz="0" w:space="0" w:color="auto"/>
        <w:right w:val="none" w:sz="0" w:space="0" w:color="auto"/>
      </w:divBdr>
    </w:div>
    <w:div w:id="121198762">
      <w:bodyDiv w:val="1"/>
      <w:marLeft w:val="0"/>
      <w:marRight w:val="0"/>
      <w:marTop w:val="0"/>
      <w:marBottom w:val="0"/>
      <w:divBdr>
        <w:top w:val="none" w:sz="0" w:space="0" w:color="auto"/>
        <w:left w:val="none" w:sz="0" w:space="0" w:color="auto"/>
        <w:bottom w:val="none" w:sz="0" w:space="0" w:color="auto"/>
        <w:right w:val="none" w:sz="0" w:space="0" w:color="auto"/>
      </w:divBdr>
    </w:div>
    <w:div w:id="123893244">
      <w:bodyDiv w:val="1"/>
      <w:marLeft w:val="0"/>
      <w:marRight w:val="0"/>
      <w:marTop w:val="0"/>
      <w:marBottom w:val="0"/>
      <w:divBdr>
        <w:top w:val="none" w:sz="0" w:space="0" w:color="auto"/>
        <w:left w:val="none" w:sz="0" w:space="0" w:color="auto"/>
        <w:bottom w:val="none" w:sz="0" w:space="0" w:color="auto"/>
        <w:right w:val="none" w:sz="0" w:space="0" w:color="auto"/>
      </w:divBdr>
    </w:div>
    <w:div w:id="174155183">
      <w:bodyDiv w:val="1"/>
      <w:marLeft w:val="0"/>
      <w:marRight w:val="0"/>
      <w:marTop w:val="0"/>
      <w:marBottom w:val="0"/>
      <w:divBdr>
        <w:top w:val="none" w:sz="0" w:space="0" w:color="auto"/>
        <w:left w:val="none" w:sz="0" w:space="0" w:color="auto"/>
        <w:bottom w:val="none" w:sz="0" w:space="0" w:color="auto"/>
        <w:right w:val="none" w:sz="0" w:space="0" w:color="auto"/>
      </w:divBdr>
    </w:div>
    <w:div w:id="397749593">
      <w:bodyDiv w:val="1"/>
      <w:marLeft w:val="0"/>
      <w:marRight w:val="0"/>
      <w:marTop w:val="0"/>
      <w:marBottom w:val="0"/>
      <w:divBdr>
        <w:top w:val="none" w:sz="0" w:space="0" w:color="auto"/>
        <w:left w:val="none" w:sz="0" w:space="0" w:color="auto"/>
        <w:bottom w:val="none" w:sz="0" w:space="0" w:color="auto"/>
        <w:right w:val="none" w:sz="0" w:space="0" w:color="auto"/>
      </w:divBdr>
    </w:div>
    <w:div w:id="422074622">
      <w:bodyDiv w:val="1"/>
      <w:marLeft w:val="0"/>
      <w:marRight w:val="0"/>
      <w:marTop w:val="0"/>
      <w:marBottom w:val="0"/>
      <w:divBdr>
        <w:top w:val="none" w:sz="0" w:space="0" w:color="auto"/>
        <w:left w:val="none" w:sz="0" w:space="0" w:color="auto"/>
        <w:bottom w:val="none" w:sz="0" w:space="0" w:color="auto"/>
        <w:right w:val="none" w:sz="0" w:space="0" w:color="auto"/>
      </w:divBdr>
    </w:div>
    <w:div w:id="453599138">
      <w:bodyDiv w:val="1"/>
      <w:marLeft w:val="0"/>
      <w:marRight w:val="0"/>
      <w:marTop w:val="0"/>
      <w:marBottom w:val="0"/>
      <w:divBdr>
        <w:top w:val="none" w:sz="0" w:space="0" w:color="auto"/>
        <w:left w:val="none" w:sz="0" w:space="0" w:color="auto"/>
        <w:bottom w:val="none" w:sz="0" w:space="0" w:color="auto"/>
        <w:right w:val="none" w:sz="0" w:space="0" w:color="auto"/>
      </w:divBdr>
    </w:div>
    <w:div w:id="539169830">
      <w:bodyDiv w:val="1"/>
      <w:marLeft w:val="0"/>
      <w:marRight w:val="0"/>
      <w:marTop w:val="0"/>
      <w:marBottom w:val="0"/>
      <w:divBdr>
        <w:top w:val="none" w:sz="0" w:space="0" w:color="auto"/>
        <w:left w:val="none" w:sz="0" w:space="0" w:color="auto"/>
        <w:bottom w:val="none" w:sz="0" w:space="0" w:color="auto"/>
        <w:right w:val="none" w:sz="0" w:space="0" w:color="auto"/>
      </w:divBdr>
    </w:div>
    <w:div w:id="614681384">
      <w:bodyDiv w:val="1"/>
      <w:marLeft w:val="0"/>
      <w:marRight w:val="0"/>
      <w:marTop w:val="0"/>
      <w:marBottom w:val="0"/>
      <w:divBdr>
        <w:top w:val="none" w:sz="0" w:space="0" w:color="auto"/>
        <w:left w:val="none" w:sz="0" w:space="0" w:color="auto"/>
        <w:bottom w:val="none" w:sz="0" w:space="0" w:color="auto"/>
        <w:right w:val="none" w:sz="0" w:space="0" w:color="auto"/>
      </w:divBdr>
    </w:div>
    <w:div w:id="882451046">
      <w:bodyDiv w:val="1"/>
      <w:marLeft w:val="0"/>
      <w:marRight w:val="0"/>
      <w:marTop w:val="0"/>
      <w:marBottom w:val="0"/>
      <w:divBdr>
        <w:top w:val="none" w:sz="0" w:space="0" w:color="auto"/>
        <w:left w:val="none" w:sz="0" w:space="0" w:color="auto"/>
        <w:bottom w:val="none" w:sz="0" w:space="0" w:color="auto"/>
        <w:right w:val="none" w:sz="0" w:space="0" w:color="auto"/>
      </w:divBdr>
    </w:div>
    <w:div w:id="1049646137">
      <w:bodyDiv w:val="1"/>
      <w:marLeft w:val="0"/>
      <w:marRight w:val="0"/>
      <w:marTop w:val="0"/>
      <w:marBottom w:val="0"/>
      <w:divBdr>
        <w:top w:val="none" w:sz="0" w:space="0" w:color="auto"/>
        <w:left w:val="none" w:sz="0" w:space="0" w:color="auto"/>
        <w:bottom w:val="none" w:sz="0" w:space="0" w:color="auto"/>
        <w:right w:val="none" w:sz="0" w:space="0" w:color="auto"/>
      </w:divBdr>
    </w:div>
    <w:div w:id="1093815970">
      <w:bodyDiv w:val="1"/>
      <w:marLeft w:val="0"/>
      <w:marRight w:val="0"/>
      <w:marTop w:val="0"/>
      <w:marBottom w:val="0"/>
      <w:divBdr>
        <w:top w:val="none" w:sz="0" w:space="0" w:color="auto"/>
        <w:left w:val="none" w:sz="0" w:space="0" w:color="auto"/>
        <w:bottom w:val="none" w:sz="0" w:space="0" w:color="auto"/>
        <w:right w:val="none" w:sz="0" w:space="0" w:color="auto"/>
      </w:divBdr>
    </w:div>
    <w:div w:id="1106269630">
      <w:bodyDiv w:val="1"/>
      <w:marLeft w:val="0"/>
      <w:marRight w:val="0"/>
      <w:marTop w:val="0"/>
      <w:marBottom w:val="0"/>
      <w:divBdr>
        <w:top w:val="none" w:sz="0" w:space="0" w:color="auto"/>
        <w:left w:val="none" w:sz="0" w:space="0" w:color="auto"/>
        <w:bottom w:val="none" w:sz="0" w:space="0" w:color="auto"/>
        <w:right w:val="none" w:sz="0" w:space="0" w:color="auto"/>
      </w:divBdr>
    </w:div>
    <w:div w:id="1194613407">
      <w:bodyDiv w:val="1"/>
      <w:marLeft w:val="0"/>
      <w:marRight w:val="0"/>
      <w:marTop w:val="0"/>
      <w:marBottom w:val="0"/>
      <w:divBdr>
        <w:top w:val="none" w:sz="0" w:space="0" w:color="auto"/>
        <w:left w:val="none" w:sz="0" w:space="0" w:color="auto"/>
        <w:bottom w:val="none" w:sz="0" w:space="0" w:color="auto"/>
        <w:right w:val="none" w:sz="0" w:space="0" w:color="auto"/>
      </w:divBdr>
    </w:div>
    <w:div w:id="1360086427">
      <w:bodyDiv w:val="1"/>
      <w:marLeft w:val="0"/>
      <w:marRight w:val="0"/>
      <w:marTop w:val="0"/>
      <w:marBottom w:val="0"/>
      <w:divBdr>
        <w:top w:val="none" w:sz="0" w:space="0" w:color="auto"/>
        <w:left w:val="none" w:sz="0" w:space="0" w:color="auto"/>
        <w:bottom w:val="none" w:sz="0" w:space="0" w:color="auto"/>
        <w:right w:val="none" w:sz="0" w:space="0" w:color="auto"/>
      </w:divBdr>
    </w:div>
    <w:div w:id="1472484560">
      <w:bodyDiv w:val="1"/>
      <w:marLeft w:val="0"/>
      <w:marRight w:val="0"/>
      <w:marTop w:val="0"/>
      <w:marBottom w:val="0"/>
      <w:divBdr>
        <w:top w:val="none" w:sz="0" w:space="0" w:color="auto"/>
        <w:left w:val="none" w:sz="0" w:space="0" w:color="auto"/>
        <w:bottom w:val="none" w:sz="0" w:space="0" w:color="auto"/>
        <w:right w:val="none" w:sz="0" w:space="0" w:color="auto"/>
      </w:divBdr>
    </w:div>
    <w:div w:id="1531333263">
      <w:bodyDiv w:val="1"/>
      <w:marLeft w:val="0"/>
      <w:marRight w:val="0"/>
      <w:marTop w:val="0"/>
      <w:marBottom w:val="0"/>
      <w:divBdr>
        <w:top w:val="none" w:sz="0" w:space="0" w:color="auto"/>
        <w:left w:val="none" w:sz="0" w:space="0" w:color="auto"/>
        <w:bottom w:val="none" w:sz="0" w:space="0" w:color="auto"/>
        <w:right w:val="none" w:sz="0" w:space="0" w:color="auto"/>
      </w:divBdr>
    </w:div>
    <w:div w:id="1672489033">
      <w:bodyDiv w:val="1"/>
      <w:marLeft w:val="0"/>
      <w:marRight w:val="0"/>
      <w:marTop w:val="0"/>
      <w:marBottom w:val="0"/>
      <w:divBdr>
        <w:top w:val="none" w:sz="0" w:space="0" w:color="auto"/>
        <w:left w:val="none" w:sz="0" w:space="0" w:color="auto"/>
        <w:bottom w:val="none" w:sz="0" w:space="0" w:color="auto"/>
        <w:right w:val="none" w:sz="0" w:space="0" w:color="auto"/>
      </w:divBdr>
    </w:div>
    <w:div w:id="1698971687">
      <w:bodyDiv w:val="1"/>
      <w:marLeft w:val="0"/>
      <w:marRight w:val="0"/>
      <w:marTop w:val="0"/>
      <w:marBottom w:val="0"/>
      <w:divBdr>
        <w:top w:val="none" w:sz="0" w:space="0" w:color="auto"/>
        <w:left w:val="none" w:sz="0" w:space="0" w:color="auto"/>
        <w:bottom w:val="none" w:sz="0" w:space="0" w:color="auto"/>
        <w:right w:val="none" w:sz="0" w:space="0" w:color="auto"/>
      </w:divBdr>
    </w:div>
    <w:div w:id="1713728457">
      <w:bodyDiv w:val="1"/>
      <w:marLeft w:val="0"/>
      <w:marRight w:val="0"/>
      <w:marTop w:val="0"/>
      <w:marBottom w:val="0"/>
      <w:divBdr>
        <w:top w:val="none" w:sz="0" w:space="0" w:color="auto"/>
        <w:left w:val="none" w:sz="0" w:space="0" w:color="auto"/>
        <w:bottom w:val="none" w:sz="0" w:space="0" w:color="auto"/>
        <w:right w:val="none" w:sz="0" w:space="0" w:color="auto"/>
      </w:divBdr>
    </w:div>
    <w:div w:id="1714421949">
      <w:bodyDiv w:val="1"/>
      <w:marLeft w:val="0"/>
      <w:marRight w:val="0"/>
      <w:marTop w:val="0"/>
      <w:marBottom w:val="0"/>
      <w:divBdr>
        <w:top w:val="none" w:sz="0" w:space="0" w:color="auto"/>
        <w:left w:val="none" w:sz="0" w:space="0" w:color="auto"/>
        <w:bottom w:val="none" w:sz="0" w:space="0" w:color="auto"/>
        <w:right w:val="none" w:sz="0" w:space="0" w:color="auto"/>
      </w:divBdr>
    </w:div>
    <w:div w:id="1817455519">
      <w:bodyDiv w:val="1"/>
      <w:marLeft w:val="0"/>
      <w:marRight w:val="0"/>
      <w:marTop w:val="0"/>
      <w:marBottom w:val="0"/>
      <w:divBdr>
        <w:top w:val="none" w:sz="0" w:space="0" w:color="auto"/>
        <w:left w:val="none" w:sz="0" w:space="0" w:color="auto"/>
        <w:bottom w:val="none" w:sz="0" w:space="0" w:color="auto"/>
        <w:right w:val="none" w:sz="0" w:space="0" w:color="auto"/>
      </w:divBdr>
    </w:div>
    <w:div w:id="1818834755">
      <w:bodyDiv w:val="1"/>
      <w:marLeft w:val="0"/>
      <w:marRight w:val="0"/>
      <w:marTop w:val="0"/>
      <w:marBottom w:val="0"/>
      <w:divBdr>
        <w:top w:val="none" w:sz="0" w:space="0" w:color="auto"/>
        <w:left w:val="none" w:sz="0" w:space="0" w:color="auto"/>
        <w:bottom w:val="none" w:sz="0" w:space="0" w:color="auto"/>
        <w:right w:val="none" w:sz="0" w:space="0" w:color="auto"/>
      </w:divBdr>
    </w:div>
    <w:div w:id="1840344090">
      <w:bodyDiv w:val="1"/>
      <w:marLeft w:val="0"/>
      <w:marRight w:val="0"/>
      <w:marTop w:val="0"/>
      <w:marBottom w:val="0"/>
      <w:divBdr>
        <w:top w:val="none" w:sz="0" w:space="0" w:color="auto"/>
        <w:left w:val="none" w:sz="0" w:space="0" w:color="auto"/>
        <w:bottom w:val="none" w:sz="0" w:space="0" w:color="auto"/>
        <w:right w:val="none" w:sz="0" w:space="0" w:color="auto"/>
      </w:divBdr>
    </w:div>
    <w:div w:id="1865902811">
      <w:bodyDiv w:val="1"/>
      <w:marLeft w:val="0"/>
      <w:marRight w:val="0"/>
      <w:marTop w:val="0"/>
      <w:marBottom w:val="0"/>
      <w:divBdr>
        <w:top w:val="none" w:sz="0" w:space="0" w:color="auto"/>
        <w:left w:val="none" w:sz="0" w:space="0" w:color="auto"/>
        <w:bottom w:val="none" w:sz="0" w:space="0" w:color="auto"/>
        <w:right w:val="none" w:sz="0" w:space="0" w:color="auto"/>
      </w:divBdr>
    </w:div>
    <w:div w:id="21070703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planalto.gov.br/ccivil_03/_ato2019-2022/2021/lei/L14133.htm" TargetMode="External"/><Relationship Id="rId18" Type="http://schemas.openxmlformats.org/officeDocument/2006/relationships/hyperlink" Target="https://www.portaltransparencia.gov.br/sancoes/cnep" TargetMode="External"/><Relationship Id="rId26" Type="http://schemas.openxmlformats.org/officeDocument/2006/relationships/hyperlink" Target="http://www.planalto.gov.br/ccivil_03/_ato2019-2022/2021/lei/L14133.htm" TargetMode="External"/><Relationship Id="rId3" Type="http://schemas.openxmlformats.org/officeDocument/2006/relationships/styles" Target="styles.xml"/><Relationship Id="rId21" Type="http://schemas.openxmlformats.org/officeDocument/2006/relationships/hyperlink" Target="https://www.portaltransparencia.gov.br/sancoes/cnep"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planalto.gov.br/ccivil_03/_ato2019-2022/2021/lei/L14133.htm" TargetMode="External"/><Relationship Id="rId17" Type="http://schemas.openxmlformats.org/officeDocument/2006/relationships/hyperlink" Target="https://www.portaltransparencia.gov.br/sancoes/ceis" TargetMode="External"/><Relationship Id="rId25" Type="http://schemas.openxmlformats.org/officeDocument/2006/relationships/hyperlink" Target="http://www.planalto.gov.br/ccivil_03/_ato2019-2022/2021/lei/L14133.htm" TargetMode="External"/><Relationship Id="rId33"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www.planalto.gov.br/ccivil_03/_ato2019-2022/2021/lei/L14133.htm" TargetMode="External"/><Relationship Id="rId20" Type="http://schemas.openxmlformats.org/officeDocument/2006/relationships/hyperlink" Target="https://www.portaltransparencia.gov.br/sancoes/ceis" TargetMode="External"/><Relationship Id="rId29" Type="http://schemas.openxmlformats.org/officeDocument/2006/relationships/hyperlink" Target="http://www.portalseibahia.saeb.ba.gov.br"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planalto.gov.br/ccivil_03/leis/lcp/lcp123.htm" TargetMode="External"/><Relationship Id="rId24" Type="http://schemas.openxmlformats.org/officeDocument/2006/relationships/hyperlink" Target="http://www.planalto.gov.br/ccivil_03/_ato2019-2022/2021/lei/L14133.htm" TargetMode="External"/><Relationship Id="rId32"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www.planalto.gov.br/ccivil_03/_ato2007-2010/2009/lei/l12187.htm" TargetMode="External"/><Relationship Id="rId23" Type="http://schemas.openxmlformats.org/officeDocument/2006/relationships/hyperlink" Target="https://www.planalto.gov.br/ccivil_03/_ato2007-2010/2009/lei/l12187.htm" TargetMode="External"/><Relationship Id="rId28" Type="http://schemas.openxmlformats.org/officeDocument/2006/relationships/hyperlink" Target="https://licitacoes-e2.bb.com.br/aop-inter-estatico/" TargetMode="External"/><Relationship Id="rId10" Type="http://schemas.openxmlformats.org/officeDocument/2006/relationships/hyperlink" Target="https://www.planalto.gov.br/ccivil_03/constituicao/constituicaocompilado.htm" TargetMode="External"/><Relationship Id="rId19" Type="http://schemas.openxmlformats.org/officeDocument/2006/relationships/hyperlink" Target="http://www.planalto.gov.br/ccivil_03/_ato2019-2022/2021/lei/L14133.htm" TargetMode="External"/><Relationship Id="rId31" Type="http://schemas.openxmlformats.org/officeDocument/2006/relationships/hyperlink" Target="http://www.planalto.gov.br/ccivil_03/_ato2019-2022/2021/lei/L14133.htm" TargetMode="External"/><Relationship Id="rId4" Type="http://schemas.openxmlformats.org/officeDocument/2006/relationships/settings" Target="settings.xml"/><Relationship Id="rId9" Type="http://schemas.openxmlformats.org/officeDocument/2006/relationships/hyperlink" Target="http://www.planalto.gov.br/ccivil_03/_ato2019-2022/2021/lei/L14133.htm" TargetMode="External"/><Relationship Id="rId14" Type="http://schemas.openxmlformats.org/officeDocument/2006/relationships/hyperlink" Target="http://www.planalto.gov.br/ccivil_03/_ato2019-2022/2021/lei/L14133.htm" TargetMode="External"/><Relationship Id="rId22" Type="http://schemas.openxmlformats.org/officeDocument/2006/relationships/hyperlink" Target="http://www.planalto.gov.br/ccivil_03/_ato2019-2022/2021/lei/L14133.htm" TargetMode="External"/><Relationship Id="rId27" Type="http://schemas.openxmlformats.org/officeDocument/2006/relationships/hyperlink" Target="http://www.comprasnet.ba.gov.br" TargetMode="External"/><Relationship Id="rId30" Type="http://schemas.openxmlformats.org/officeDocument/2006/relationships/hyperlink" Target="http://www.comprasnet.ba.gov.br" TargetMode="External"/><Relationship Id="rId35" Type="http://schemas.openxmlformats.org/officeDocument/2006/relationships/theme" Target="theme/theme1.xml"/><Relationship Id="rId8" Type="http://schemas.openxmlformats.org/officeDocument/2006/relationships/hyperlink" Target="http://www.planalto.gov.br/ccivil_03/_ato2019-2022/2021/lei/L14133.ht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29E7E3-8BD7-48F2-A4EF-86E65DA2CE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13467</Words>
  <Characters>72728</Characters>
  <Application>Microsoft Office Word</Application>
  <DocSecurity>0</DocSecurity>
  <Lines>606</Lines>
  <Paragraphs>172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86023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XXXXX</dc:creator>
  <cp:lastModifiedBy>Ramon Santana Bastos</cp:lastModifiedBy>
  <cp:revision>2</cp:revision>
  <dcterms:created xsi:type="dcterms:W3CDTF">2026-01-09T14:33:00Z</dcterms:created>
  <dcterms:modified xsi:type="dcterms:W3CDTF">2026-01-09T14:33:00Z</dcterms:modified>
</cp:coreProperties>
</file>