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FB" w:rsidRPr="000C5AFB" w:rsidRDefault="004D1C28" w:rsidP="00397A01">
      <w:pPr>
        <w:shd w:val="clear" w:color="auto" w:fill="FFFFFF"/>
        <w:spacing w:after="0" w:line="240" w:lineRule="auto"/>
        <w:jc w:val="both"/>
        <w:textAlignment w:val="center"/>
        <w:rPr>
          <w:rFonts w:ascii="Arial" w:hAnsi="Arial" w:cs="Arial"/>
          <w:b/>
          <w:color w:val="000000"/>
          <w:sz w:val="20"/>
          <w:szCs w:val="20"/>
          <w:lang w:eastAsia="pt-BR"/>
        </w:rPr>
      </w:pPr>
      <w:r w:rsidRPr="000C5AFB">
        <w:rPr>
          <w:rFonts w:ascii="Arial" w:hAnsi="Arial" w:cs="Arial"/>
          <w:b/>
          <w:color w:val="000000"/>
          <w:sz w:val="20"/>
          <w:szCs w:val="20"/>
          <w:lang w:eastAsia="pt-BR"/>
        </w:rPr>
        <w:t>RESULTADO DE LICITAÇÃO PÚBLICA NACIONAL – LPN Nº 00</w:t>
      </w:r>
      <w:r w:rsidR="00A04E9C" w:rsidRPr="000C5AFB">
        <w:rPr>
          <w:rFonts w:ascii="Arial" w:hAnsi="Arial" w:cs="Arial"/>
          <w:b/>
          <w:color w:val="000000"/>
          <w:sz w:val="20"/>
          <w:szCs w:val="20"/>
          <w:lang w:eastAsia="pt-BR"/>
        </w:rPr>
        <w:t>2</w:t>
      </w:r>
      <w:r w:rsidRPr="000C5AFB">
        <w:rPr>
          <w:rFonts w:ascii="Arial" w:hAnsi="Arial" w:cs="Arial"/>
          <w:b/>
          <w:color w:val="000000"/>
          <w:sz w:val="20"/>
          <w:szCs w:val="20"/>
          <w:lang w:eastAsia="pt-BR"/>
        </w:rPr>
        <w:t>/201</w:t>
      </w:r>
      <w:r w:rsidR="00245D0B" w:rsidRPr="000C5AFB">
        <w:rPr>
          <w:rFonts w:ascii="Arial" w:hAnsi="Arial" w:cs="Arial"/>
          <w:b/>
          <w:color w:val="000000"/>
          <w:sz w:val="20"/>
          <w:szCs w:val="20"/>
          <w:lang w:eastAsia="pt-BR"/>
        </w:rPr>
        <w:t>8</w:t>
      </w:r>
      <w:r w:rsidRPr="000C5AFB">
        <w:rPr>
          <w:rFonts w:ascii="Arial" w:hAnsi="Arial" w:cs="Arial"/>
          <w:b/>
          <w:color w:val="000000"/>
          <w:sz w:val="20"/>
          <w:szCs w:val="20"/>
          <w:lang w:eastAsia="pt-BR"/>
        </w:rPr>
        <w:t xml:space="preserve"> – SECRETARIA DA </w:t>
      </w:r>
      <w:r w:rsidR="000C5AFB" w:rsidRPr="000C5AFB">
        <w:rPr>
          <w:rFonts w:ascii="Arial" w:hAnsi="Arial" w:cs="Arial"/>
          <w:b/>
          <w:color w:val="000000"/>
          <w:sz w:val="20"/>
          <w:szCs w:val="20"/>
          <w:lang w:eastAsia="pt-BR"/>
        </w:rPr>
        <w:t xml:space="preserve"> </w:t>
      </w:r>
    </w:p>
    <w:p w:rsidR="004D1C28" w:rsidRPr="000C5AFB" w:rsidRDefault="000C5AFB" w:rsidP="00397A01">
      <w:pPr>
        <w:shd w:val="clear" w:color="auto" w:fill="FFFFFF"/>
        <w:spacing w:after="0" w:line="240" w:lineRule="auto"/>
        <w:jc w:val="both"/>
        <w:textAlignment w:val="center"/>
        <w:rPr>
          <w:rFonts w:ascii="Arial" w:hAnsi="Arial" w:cs="Arial"/>
          <w:b/>
          <w:color w:val="000000"/>
          <w:sz w:val="20"/>
          <w:szCs w:val="20"/>
          <w:lang w:eastAsia="pt-BR"/>
        </w:rPr>
      </w:pPr>
      <w:r w:rsidRPr="000C5AFB">
        <w:rPr>
          <w:rFonts w:ascii="Arial" w:hAnsi="Arial" w:cs="Arial"/>
          <w:b/>
          <w:color w:val="000000"/>
          <w:sz w:val="20"/>
          <w:szCs w:val="20"/>
          <w:lang w:eastAsia="pt-BR"/>
        </w:rPr>
        <w:t xml:space="preserve">                                           SA</w:t>
      </w:r>
      <w:r w:rsidR="004D1C28" w:rsidRPr="000C5AFB">
        <w:rPr>
          <w:rFonts w:ascii="Arial" w:hAnsi="Arial" w:cs="Arial"/>
          <w:b/>
          <w:color w:val="000000"/>
          <w:sz w:val="20"/>
          <w:szCs w:val="20"/>
          <w:lang w:eastAsia="pt-BR"/>
        </w:rPr>
        <w:t>ÚDE DO ESTADO DA BAHIA</w:t>
      </w:r>
      <w:r w:rsidR="00245D0B" w:rsidRPr="000C5AFB">
        <w:rPr>
          <w:rFonts w:ascii="Arial" w:hAnsi="Arial" w:cs="Arial"/>
          <w:b/>
          <w:color w:val="000000"/>
          <w:sz w:val="20"/>
          <w:szCs w:val="20"/>
          <w:lang w:eastAsia="pt-BR"/>
        </w:rPr>
        <w:t>/PROSUS</w:t>
      </w:r>
    </w:p>
    <w:p w:rsidR="00F40D02" w:rsidRPr="000C5AFB" w:rsidRDefault="00F40D02" w:rsidP="00397A01">
      <w:pPr>
        <w:shd w:val="clear" w:color="auto" w:fill="FFFFFF"/>
        <w:spacing w:after="0" w:line="240" w:lineRule="auto"/>
        <w:jc w:val="both"/>
        <w:textAlignment w:val="center"/>
        <w:rPr>
          <w:rFonts w:ascii="Arial" w:hAnsi="Arial" w:cs="Arial"/>
          <w:color w:val="000000"/>
          <w:sz w:val="20"/>
          <w:szCs w:val="20"/>
          <w:lang w:eastAsia="pt-BR"/>
        </w:rPr>
      </w:pPr>
    </w:p>
    <w:p w:rsidR="00397A01" w:rsidRPr="000C5AFB" w:rsidRDefault="004D1C28" w:rsidP="00397A01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pt-BR"/>
        </w:rPr>
      </w:pPr>
      <w:r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A COMISSÃO DE LICITAÇÃO DO ÓRGÃO LICITANTE, em conformidade com a Lei Estadual n° 9.433/2005 e disposições do Edital da Licitação, </w:t>
      </w:r>
      <w:proofErr w:type="gramStart"/>
      <w:r w:rsidRPr="000C5AFB">
        <w:rPr>
          <w:rFonts w:ascii="Arial" w:hAnsi="Arial" w:cs="Arial"/>
          <w:color w:val="000000"/>
          <w:sz w:val="20"/>
          <w:szCs w:val="20"/>
          <w:lang w:eastAsia="pt-BR"/>
        </w:rPr>
        <w:t>torna</w:t>
      </w:r>
      <w:proofErr w:type="gramEnd"/>
      <w:r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 público o resultado da licitação acima referida, cujo objeto é</w:t>
      </w:r>
      <w:r w:rsidR="00E70667"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 c</w:t>
      </w:r>
      <w:r w:rsidRPr="000C5AFB">
        <w:rPr>
          <w:rFonts w:ascii="Arial" w:hAnsi="Arial" w:cs="Arial"/>
          <w:color w:val="000000"/>
          <w:sz w:val="20"/>
          <w:szCs w:val="20"/>
          <w:lang w:eastAsia="pt-BR"/>
        </w:rPr>
        <w:t>onstrução</w:t>
      </w:r>
      <w:r w:rsidR="00A27DDF"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 </w:t>
      </w:r>
      <w:r w:rsidR="00E70667" w:rsidRPr="000C5AFB">
        <w:rPr>
          <w:rFonts w:ascii="Arial" w:hAnsi="Arial" w:cs="Arial"/>
          <w:sz w:val="20"/>
          <w:szCs w:val="20"/>
        </w:rPr>
        <w:t>de equipamento de saúde LOTE</w:t>
      </w:r>
      <w:r w:rsidR="00E33E18" w:rsidRPr="000C5AFB">
        <w:rPr>
          <w:rFonts w:ascii="Arial" w:hAnsi="Arial" w:cs="Arial"/>
          <w:sz w:val="20"/>
          <w:szCs w:val="20"/>
        </w:rPr>
        <w:t xml:space="preserve"> </w:t>
      </w:r>
      <w:r w:rsidR="00E70667" w:rsidRPr="000C5AFB">
        <w:rPr>
          <w:rFonts w:ascii="Arial" w:hAnsi="Arial" w:cs="Arial"/>
          <w:sz w:val="20"/>
          <w:szCs w:val="20"/>
        </w:rPr>
        <w:t>ÚNICO UBS D</w:t>
      </w:r>
      <w:r w:rsidR="00E33E18" w:rsidRPr="000C5AFB">
        <w:rPr>
          <w:rFonts w:ascii="Arial" w:hAnsi="Arial" w:cs="Arial"/>
          <w:sz w:val="20"/>
          <w:szCs w:val="20"/>
        </w:rPr>
        <w:t xml:space="preserve">E </w:t>
      </w:r>
      <w:r w:rsidR="004746F7" w:rsidRPr="000C5AFB">
        <w:rPr>
          <w:rFonts w:ascii="Arial" w:hAnsi="Arial" w:cs="Arial"/>
          <w:sz w:val="20"/>
          <w:szCs w:val="20"/>
        </w:rPr>
        <w:t>Cajazeiras</w:t>
      </w:r>
      <w:r w:rsidR="001D7788" w:rsidRPr="000C5AFB">
        <w:rPr>
          <w:rFonts w:ascii="Arial" w:hAnsi="Arial" w:cs="Arial"/>
          <w:sz w:val="20"/>
          <w:szCs w:val="20"/>
        </w:rPr>
        <w:t xml:space="preserve"> </w:t>
      </w:r>
      <w:r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Empresa vencedora: </w:t>
      </w:r>
      <w:r w:rsidR="00E70667"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Realiza Construções </w:t>
      </w:r>
      <w:r w:rsidR="004746F7"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 </w:t>
      </w:r>
      <w:r w:rsidR="00E70667" w:rsidRPr="000C5AFB">
        <w:rPr>
          <w:rFonts w:ascii="Arial" w:hAnsi="Arial" w:cs="Arial"/>
          <w:color w:val="000000"/>
          <w:sz w:val="20"/>
          <w:szCs w:val="20"/>
          <w:lang w:eastAsia="pt-BR"/>
        </w:rPr>
        <w:t>Ltda</w:t>
      </w:r>
      <w:r w:rsidR="001D7788"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. Lote único. </w:t>
      </w:r>
      <w:r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Valor total: </w:t>
      </w:r>
      <w:bookmarkStart w:id="0" w:name="_Hlk506815772"/>
      <w:r w:rsidR="009F55DA"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R$ </w:t>
      </w:r>
      <w:bookmarkEnd w:id="0"/>
      <w:r w:rsidR="00E33E18" w:rsidRPr="000C5AFB">
        <w:rPr>
          <w:rFonts w:ascii="Arial" w:hAnsi="Arial" w:cs="Arial"/>
          <w:color w:val="000000"/>
          <w:sz w:val="20"/>
          <w:szCs w:val="20"/>
          <w:lang w:eastAsia="pt-BR"/>
        </w:rPr>
        <w:t>1.499.183,12</w:t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t>8,66NHARIA Ltdiade Comando e Controle da Secretaria da Sa</w:t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A27DDF" w:rsidRPr="000C5AFB">
        <w:rPr>
          <w:rFonts w:ascii="Arial" w:hAnsi="Arial" w:cs="Arial"/>
          <w:vanish/>
          <w:color w:val="000000"/>
          <w:sz w:val="20"/>
          <w:szCs w:val="20"/>
          <w:lang w:eastAsia="pt-BR"/>
        </w:rPr>
        <w:pgNum/>
      </w:r>
      <w:r w:rsidR="00F40D02"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 (</w:t>
      </w:r>
      <w:r w:rsidR="00E33E18" w:rsidRPr="000C5AFB">
        <w:rPr>
          <w:rFonts w:ascii="Arial" w:hAnsi="Arial" w:cs="Arial"/>
          <w:color w:val="000000"/>
          <w:sz w:val="20"/>
          <w:szCs w:val="20"/>
          <w:lang w:eastAsia="pt-BR"/>
        </w:rPr>
        <w:t>um milhão quatrocentos e noventa e nove mil cento e oitenta e três reais e</w:t>
      </w:r>
      <w:r w:rsidR="00F40D02"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 doze </w:t>
      </w:r>
      <w:r w:rsidR="009F55DA" w:rsidRPr="000C5AFB">
        <w:rPr>
          <w:rFonts w:ascii="Arial" w:hAnsi="Arial" w:cs="Arial"/>
          <w:color w:val="000000"/>
          <w:sz w:val="20"/>
          <w:szCs w:val="20"/>
          <w:lang w:eastAsia="pt-BR"/>
        </w:rPr>
        <w:t>centavos)</w:t>
      </w:r>
      <w:r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. Critério de julgamento: </w:t>
      </w:r>
      <w:r w:rsidR="001D7788" w:rsidRPr="000C5AFB">
        <w:rPr>
          <w:rFonts w:ascii="Arial" w:hAnsi="Arial" w:cs="Arial"/>
          <w:color w:val="000000"/>
          <w:sz w:val="20"/>
          <w:szCs w:val="20"/>
          <w:lang w:eastAsia="pt-BR"/>
        </w:rPr>
        <w:t>M</w:t>
      </w:r>
      <w:r w:rsidR="00DB4598"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enor </w:t>
      </w:r>
      <w:r w:rsidR="001D7788" w:rsidRPr="000C5AFB">
        <w:rPr>
          <w:rFonts w:ascii="Arial" w:hAnsi="Arial" w:cs="Arial"/>
          <w:color w:val="000000"/>
          <w:sz w:val="20"/>
          <w:szCs w:val="20"/>
          <w:lang w:eastAsia="pt-BR"/>
        </w:rPr>
        <w:t>P</w:t>
      </w:r>
      <w:r w:rsidR="00DB4598" w:rsidRPr="000C5AFB">
        <w:rPr>
          <w:rFonts w:ascii="Arial" w:hAnsi="Arial" w:cs="Arial"/>
          <w:color w:val="000000"/>
          <w:sz w:val="20"/>
          <w:szCs w:val="20"/>
          <w:lang w:eastAsia="pt-BR"/>
        </w:rPr>
        <w:t>reço.</w:t>
      </w:r>
      <w:r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 </w:t>
      </w:r>
      <w:r w:rsidR="00DB4598"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Salvador </w:t>
      </w:r>
      <w:r w:rsidRPr="000C5AFB">
        <w:rPr>
          <w:rFonts w:ascii="Arial" w:hAnsi="Arial" w:cs="Arial"/>
          <w:color w:val="000000"/>
          <w:sz w:val="20"/>
          <w:szCs w:val="20"/>
          <w:lang w:eastAsia="pt-BR"/>
        </w:rPr>
        <w:t>- BA,</w:t>
      </w:r>
      <w:r w:rsidR="001D11ED"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 </w:t>
      </w:r>
      <w:r w:rsidR="00E33E18" w:rsidRPr="000C5AFB">
        <w:rPr>
          <w:rFonts w:ascii="Arial" w:hAnsi="Arial" w:cs="Arial"/>
          <w:color w:val="000000"/>
          <w:sz w:val="20"/>
          <w:szCs w:val="20"/>
          <w:lang w:eastAsia="pt-BR"/>
        </w:rPr>
        <w:t>21/06</w:t>
      </w:r>
      <w:r w:rsidR="00DB4598"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/2018, </w:t>
      </w:r>
      <w:r w:rsidR="00DB4598" w:rsidRPr="000C5AFB">
        <w:rPr>
          <w:rFonts w:ascii="Arial" w:hAnsi="Arial" w:cs="Arial"/>
          <w:b/>
          <w:color w:val="000000"/>
          <w:sz w:val="20"/>
          <w:szCs w:val="20"/>
          <w:lang w:eastAsia="pt-BR"/>
        </w:rPr>
        <w:t>Juliana B. C. Cafezeiro</w:t>
      </w:r>
      <w:r w:rsidR="0040030E" w:rsidRPr="000C5AFB">
        <w:rPr>
          <w:rFonts w:ascii="Arial" w:hAnsi="Arial" w:cs="Arial"/>
          <w:b/>
          <w:color w:val="000000"/>
          <w:sz w:val="20"/>
          <w:szCs w:val="20"/>
          <w:lang w:eastAsia="pt-BR"/>
        </w:rPr>
        <w:t xml:space="preserve"> </w:t>
      </w:r>
      <w:r w:rsidRPr="000C5AFB">
        <w:rPr>
          <w:rFonts w:ascii="Arial" w:hAnsi="Arial" w:cs="Arial"/>
          <w:b/>
          <w:color w:val="000000"/>
          <w:sz w:val="20"/>
          <w:szCs w:val="20"/>
          <w:lang w:eastAsia="pt-BR"/>
        </w:rPr>
        <w:t>- Presidente da Comissão.</w:t>
      </w:r>
    </w:p>
    <w:p w:rsidR="00E33E18" w:rsidRPr="000C5AFB" w:rsidRDefault="00E33E18" w:rsidP="00397A0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t-BR"/>
        </w:rPr>
      </w:pPr>
    </w:p>
    <w:p w:rsidR="004D1C28" w:rsidRPr="000C5AFB" w:rsidRDefault="00E33E18" w:rsidP="00397A01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pt-BR"/>
        </w:rPr>
      </w:pPr>
      <w:r w:rsidRPr="000C5AFB">
        <w:rPr>
          <w:rFonts w:ascii="Arial" w:hAnsi="Arial" w:cs="Arial"/>
          <w:b/>
          <w:color w:val="000000"/>
          <w:sz w:val="20"/>
          <w:szCs w:val="20"/>
          <w:lang w:eastAsia="pt-BR"/>
        </w:rPr>
        <w:t xml:space="preserve">                                        </w:t>
      </w:r>
      <w:r w:rsidR="004D1C28" w:rsidRPr="000C5AFB">
        <w:rPr>
          <w:rFonts w:ascii="Arial" w:hAnsi="Arial" w:cs="Arial"/>
          <w:b/>
          <w:color w:val="000000"/>
          <w:sz w:val="20"/>
          <w:szCs w:val="20"/>
          <w:lang w:eastAsia="pt-BR"/>
        </w:rPr>
        <w:t>HOMOLOGAÇÃO E ADJUDICAÇÃO</w:t>
      </w:r>
    </w:p>
    <w:p w:rsidR="004D1C28" w:rsidRPr="000C5AFB" w:rsidRDefault="004D1C28" w:rsidP="00397A01">
      <w:pPr>
        <w:shd w:val="clear" w:color="auto" w:fill="FFFFFF"/>
        <w:spacing w:after="0" w:line="240" w:lineRule="auto"/>
        <w:jc w:val="both"/>
        <w:textAlignment w:val="center"/>
        <w:rPr>
          <w:rFonts w:ascii="Arial" w:hAnsi="Arial" w:cs="Arial"/>
          <w:color w:val="000000"/>
          <w:sz w:val="20"/>
          <w:szCs w:val="20"/>
          <w:lang w:eastAsia="pt-BR"/>
        </w:rPr>
      </w:pPr>
      <w:r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O TITULAR DO ÓRGÃO, no uso de suas atribuições e com fundamento no art. 106, Lei Estadual n° 9.433/2005, homologa o resultado da supramencionada licitação e adjudica o objeto contratual em favor da vencedora. </w:t>
      </w:r>
      <w:r w:rsidR="0040030E"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Salvador </w:t>
      </w:r>
      <w:r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- BA, </w:t>
      </w:r>
      <w:r w:rsidR="000C5AFB" w:rsidRPr="000C5AFB">
        <w:rPr>
          <w:rFonts w:ascii="Arial" w:hAnsi="Arial" w:cs="Arial"/>
          <w:color w:val="000000"/>
          <w:sz w:val="20"/>
          <w:szCs w:val="20"/>
          <w:lang w:eastAsia="pt-BR"/>
        </w:rPr>
        <w:t>21/06</w:t>
      </w:r>
      <w:r w:rsidR="0040030E" w:rsidRPr="000C5AFB">
        <w:rPr>
          <w:rFonts w:ascii="Arial" w:hAnsi="Arial" w:cs="Arial"/>
          <w:color w:val="000000"/>
          <w:sz w:val="20"/>
          <w:szCs w:val="20"/>
          <w:lang w:eastAsia="pt-BR"/>
        </w:rPr>
        <w:t>/2018, Fabio Vilas Boas Pinto</w:t>
      </w:r>
      <w:r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 </w:t>
      </w:r>
      <w:r w:rsidR="005A6373" w:rsidRPr="000C5AFB">
        <w:rPr>
          <w:rFonts w:ascii="Arial" w:hAnsi="Arial" w:cs="Arial"/>
          <w:color w:val="000000"/>
          <w:sz w:val="20"/>
          <w:szCs w:val="20"/>
          <w:lang w:eastAsia="pt-BR"/>
        </w:rPr>
        <w:t>–</w:t>
      </w:r>
      <w:r w:rsidRPr="000C5AFB">
        <w:rPr>
          <w:rFonts w:ascii="Arial" w:hAnsi="Arial" w:cs="Arial"/>
          <w:color w:val="000000"/>
          <w:sz w:val="20"/>
          <w:szCs w:val="20"/>
          <w:lang w:eastAsia="pt-BR"/>
        </w:rPr>
        <w:t xml:space="preserve"> </w:t>
      </w:r>
      <w:r w:rsidR="005A6373" w:rsidRPr="000C5AFB">
        <w:rPr>
          <w:rFonts w:ascii="Arial" w:hAnsi="Arial" w:cs="Arial"/>
          <w:color w:val="000000"/>
          <w:sz w:val="20"/>
          <w:szCs w:val="20"/>
          <w:lang w:eastAsia="pt-BR"/>
        </w:rPr>
        <w:t>Secretário da Saúde.</w:t>
      </w:r>
    </w:p>
    <w:p w:rsidR="00BA662E" w:rsidRPr="000C5AFB" w:rsidRDefault="00BA662E" w:rsidP="00397A0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A662E" w:rsidRPr="000C5AFB" w:rsidSect="00EB7E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D1C28"/>
    <w:rsid w:val="000C5AFB"/>
    <w:rsid w:val="001D11ED"/>
    <w:rsid w:val="001D7788"/>
    <w:rsid w:val="00245D0B"/>
    <w:rsid w:val="00397A01"/>
    <w:rsid w:val="0040030E"/>
    <w:rsid w:val="00427559"/>
    <w:rsid w:val="004746F7"/>
    <w:rsid w:val="004D1C28"/>
    <w:rsid w:val="005A6373"/>
    <w:rsid w:val="006D12C9"/>
    <w:rsid w:val="00872DFC"/>
    <w:rsid w:val="009F55DA"/>
    <w:rsid w:val="00A04E9C"/>
    <w:rsid w:val="00A27DDF"/>
    <w:rsid w:val="00A60299"/>
    <w:rsid w:val="00BA662E"/>
    <w:rsid w:val="00D745BA"/>
    <w:rsid w:val="00DA268F"/>
    <w:rsid w:val="00DB4598"/>
    <w:rsid w:val="00E33E18"/>
    <w:rsid w:val="00E70667"/>
    <w:rsid w:val="00EB7EFD"/>
    <w:rsid w:val="00F4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C28"/>
    <w:pPr>
      <w:spacing w:after="200" w:line="276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Prosus Office</dc:creator>
  <cp:lastModifiedBy>neuma nadja brito lopes</cp:lastModifiedBy>
  <cp:revision>1</cp:revision>
  <dcterms:created xsi:type="dcterms:W3CDTF">2018-08-15T13:08:00Z</dcterms:created>
  <dcterms:modified xsi:type="dcterms:W3CDTF">2018-08-15T13:38:00Z</dcterms:modified>
</cp:coreProperties>
</file>