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186" w:rsidRDefault="00E70522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RESULTADO DE LICITAÇÃO PÚBLICA NACIONAL – LPN Nº 006/2018 – SECRETARIA DA SAÚDE DO ESTADO DA BAHIA/</w:t>
      </w:r>
      <w:r w:rsidR="00B1365A">
        <w:rPr>
          <w:rFonts w:ascii="Arial" w:hAnsi="Arial" w:cs="Arial"/>
          <w:color w:val="000000"/>
          <w:sz w:val="20"/>
          <w:szCs w:val="20"/>
          <w:lang w:eastAsia="pt-BR"/>
        </w:rPr>
        <w:t>UGP/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PROSUS</w:t>
      </w:r>
    </w:p>
    <w:p w:rsidR="00FA7186" w:rsidRDefault="00FA7186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FA7186" w:rsidRDefault="00E70522">
      <w:p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A COMISSÃO </w:t>
      </w:r>
      <w:r w:rsidR="00B1365A">
        <w:rPr>
          <w:rFonts w:ascii="Arial" w:hAnsi="Arial" w:cs="Arial"/>
          <w:color w:val="000000"/>
          <w:sz w:val="20"/>
          <w:szCs w:val="20"/>
          <w:lang w:eastAsia="pt-BR"/>
        </w:rPr>
        <w:t xml:space="preserve">ESPECIAL 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DE LICITAÇÃO </w:t>
      </w:r>
      <w:r w:rsidR="00CF3F34">
        <w:rPr>
          <w:rFonts w:ascii="Arial" w:hAnsi="Arial" w:cs="Arial"/>
          <w:color w:val="000000"/>
          <w:sz w:val="20"/>
          <w:szCs w:val="20"/>
          <w:lang w:eastAsia="pt-BR"/>
        </w:rPr>
        <w:t>SECRETARIA DA SAÚDE DO ESTADO DA BAHIA/</w:t>
      </w:r>
      <w:r w:rsidR="00B1365A">
        <w:rPr>
          <w:rFonts w:ascii="Arial" w:hAnsi="Arial" w:cs="Arial"/>
          <w:color w:val="000000"/>
          <w:sz w:val="20"/>
          <w:szCs w:val="20"/>
          <w:lang w:eastAsia="pt-BR"/>
        </w:rPr>
        <w:t>UGP/</w:t>
      </w:r>
      <w:bookmarkStart w:id="0" w:name="_GoBack"/>
      <w:bookmarkEnd w:id="0"/>
      <w:r w:rsidR="00CF3F34">
        <w:rPr>
          <w:rFonts w:ascii="Arial" w:hAnsi="Arial" w:cs="Arial"/>
          <w:color w:val="000000"/>
          <w:sz w:val="20"/>
          <w:szCs w:val="20"/>
          <w:lang w:eastAsia="pt-BR"/>
        </w:rPr>
        <w:t>PROSUS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, em conformidade com a Lei Estadual N° 9.433/2005 e disposições do Edital da Licitação, torna público o resultado da licitação acima referida, cujo objeto é a contratação de empresa para execução das obras de reforma do edifico sede da Secretaria da Saúde do estado da Bahia Empresa vencedora : </w:t>
      </w:r>
      <w:r>
        <w:rPr>
          <w:rFonts w:ascii="Arial" w:hAnsi="Arial" w:cs="Arial"/>
          <w:color w:val="000000"/>
          <w:sz w:val="20"/>
          <w:szCs w:val="20"/>
          <w:highlight w:val="white"/>
          <w:lang w:eastAsia="pt-BR"/>
        </w:rPr>
        <w:t>GRADO ENGENHARIA LTDA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 – CNPJ Nº 32.651.465/0001-07 - Lote único. Valor total: </w:t>
      </w:r>
      <w:r>
        <w:rPr>
          <w:rFonts w:ascii="Arial" w:hAnsi="Arial" w:cs="Arial"/>
          <w:bCs/>
          <w:color w:val="000000"/>
          <w:sz w:val="20"/>
          <w:szCs w:val="20"/>
          <w:lang w:eastAsia="pt-BR"/>
        </w:rPr>
        <w:t>R$ 11.909.801,92 (onze milhões novecentos e nove mil oitocentos e um reais e noventa e dois centavos)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. Critério de julgamento: Menor Preço. Salvador – BA, 24/04/2019</w:t>
      </w:r>
      <w:r>
        <w:rPr>
          <w:rFonts w:ascii="Arial" w:hAnsi="Arial" w:cs="Arial"/>
          <w:color w:val="000000"/>
          <w:sz w:val="20"/>
          <w:szCs w:val="20"/>
          <w:highlight w:val="white"/>
          <w:lang w:eastAsia="pt-BR"/>
        </w:rPr>
        <w:t>, Julia</w:t>
      </w:r>
      <w:r>
        <w:rPr>
          <w:rFonts w:ascii="Arial" w:hAnsi="Arial" w:cs="Arial"/>
          <w:color w:val="000000"/>
          <w:sz w:val="20"/>
          <w:szCs w:val="20"/>
          <w:lang w:eastAsia="pt-BR"/>
        </w:rPr>
        <w:t>na B. C. Cafezeiro - Presidente da Comissão.</w:t>
      </w:r>
    </w:p>
    <w:p w:rsidR="00FA7186" w:rsidRDefault="00FA718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pt-BR"/>
        </w:rPr>
      </w:pPr>
    </w:p>
    <w:p w:rsidR="00FA7186" w:rsidRDefault="00E70522">
      <w:pPr>
        <w:spacing w:after="0" w:line="24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HOMOLOGAÇÃO E ADJUDICAÇÃO</w:t>
      </w:r>
    </w:p>
    <w:p w:rsidR="00FA7186" w:rsidRDefault="00E70522">
      <w:pPr>
        <w:shd w:val="clear" w:color="auto" w:fill="FFFFFF"/>
        <w:spacing w:after="0" w:line="240" w:lineRule="auto"/>
        <w:jc w:val="both"/>
        <w:textAlignment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pt-BR"/>
        </w:rPr>
        <w:t>O SECRETÁRIO DA SAÚDE DO ESTADO DA BAHIA, no uso de suas atribuições e com fundamento no art. 106, Lei Estadual N° 9.433/2005, homologa o resultado da supramencionada licitação e adjudica o objeto contratual em favor da vencedora. Salvador – BA,24/04/2019</w:t>
      </w:r>
      <w:r>
        <w:rPr>
          <w:rFonts w:ascii="Arial" w:hAnsi="Arial" w:cs="Arial"/>
          <w:color w:val="000000"/>
          <w:sz w:val="20"/>
          <w:szCs w:val="20"/>
          <w:highlight w:val="white"/>
          <w:lang w:eastAsia="pt-BR"/>
        </w:rPr>
        <w:t>, Fábio</w:t>
      </w:r>
      <w:r>
        <w:rPr>
          <w:rFonts w:ascii="Arial" w:hAnsi="Arial" w:cs="Arial"/>
          <w:color w:val="000000"/>
          <w:sz w:val="20"/>
          <w:szCs w:val="20"/>
          <w:lang w:eastAsia="pt-BR"/>
        </w:rPr>
        <w:t xml:space="preserve"> Vilas Boas Pinto – Secretário da Saúde.</w:t>
      </w:r>
    </w:p>
    <w:p w:rsidR="00FA7186" w:rsidRDefault="00FA7186">
      <w:pPr>
        <w:spacing w:after="0" w:line="240" w:lineRule="auto"/>
      </w:pPr>
    </w:p>
    <w:sectPr w:rsidR="00FA7186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roman"/>
    <w:pitch w:val="variable"/>
  </w:font>
  <w:font w:name="Ecofont_Spranq_eco_Sans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186"/>
    <w:rsid w:val="00B1365A"/>
    <w:rsid w:val="00CF3F34"/>
    <w:rsid w:val="00E70522"/>
    <w:rsid w:val="00F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03F48"/>
  <w15:docId w15:val="{EF7D117A-FA26-4C24-99A4-4556B4CA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C28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mentrio4">
    <w:name w:val="Comentário 4"/>
    <w:qFormat/>
    <w:rsid w:val="00E24D05"/>
    <w:rPr>
      <w:b/>
      <w:bCs/>
      <w:strike w:val="0"/>
      <w:dstrike w:val="0"/>
      <w:color w:val="FF0000"/>
      <w:position w:val="0"/>
      <w:sz w:val="28"/>
      <w:vertAlign w:val="baseline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  <w:rPr>
      <w:rFonts w:eastAsia="Calibri"/>
      <w:b w:val="0"/>
      <w:sz w:val="22"/>
    </w:rPr>
  </w:style>
  <w:style w:type="character" w:customStyle="1" w:styleId="WW8Num55z1">
    <w:name w:val="WW8Num55z1"/>
    <w:qFormat/>
    <w:rPr>
      <w:rFonts w:ascii="Times New Roman" w:eastAsia="Times New Roman" w:hAnsi="Times New Roman"/>
      <w:b/>
      <w:i w:val="0"/>
      <w:color w:val="000000"/>
      <w:sz w:val="22"/>
    </w:rPr>
  </w:style>
  <w:style w:type="character" w:customStyle="1" w:styleId="WW8Num55z0">
    <w:name w:val="WW8Num55z0"/>
    <w:qFormat/>
    <w:rPr>
      <w:rFonts w:eastAsia="Times New Roman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  <w:rPr>
      <w:rFonts w:ascii="Symbol" w:eastAsia="Symbol" w:hAnsi="Symbol"/>
    </w:rPr>
  </w:style>
  <w:style w:type="character" w:customStyle="1" w:styleId="WW8Num13z1">
    <w:name w:val="WW8Num13z1"/>
    <w:qFormat/>
    <w:rPr>
      <w:i w:val="0"/>
    </w:rPr>
  </w:style>
  <w:style w:type="character" w:customStyle="1" w:styleId="WW8Num13z0">
    <w:name w:val="WW8Num13z0"/>
    <w:qFormat/>
  </w:style>
  <w:style w:type="character" w:customStyle="1" w:styleId="TextodebaloChar">
    <w:name w:val="Texto de balão Char"/>
    <w:qFormat/>
    <w:rPr>
      <w:rFonts w:ascii="Segoe UI" w:eastAsia="Segoe UI" w:hAnsi="Segoe UI"/>
      <w:sz w:val="18"/>
    </w:rPr>
  </w:style>
  <w:style w:type="character" w:customStyle="1" w:styleId="RodapChar">
    <w:name w:val="Rodapé Char"/>
    <w:qFormat/>
  </w:style>
  <w:style w:type="character" w:customStyle="1" w:styleId="CabealhoChar">
    <w:name w:val="Cabeçalho Char"/>
    <w:qFormat/>
  </w:style>
  <w:style w:type="character" w:customStyle="1" w:styleId="TextodenotaderodapChar">
    <w:name w:val="Texto de nota de rodapé Char"/>
    <w:qFormat/>
    <w:rPr>
      <w:rFonts w:ascii="Ecofont_Spranq_eco_Sans" w:eastAsia="Times New Roman" w:hAnsi="Ecofont_Spranq_eco_Sans"/>
      <w:sz w:val="20"/>
    </w:rPr>
  </w:style>
  <w:style w:type="character" w:customStyle="1" w:styleId="CorpodetextoChar">
    <w:name w:val="Corpo de texto Char"/>
    <w:qFormat/>
    <w:rPr>
      <w:rFonts w:ascii="Tahoma" w:eastAsia="Times New Roman" w:hAnsi="Tahoma"/>
      <w:sz w:val="26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eastAsia="Calibri"/>
      <w:b w:val="0"/>
      <w:sz w:val="22"/>
    </w:rPr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  <w:rPr>
      <w:rFonts w:ascii="Symbol" w:eastAsia="Symbol" w:hAnsi="Symbol"/>
    </w:rPr>
  </w:style>
  <w:style w:type="character" w:customStyle="1" w:styleId="WW8Num2z1">
    <w:name w:val="WW8Num2z1"/>
    <w:qFormat/>
    <w:rPr>
      <w:i w:val="0"/>
    </w:rPr>
  </w:style>
  <w:style w:type="character" w:customStyle="1" w:styleId="WW8Num2z0">
    <w:name w:val="WW8Num2z0"/>
    <w:qFormat/>
  </w:style>
  <w:style w:type="character" w:customStyle="1" w:styleId="WW8Num1z1">
    <w:name w:val="WW8Num1z1"/>
    <w:qFormat/>
    <w:rPr>
      <w:rFonts w:ascii="Times New Roman" w:eastAsia="Times New Roman" w:hAnsi="Times New Roman"/>
      <w:b/>
      <w:i w:val="0"/>
      <w:color w:val="000000"/>
      <w:sz w:val="22"/>
    </w:rPr>
  </w:style>
  <w:style w:type="character" w:customStyle="1" w:styleId="WW8Num1z0">
    <w:name w:val="WW8Num1z0"/>
    <w:qFormat/>
    <w:rPr>
      <w:rFonts w:eastAsia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qFormat/>
    <w:pPr>
      <w:suppressAutoHyphens/>
      <w:spacing w:after="0" w:line="240" w:lineRule="auto"/>
    </w:pPr>
    <w:rPr>
      <w:rFonts w:ascii="Segoe UI" w:eastAsia="Segoe UI" w:hAnsi="Segoe UI"/>
      <w:color w:val="000000"/>
      <w:sz w:val="18"/>
      <w:lang w:eastAsia="ar-SA"/>
    </w:rPr>
  </w:style>
  <w:style w:type="paragraph" w:styleId="NormalWeb">
    <w:name w:val="Normal (Web)"/>
    <w:basedOn w:val="Normal"/>
    <w:qFormat/>
    <w:pPr>
      <w:suppressAutoHyphens/>
      <w:spacing w:before="100" w:after="100" w:line="240" w:lineRule="auto"/>
    </w:pPr>
    <w:rPr>
      <w:rFonts w:ascii="Arial Unicode MS" w:hAnsi="Arial Unicode MS"/>
      <w:color w:val="000000"/>
      <w:sz w:val="24"/>
      <w:lang w:eastAsia="ar-SA"/>
    </w:rPr>
  </w:style>
  <w:style w:type="paragraph" w:styleId="PargrafodaLista">
    <w:name w:val="List Paragraph"/>
    <w:basedOn w:val="Normal"/>
    <w:qFormat/>
    <w:pPr>
      <w:suppressAutoHyphens/>
      <w:spacing w:before="120" w:after="120" w:line="240" w:lineRule="auto"/>
      <w:ind w:left="720"/>
      <w:contextualSpacing/>
    </w:pPr>
    <w:rPr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Prosus Office</dc:creator>
  <dc:description/>
  <cp:lastModifiedBy>-Juliana Brito Costa Cafezeiro</cp:lastModifiedBy>
  <cp:revision>4</cp:revision>
  <dcterms:created xsi:type="dcterms:W3CDTF">2019-04-24T13:51:00Z</dcterms:created>
  <dcterms:modified xsi:type="dcterms:W3CDTF">2019-04-24T14:16:00Z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