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75" w:rsidRDefault="00054875" w:rsidP="00054875">
      <w:pPr>
        <w:pStyle w:val="Default"/>
        <w:tabs>
          <w:tab w:val="left" w:pos="3624"/>
        </w:tabs>
        <w:jc w:val="center"/>
        <w:rPr>
          <w:b/>
          <w:sz w:val="22"/>
          <w:szCs w:val="22"/>
        </w:rPr>
      </w:pPr>
    </w:p>
    <w:p w:rsidR="002E644F" w:rsidRPr="002E644F" w:rsidRDefault="002E644F" w:rsidP="002E644F">
      <w:pPr>
        <w:pStyle w:val="Default"/>
        <w:tabs>
          <w:tab w:val="left" w:pos="3624"/>
        </w:tabs>
        <w:jc w:val="center"/>
        <w:rPr>
          <w:b/>
          <w:color w:val="FF0000"/>
          <w:sz w:val="22"/>
          <w:szCs w:val="22"/>
        </w:rPr>
      </w:pPr>
      <w:r w:rsidRPr="002E644F">
        <w:rPr>
          <w:b/>
          <w:color w:val="FF0000"/>
          <w:sz w:val="22"/>
          <w:szCs w:val="22"/>
        </w:rPr>
        <w:t>ANEXO II – MODELO DE CARTA DE ANUÊNCIA E COMPROVAÇÃO DE VÍNCULO</w:t>
      </w:r>
    </w:p>
    <w:p w:rsidR="002E644F" w:rsidRPr="00E3753E" w:rsidRDefault="002E644F" w:rsidP="002E644F">
      <w:pPr>
        <w:pStyle w:val="Default"/>
        <w:jc w:val="center"/>
        <w:rPr>
          <w:b/>
          <w:sz w:val="22"/>
          <w:szCs w:val="22"/>
        </w:rPr>
      </w:pPr>
    </w:p>
    <w:p w:rsidR="002E644F" w:rsidRPr="00E3753E" w:rsidRDefault="002E644F" w:rsidP="002E644F">
      <w:pPr>
        <w:pStyle w:val="Default"/>
        <w:jc w:val="center"/>
        <w:rPr>
          <w:b/>
          <w:sz w:val="22"/>
          <w:szCs w:val="22"/>
        </w:rPr>
      </w:pPr>
    </w:p>
    <w:p w:rsidR="00054875" w:rsidRPr="00E3753E" w:rsidRDefault="00054875" w:rsidP="00054875">
      <w:pPr>
        <w:pStyle w:val="Default"/>
        <w:jc w:val="center"/>
        <w:rPr>
          <w:b/>
          <w:sz w:val="22"/>
          <w:szCs w:val="22"/>
        </w:rPr>
      </w:pPr>
    </w:p>
    <w:p w:rsidR="00054875" w:rsidRDefault="00054875" w:rsidP="00054875">
      <w:pPr>
        <w:jc w:val="center"/>
        <w:rPr>
          <w:rFonts w:ascii="Times New Roman" w:hAnsi="Times New Roman" w:cs="Times New Roman"/>
          <w:b/>
          <w:color w:val="FF0000"/>
        </w:rPr>
      </w:pPr>
      <w:r w:rsidRPr="00E3753E">
        <w:rPr>
          <w:rFonts w:ascii="Times New Roman" w:hAnsi="Times New Roman" w:cs="Times New Roman"/>
          <w:b/>
          <w:color w:val="FF0000"/>
          <w:highlight w:val="yellow"/>
        </w:rPr>
        <w:t>(Papel timbrado da instituição)</w:t>
      </w:r>
    </w:p>
    <w:p w:rsidR="002E644F" w:rsidRDefault="002E644F" w:rsidP="00054875">
      <w:pPr>
        <w:jc w:val="center"/>
        <w:rPr>
          <w:rFonts w:ascii="Times New Roman" w:hAnsi="Times New Roman" w:cs="Times New Roman"/>
          <w:b/>
          <w:color w:val="FF0000"/>
        </w:rPr>
      </w:pPr>
    </w:p>
    <w:p w:rsidR="002E644F" w:rsidRPr="00E3753E" w:rsidRDefault="002E644F" w:rsidP="00054875">
      <w:pPr>
        <w:jc w:val="center"/>
        <w:rPr>
          <w:rFonts w:ascii="Times New Roman" w:hAnsi="Times New Roman" w:cs="Times New Roman"/>
          <w:b/>
          <w:color w:val="FF0000"/>
        </w:rPr>
      </w:pPr>
    </w:p>
    <w:p w:rsidR="002E644F" w:rsidRPr="00E3753E" w:rsidRDefault="002E644F" w:rsidP="002E644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</w:rPr>
      </w:pPr>
      <w:r w:rsidRPr="00E3753E">
        <w:rPr>
          <w:rFonts w:ascii="Times New Roman" w:hAnsi="Times New Roman" w:cs="Times New Roman"/>
          <w:b/>
        </w:rPr>
        <w:t>CARTA DE LIBERAÇÃO E COMPROVAÇÃO DE VÍNCULO</w:t>
      </w:r>
    </w:p>
    <w:p w:rsidR="00054875" w:rsidRPr="00E3753E" w:rsidRDefault="00054875" w:rsidP="0005487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054875" w:rsidRDefault="00054875" w:rsidP="00054875">
      <w:pPr>
        <w:pStyle w:val="Contedodatabela"/>
        <w:spacing w:line="360" w:lineRule="auto"/>
        <w:jc w:val="both"/>
        <w:rPr>
          <w:w w:val="105"/>
          <w:sz w:val="22"/>
          <w:szCs w:val="22"/>
        </w:rPr>
      </w:pPr>
      <w:r w:rsidRPr="00E3753E">
        <w:rPr>
          <w:sz w:val="22"/>
          <w:szCs w:val="22"/>
        </w:rPr>
        <w:t xml:space="preserve">Pelo presente documento, autorizo o (a)......................................................, cadastro nº ........................., CPF nº ........................, cargo de .................. com a(s) função de ..............................., na instituição..................... vínculo .................(se: efetivo ou cargo comissionado ou prestador de serviço ou outros) até a presente data a matricular-se e participar como discente do </w:t>
      </w:r>
      <w:r w:rsidRPr="00E3753E">
        <w:rPr>
          <w:b/>
          <w:sz w:val="22"/>
          <w:szCs w:val="22"/>
        </w:rPr>
        <w:t xml:space="preserve">CURSO </w:t>
      </w:r>
      <w:r w:rsidRPr="00E3753E">
        <w:rPr>
          <w:b/>
          <w:sz w:val="22"/>
          <w:szCs w:val="22"/>
          <w:lang w:eastAsia="pt-BR"/>
        </w:rPr>
        <w:t>PARA ENFRENTAMENTO DA VIOLÊNCIA SEXUAL CONTRA CRIANÇAS E ADOLESCENTES</w:t>
      </w:r>
      <w:r w:rsidRPr="00E3753E">
        <w:rPr>
          <w:color w:val="000000"/>
          <w:sz w:val="22"/>
          <w:szCs w:val="22"/>
        </w:rPr>
        <w:t xml:space="preserve">, promovido </w:t>
      </w:r>
      <w:r w:rsidRPr="00E3753E">
        <w:rPr>
          <w:sz w:val="22"/>
          <w:szCs w:val="22"/>
        </w:rPr>
        <w:t xml:space="preserve">pela Secretaria da Saúde do Estado da Bahia (SESAB), através da Superintendência de Recursos Humanos (SESAB/SUPERH) e Escola de Saúde Pública da Bahia Professor Jorge Novis (SESAB/SUPERH/ESPBA), </w:t>
      </w:r>
      <w:r w:rsidRPr="00E3753E">
        <w:rPr>
          <w:w w:val="105"/>
          <w:sz w:val="22"/>
          <w:szCs w:val="22"/>
        </w:rPr>
        <w:t xml:space="preserve">conforme cronograma publicado em Edital de Seleção Nº 01/2023. </w:t>
      </w:r>
    </w:p>
    <w:p w:rsidR="00054875" w:rsidRPr="00E3753E" w:rsidRDefault="00054875" w:rsidP="00054875">
      <w:pPr>
        <w:pStyle w:val="Contedodatabela"/>
        <w:spacing w:line="360" w:lineRule="auto"/>
        <w:jc w:val="both"/>
        <w:rPr>
          <w:sz w:val="22"/>
          <w:szCs w:val="22"/>
        </w:rPr>
      </w:pPr>
      <w:r>
        <w:rPr>
          <w:w w:val="105"/>
          <w:sz w:val="22"/>
          <w:szCs w:val="22"/>
        </w:rPr>
        <w:t>Informo estar ciente e de acordo com a liberação de carga horária para participação do(a) discente nos encontros presenciais e síncronos.</w:t>
      </w:r>
    </w:p>
    <w:p w:rsidR="00054875" w:rsidRPr="00E3753E" w:rsidRDefault="00054875" w:rsidP="00054875">
      <w:pPr>
        <w:jc w:val="right"/>
        <w:rPr>
          <w:rFonts w:ascii="Times New Roman" w:hAnsi="Times New Roman" w:cs="Times New Roman"/>
        </w:rPr>
      </w:pPr>
    </w:p>
    <w:p w:rsidR="00054875" w:rsidRPr="00E3753E" w:rsidRDefault="00054875" w:rsidP="00054875">
      <w:pPr>
        <w:rPr>
          <w:rFonts w:ascii="Times New Roman" w:hAnsi="Times New Roman" w:cs="Times New Roman"/>
        </w:rPr>
      </w:pPr>
      <w:r w:rsidRPr="00E3753E">
        <w:rPr>
          <w:rFonts w:ascii="Times New Roman" w:hAnsi="Times New Roman" w:cs="Times New Roman"/>
        </w:rPr>
        <w:t>CIDADE, DATA</w:t>
      </w: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  <w:r w:rsidRPr="00E3753E"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054875" w:rsidRPr="00E3753E" w:rsidRDefault="00054875" w:rsidP="00054875">
      <w:pPr>
        <w:jc w:val="center"/>
        <w:rPr>
          <w:rFonts w:ascii="Times New Roman" w:hAnsi="Times New Roman" w:cs="Times New Roman"/>
          <w:b/>
        </w:rPr>
      </w:pPr>
    </w:p>
    <w:p w:rsidR="00054875" w:rsidRPr="00E3753E" w:rsidRDefault="00054875" w:rsidP="00054875">
      <w:pPr>
        <w:spacing w:line="360" w:lineRule="auto"/>
        <w:jc w:val="center"/>
        <w:rPr>
          <w:rFonts w:ascii="Times New Roman" w:hAnsi="Times New Roman" w:cs="Times New Roman"/>
        </w:rPr>
      </w:pPr>
      <w:r w:rsidRPr="00E3753E">
        <w:rPr>
          <w:rFonts w:ascii="Times New Roman" w:hAnsi="Times New Roman" w:cs="Times New Roman"/>
        </w:rPr>
        <w:t>Assinatura do Gestor da Unidade e Carimbo</w:t>
      </w:r>
    </w:p>
    <w:p w:rsidR="007121DB" w:rsidRDefault="007121DB"/>
    <w:sectPr w:rsidR="007121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1DB" w:rsidRDefault="007121DB" w:rsidP="002E644F">
      <w:pPr>
        <w:spacing w:after="0" w:line="240" w:lineRule="auto"/>
      </w:pPr>
      <w:r>
        <w:separator/>
      </w:r>
    </w:p>
  </w:endnote>
  <w:endnote w:type="continuationSeparator" w:id="1">
    <w:p w:rsidR="007121DB" w:rsidRDefault="007121DB" w:rsidP="002E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1DB" w:rsidRDefault="007121DB" w:rsidP="002E644F">
      <w:pPr>
        <w:spacing w:after="0" w:line="240" w:lineRule="auto"/>
      </w:pPr>
      <w:r>
        <w:separator/>
      </w:r>
    </w:p>
  </w:footnote>
  <w:footnote w:type="continuationSeparator" w:id="1">
    <w:p w:rsidR="007121DB" w:rsidRDefault="007121DB" w:rsidP="002E6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44F" w:rsidRPr="000B0DB1" w:rsidRDefault="002E644F" w:rsidP="002E644F">
    <w:pPr>
      <w:spacing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0B0DB1">
      <w:rPr>
        <w:rFonts w:ascii="Times New Roman" w:hAnsi="Times New Roman" w:cs="Times New Roman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-870890</wp:posOffset>
          </wp:positionH>
          <wp:positionV relativeFrom="paragraph">
            <wp:posOffset>-204673</wp:posOffset>
          </wp:positionV>
          <wp:extent cx="749046" cy="877824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" cy="877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0DB1">
      <w:rPr>
        <w:rFonts w:ascii="Times New Roman" w:hAnsi="Times New Roman" w:cs="Times New Roman"/>
        <w:b/>
        <w:sz w:val="18"/>
        <w:szCs w:val="18"/>
      </w:rPr>
      <w:t>GOVERNO DO ESTADO DA BAHIA</w:t>
    </w:r>
  </w:p>
  <w:p w:rsidR="002E644F" w:rsidRPr="000B0DB1" w:rsidRDefault="002E644F" w:rsidP="002E644F">
    <w:pPr>
      <w:spacing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0B0DB1">
      <w:rPr>
        <w:rFonts w:ascii="Times New Roman" w:hAnsi="Times New Roman" w:cs="Times New Roman"/>
        <w:b/>
        <w:sz w:val="18"/>
        <w:szCs w:val="18"/>
      </w:rPr>
      <w:t xml:space="preserve">SECRETARIA DA SAÚDE DO ESTADO DA BAHIA </w:t>
    </w:r>
  </w:p>
  <w:p w:rsidR="002E644F" w:rsidRPr="000B0DB1" w:rsidRDefault="002E644F" w:rsidP="002E644F">
    <w:pPr>
      <w:spacing w:after="0" w:line="240" w:lineRule="auto"/>
      <w:jc w:val="both"/>
      <w:rPr>
        <w:rFonts w:ascii="Times New Roman" w:hAnsi="Times New Roman" w:cs="Times New Roman"/>
        <w:b/>
        <w:sz w:val="18"/>
        <w:szCs w:val="18"/>
      </w:rPr>
    </w:pPr>
    <w:r w:rsidRPr="000B0DB1">
      <w:rPr>
        <w:rFonts w:ascii="Times New Roman" w:hAnsi="Times New Roman" w:cs="Times New Roman"/>
        <w:b/>
        <w:sz w:val="18"/>
        <w:szCs w:val="18"/>
      </w:rPr>
      <w:t>SUPERINTENDÊNCIA DE RECURSOS HUMANOS DA SAÚDE</w:t>
    </w:r>
  </w:p>
  <w:p w:rsidR="002E644F" w:rsidRDefault="002E644F" w:rsidP="002E644F">
    <w:pPr>
      <w:spacing w:after="0" w:line="240" w:lineRule="auto"/>
    </w:pPr>
    <w:r w:rsidRPr="000B0DB1">
      <w:rPr>
        <w:rFonts w:ascii="Times New Roman" w:hAnsi="Times New Roman" w:cs="Times New Roman"/>
        <w:b/>
        <w:sz w:val="18"/>
        <w:szCs w:val="18"/>
      </w:rPr>
      <w:t>ESCOLA DE SAÚDE PÚBLICA DA BAHIA PROF. JORGE NOVIS</w:t>
    </w:r>
  </w:p>
  <w:p w:rsidR="002E644F" w:rsidRDefault="002E64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4875"/>
    <w:rsid w:val="00054875"/>
    <w:rsid w:val="002E644F"/>
    <w:rsid w:val="0071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548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05487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2E6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E644F"/>
  </w:style>
  <w:style w:type="paragraph" w:styleId="Rodap">
    <w:name w:val="footer"/>
    <w:basedOn w:val="Normal"/>
    <w:link w:val="RodapChar"/>
    <w:uiPriority w:val="99"/>
    <w:semiHidden/>
    <w:unhideWhenUsed/>
    <w:rsid w:val="002E64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E64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marimeire.conceicao</dc:creator>
  <cp:lastModifiedBy>marimeire.conceicao</cp:lastModifiedBy>
  <cp:revision>2</cp:revision>
  <dcterms:created xsi:type="dcterms:W3CDTF">2023-03-16T18:59:00Z</dcterms:created>
  <dcterms:modified xsi:type="dcterms:W3CDTF">2023-03-16T18:59:00Z</dcterms:modified>
</cp:coreProperties>
</file>