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238B" w14:textId="2B4EA382" w:rsidR="00E63816" w:rsidRPr="00E63816" w:rsidRDefault="00E63816" w:rsidP="00E63816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E63816">
        <w:rPr>
          <w:rFonts w:ascii="Arial" w:hAnsi="Arial" w:cs="Arial"/>
          <w:sz w:val="20"/>
          <w:szCs w:val="20"/>
        </w:rPr>
        <w:t>PORTARIA nº 744, de 06 de julho de 2023</w:t>
      </w:r>
      <w:r>
        <w:rPr>
          <w:rFonts w:ascii="Arial" w:hAnsi="Arial" w:cs="Arial"/>
          <w:sz w:val="20"/>
          <w:szCs w:val="20"/>
        </w:rPr>
        <w:br/>
      </w:r>
    </w:p>
    <w:p w14:paraId="0D37AE74" w14:textId="0C96933C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Fonts w:ascii="Arial" w:hAnsi="Arial" w:cs="Arial"/>
          <w:sz w:val="20"/>
          <w:szCs w:val="20"/>
        </w:rPr>
        <w:t> </w:t>
      </w:r>
      <w:r w:rsidRPr="00E63816">
        <w:rPr>
          <w:rStyle w:val="Forte"/>
          <w:rFonts w:ascii="Arial" w:hAnsi="Arial" w:cs="Arial"/>
          <w:color w:val="000000"/>
          <w:sz w:val="20"/>
          <w:szCs w:val="20"/>
        </w:rPr>
        <w:t>A SECRETÁRIA DA SAÚDE DO ESTADO DA BAHIA</w:t>
      </w:r>
      <w:r w:rsidRPr="00E63816">
        <w:rPr>
          <w:rFonts w:ascii="Arial" w:hAnsi="Arial" w:cs="Arial"/>
          <w:sz w:val="20"/>
          <w:szCs w:val="20"/>
        </w:rPr>
        <w:t>, no uso das legais que lhe confere o Decreto Simples s/n°, publicado no Diário Oficial do Estado de edição do dia 04.01.2023 e tendo em vista o disposto no § 3º, do art. 6º, do Decreto Estadual nº 8.890, de 22 de janeiro de 2004,</w:t>
      </w:r>
    </w:p>
    <w:p w14:paraId="3AD0B8E6" w14:textId="77777777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Style w:val="Forte"/>
          <w:rFonts w:ascii="Arial" w:hAnsi="Arial" w:cs="Arial"/>
          <w:color w:val="000000"/>
          <w:sz w:val="20"/>
          <w:szCs w:val="20"/>
        </w:rPr>
        <w:t>RESOLVE:</w:t>
      </w:r>
    </w:p>
    <w:p w14:paraId="74521D8D" w14:textId="77777777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Fonts w:ascii="Arial" w:hAnsi="Arial" w:cs="Arial"/>
          <w:sz w:val="20"/>
          <w:szCs w:val="20"/>
        </w:rPr>
        <w:t> </w:t>
      </w:r>
    </w:p>
    <w:p w14:paraId="1ECC4374" w14:textId="64B41EF4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Style w:val="Forte"/>
          <w:rFonts w:ascii="Arial" w:hAnsi="Arial" w:cs="Arial"/>
          <w:color w:val="000000"/>
          <w:sz w:val="20"/>
          <w:szCs w:val="20"/>
        </w:rPr>
        <w:t>Art.1º -</w:t>
      </w:r>
      <w:r w:rsidRPr="00E63816">
        <w:rPr>
          <w:rFonts w:ascii="Arial" w:hAnsi="Arial" w:cs="Arial"/>
          <w:sz w:val="20"/>
          <w:szCs w:val="20"/>
        </w:rPr>
        <w:t> Tornar público o interesse do Estado em publicizar as atividades/serviços hospitalares, contemplando a seguinte Unidade: </w:t>
      </w:r>
    </w:p>
    <w:p w14:paraId="1D44728A" w14:textId="77777777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Fonts w:ascii="Arial" w:hAnsi="Arial" w:cs="Arial"/>
          <w:sz w:val="20"/>
          <w:szCs w:val="20"/>
        </w:rPr>
        <w:t> </w:t>
      </w:r>
    </w:p>
    <w:p w14:paraId="65EAD0DA" w14:textId="77777777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Style w:val="Forte"/>
          <w:rFonts w:ascii="Arial" w:hAnsi="Arial" w:cs="Arial"/>
          <w:color w:val="000000"/>
          <w:sz w:val="20"/>
          <w:szCs w:val="20"/>
        </w:rPr>
        <w:t>I </w:t>
      </w:r>
      <w:r w:rsidRPr="00E63816">
        <w:rPr>
          <w:rFonts w:ascii="Arial" w:hAnsi="Arial" w:cs="Arial"/>
          <w:sz w:val="20"/>
          <w:szCs w:val="20"/>
        </w:rPr>
        <w:t>– </w:t>
      </w:r>
      <w:r w:rsidRPr="00E63816">
        <w:rPr>
          <w:rStyle w:val="Forte"/>
          <w:rFonts w:ascii="Arial" w:hAnsi="Arial" w:cs="Arial"/>
          <w:color w:val="000000"/>
          <w:sz w:val="20"/>
          <w:szCs w:val="20"/>
        </w:rPr>
        <w:t>Hospital Regional Vicentina Goulart, localizado no município de Jacobina.</w:t>
      </w:r>
    </w:p>
    <w:p w14:paraId="50258AB4" w14:textId="6D1458F2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Fonts w:ascii="Arial" w:hAnsi="Arial" w:cs="Arial"/>
          <w:sz w:val="20"/>
          <w:szCs w:val="20"/>
        </w:rPr>
        <w:t>  </w:t>
      </w:r>
    </w:p>
    <w:p w14:paraId="4B4703EA" w14:textId="77777777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Style w:val="Forte"/>
          <w:rFonts w:ascii="Arial" w:hAnsi="Arial" w:cs="Arial"/>
          <w:color w:val="000000"/>
          <w:sz w:val="20"/>
          <w:szCs w:val="20"/>
        </w:rPr>
        <w:t>Art. 2°</w:t>
      </w:r>
      <w:r w:rsidRPr="00E63816">
        <w:rPr>
          <w:rFonts w:ascii="Arial" w:hAnsi="Arial" w:cs="Arial"/>
          <w:sz w:val="20"/>
          <w:szCs w:val="20"/>
        </w:rPr>
        <w:t> - As informações referentes aos serviços/atividades a serem executados, equipamentos, instalações da referida unidade/serviço estão disponíveis para consulta pelos interessados nesta Secretaria, na Diretoria Geral de Gestão das Unidades Próprias da Superintendência de Atenção Integral à Saúde, localizada na 4ª Avenida, Plataforma 6, nº 400, lado B, 1º andar - CAB, Salvador, Bahia, CEP 41.745 - 005.</w:t>
      </w:r>
    </w:p>
    <w:p w14:paraId="5F85B9C4" w14:textId="40A521BE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Fonts w:ascii="Arial" w:hAnsi="Arial" w:cs="Arial"/>
          <w:sz w:val="20"/>
          <w:szCs w:val="20"/>
        </w:rPr>
        <w:t>  </w:t>
      </w:r>
    </w:p>
    <w:p w14:paraId="28348592" w14:textId="77777777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Style w:val="Forte"/>
          <w:rFonts w:ascii="Arial" w:hAnsi="Arial" w:cs="Arial"/>
          <w:color w:val="000000"/>
          <w:sz w:val="20"/>
          <w:szCs w:val="20"/>
        </w:rPr>
        <w:t>Art. 3° -</w:t>
      </w:r>
      <w:r w:rsidRPr="00E63816">
        <w:rPr>
          <w:rFonts w:ascii="Arial" w:hAnsi="Arial" w:cs="Arial"/>
          <w:sz w:val="20"/>
          <w:szCs w:val="20"/>
        </w:rPr>
        <w:t> A assinatura do contrato para a gestão da unidade/serviço pressupõe a qualificação da entidade como Organização Social e a sua escolha em processo seletivo, com a apresentação do Plano de Trabalho, conforme orientação a ser fornecida por esta Secretaria, com base na legislação em vigor.</w:t>
      </w:r>
    </w:p>
    <w:p w14:paraId="2FCFF42E" w14:textId="1A0C4A2C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Fonts w:ascii="Arial" w:hAnsi="Arial" w:cs="Arial"/>
          <w:sz w:val="20"/>
          <w:szCs w:val="20"/>
        </w:rPr>
        <w:t>  </w:t>
      </w:r>
    </w:p>
    <w:p w14:paraId="57D7597C" w14:textId="77777777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Style w:val="Forte"/>
          <w:rFonts w:ascii="Arial" w:hAnsi="Arial" w:cs="Arial"/>
          <w:color w:val="000000"/>
          <w:sz w:val="20"/>
          <w:szCs w:val="20"/>
        </w:rPr>
        <w:t>Art. 4° -</w:t>
      </w:r>
      <w:r w:rsidRPr="00E63816">
        <w:rPr>
          <w:rFonts w:ascii="Arial" w:hAnsi="Arial" w:cs="Arial"/>
          <w:sz w:val="20"/>
          <w:szCs w:val="20"/>
        </w:rPr>
        <w:t> Esta Portaria entrará em vigor na data da sua publicação.</w:t>
      </w:r>
    </w:p>
    <w:p w14:paraId="7B90D38B" w14:textId="77777777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Fonts w:ascii="Arial" w:hAnsi="Arial" w:cs="Arial"/>
          <w:sz w:val="20"/>
          <w:szCs w:val="20"/>
        </w:rPr>
        <w:t> </w:t>
      </w:r>
    </w:p>
    <w:p w14:paraId="7E10721B" w14:textId="77777777" w:rsidR="00E63816" w:rsidRPr="00E63816" w:rsidRDefault="00E63816" w:rsidP="00E6381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63816">
        <w:rPr>
          <w:rFonts w:ascii="Arial" w:hAnsi="Arial" w:cs="Arial"/>
          <w:sz w:val="20"/>
          <w:szCs w:val="20"/>
        </w:rPr>
        <w:t> </w:t>
      </w:r>
    </w:p>
    <w:p w14:paraId="57F66454" w14:textId="77777777" w:rsidR="00E63816" w:rsidRPr="00E63816" w:rsidRDefault="00E63816" w:rsidP="00E63816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E63816"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  <w:t>Roberta Silva de Carvalho Santana</w:t>
      </w:r>
    </w:p>
    <w:p w14:paraId="2273C15C" w14:textId="77777777" w:rsidR="00E63816" w:rsidRPr="00E63816" w:rsidRDefault="00E63816" w:rsidP="00E63816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E63816">
        <w:rPr>
          <w:rStyle w:val="Forte"/>
          <w:rFonts w:ascii="Arial" w:hAnsi="Arial" w:cs="Arial"/>
          <w:color w:val="000000"/>
          <w:sz w:val="20"/>
          <w:szCs w:val="20"/>
        </w:rPr>
        <w:t>Secretária Estadual da Saúde</w:t>
      </w:r>
    </w:p>
    <w:p w14:paraId="4DCDADE7" w14:textId="77777777" w:rsidR="00E63816" w:rsidRPr="00E63816" w:rsidRDefault="00E63816" w:rsidP="00E63816">
      <w:pPr>
        <w:pStyle w:val="NormalWeb"/>
        <w:jc w:val="center"/>
        <w:rPr>
          <w:color w:val="000000"/>
          <w:sz w:val="20"/>
          <w:szCs w:val="20"/>
        </w:rPr>
      </w:pPr>
      <w:r w:rsidRPr="00E63816">
        <w:rPr>
          <w:color w:val="000000"/>
          <w:sz w:val="20"/>
          <w:szCs w:val="20"/>
        </w:rPr>
        <w:t> </w:t>
      </w:r>
    </w:p>
    <w:p w14:paraId="149ECB2B" w14:textId="77777777" w:rsidR="00E61704" w:rsidRPr="00E63816" w:rsidRDefault="00E61704">
      <w:pPr>
        <w:rPr>
          <w:sz w:val="20"/>
          <w:szCs w:val="20"/>
        </w:rPr>
      </w:pPr>
    </w:p>
    <w:sectPr w:rsidR="00E61704" w:rsidRPr="00E63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16"/>
    <w:rsid w:val="009B4ECE"/>
    <w:rsid w:val="00E61704"/>
    <w:rsid w:val="00E6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553D"/>
  <w15:chartTrackingRefBased/>
  <w15:docId w15:val="{A67D509E-F964-4A80-AEEF-322FA2F2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63816"/>
    <w:rPr>
      <w:b/>
      <w:bCs/>
    </w:rPr>
  </w:style>
  <w:style w:type="paragraph" w:styleId="SemEspaamento">
    <w:name w:val="No Spacing"/>
    <w:uiPriority w:val="1"/>
    <w:qFormat/>
    <w:rsid w:val="00E638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da Cruz Souza</dc:creator>
  <cp:keywords/>
  <dc:description/>
  <cp:lastModifiedBy>Renato da Cruz Souza</cp:lastModifiedBy>
  <cp:revision>1</cp:revision>
  <dcterms:created xsi:type="dcterms:W3CDTF">2023-07-07T16:58:00Z</dcterms:created>
  <dcterms:modified xsi:type="dcterms:W3CDTF">2023-07-07T16:59:00Z</dcterms:modified>
</cp:coreProperties>
</file>