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2AF1B">
      <w:pPr>
        <w:pStyle w:val="2"/>
        <w:jc w:val="center"/>
        <w:rPr>
          <w:color w:val="auto"/>
          <w:lang w:val="pt-BR"/>
        </w:rPr>
      </w:pPr>
      <w:r>
        <w:rPr>
          <w:color w:val="auto"/>
          <w:lang w:val="pt-BR"/>
        </w:rPr>
        <w:t>ANEXO I — MODELO PADRONIZADO PARA SUBMISSÃO DE CASE</w:t>
      </w:r>
    </w:p>
    <w:p w14:paraId="65D3B7E3">
      <w:pPr>
        <w:jc w:val="center"/>
        <w:rPr>
          <w:color w:val="auto"/>
          <w:lang w:val="pt-BR"/>
        </w:rPr>
      </w:pPr>
      <w:r>
        <w:rPr>
          <w:color w:val="auto"/>
          <w:lang w:val="pt-BR"/>
        </w:rPr>
        <w:t>PAINEL INOVAGRO – EXPERIÊNCIAS MUNICIPAIS DE INOVAÇÃO NO AGRO BAIANO</w:t>
      </w:r>
    </w:p>
    <w:p w14:paraId="58B62E08">
      <w:pPr>
        <w:rPr>
          <w:color w:val="auto"/>
          <w:lang w:val="pt-BR"/>
        </w:rPr>
      </w:pPr>
    </w:p>
    <w:p w14:paraId="2A6D2EB0">
      <w:pPr>
        <w:pStyle w:val="3"/>
        <w:rPr>
          <w:color w:val="auto"/>
        </w:rPr>
      </w:pPr>
      <w:r>
        <w:rPr>
          <w:color w:val="auto"/>
        </w:rPr>
        <w:t>1. IDENTIFICAÇÃO DO MUNICÍPIO</w:t>
      </w:r>
    </w:p>
    <w:tbl>
      <w:tblPr>
        <w:tblStyle w:val="3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0F93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2849867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Município</w:t>
            </w:r>
          </w:p>
        </w:tc>
        <w:tc>
          <w:tcPr>
            <w:tcW w:w="4320" w:type="dxa"/>
          </w:tcPr>
          <w:p w14:paraId="089A75F1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14:paraId="486E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DDEB988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Secretaria Municipal de Agricultura</w:t>
            </w:r>
          </w:p>
        </w:tc>
        <w:tc>
          <w:tcPr>
            <w:tcW w:w="4320" w:type="dxa"/>
          </w:tcPr>
          <w:p w14:paraId="6B09CEB0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14:paraId="0873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1D6DF52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Nome do(a) Secretário(a)</w:t>
            </w:r>
          </w:p>
        </w:tc>
        <w:tc>
          <w:tcPr>
            <w:tcW w:w="4320" w:type="dxa"/>
          </w:tcPr>
          <w:p w14:paraId="659A4342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14:paraId="1E3A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B6184B9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Responsável técnico pelo projeto</w:t>
            </w:r>
          </w:p>
        </w:tc>
        <w:tc>
          <w:tcPr>
            <w:tcW w:w="4320" w:type="dxa"/>
          </w:tcPr>
          <w:p w14:paraId="32CFC10A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14:paraId="0A43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CE7E26A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Cargo/Função</w:t>
            </w:r>
          </w:p>
        </w:tc>
        <w:tc>
          <w:tcPr>
            <w:tcW w:w="4320" w:type="dxa"/>
          </w:tcPr>
          <w:p w14:paraId="54CA2E01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14:paraId="110C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6127EC1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Telefone</w:t>
            </w:r>
          </w:p>
        </w:tc>
        <w:tc>
          <w:tcPr>
            <w:tcW w:w="4320" w:type="dxa"/>
          </w:tcPr>
          <w:p w14:paraId="2AE901D0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14:paraId="4A4D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644BD64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E-mail institucional</w:t>
            </w:r>
          </w:p>
        </w:tc>
        <w:tc>
          <w:tcPr>
            <w:tcW w:w="4320" w:type="dxa"/>
          </w:tcPr>
          <w:p w14:paraId="2104AC19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</w:tbl>
    <w:p w14:paraId="542FF143">
      <w:pPr>
        <w:rPr>
          <w:color w:val="auto"/>
        </w:rPr>
      </w:pPr>
    </w:p>
    <w:p w14:paraId="0C6E6601">
      <w:pPr>
        <w:pStyle w:val="3"/>
        <w:rPr>
          <w:color w:val="auto"/>
        </w:rPr>
      </w:pPr>
      <w:r>
        <w:rPr>
          <w:color w:val="auto"/>
        </w:rPr>
        <w:t>2. IDENTIFICAÇÃO DO PROJETO</w:t>
      </w:r>
    </w:p>
    <w:tbl>
      <w:tblPr>
        <w:tblStyle w:val="3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4970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0" w:type="dxa"/>
          </w:tcPr>
          <w:p w14:paraId="7A599D1F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Título do Projeto</w:t>
            </w:r>
          </w:p>
        </w:tc>
        <w:tc>
          <w:tcPr>
            <w:tcW w:w="4320" w:type="dxa"/>
          </w:tcPr>
          <w:p w14:paraId="7EEFAB26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14:paraId="4660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0EF4AA3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Área temática</w:t>
            </w:r>
          </w:p>
        </w:tc>
        <w:tc>
          <w:tcPr>
            <w:tcW w:w="4320" w:type="dxa"/>
          </w:tcPr>
          <w:p w14:paraId="1C7963DA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14:paraId="3F75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B190087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Data de implantação</w:t>
            </w:r>
          </w:p>
        </w:tc>
        <w:tc>
          <w:tcPr>
            <w:tcW w:w="4320" w:type="dxa"/>
          </w:tcPr>
          <w:p w14:paraId="6C2BEB20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14:paraId="1E8B6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DDBDCBD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Tempo de execução (meses)</w:t>
            </w:r>
          </w:p>
        </w:tc>
        <w:tc>
          <w:tcPr>
            <w:tcW w:w="4320" w:type="dxa"/>
          </w:tcPr>
          <w:p w14:paraId="0214914C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14:paraId="57AF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A4AFD63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Número de beneficiários diretos</w:t>
            </w:r>
          </w:p>
        </w:tc>
        <w:tc>
          <w:tcPr>
            <w:tcW w:w="4320" w:type="dxa"/>
          </w:tcPr>
          <w:p w14:paraId="52F8B692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14:paraId="1059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67FC8F3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Número de beneficiários indiretos</w:t>
            </w:r>
          </w:p>
        </w:tc>
        <w:tc>
          <w:tcPr>
            <w:tcW w:w="4320" w:type="dxa"/>
          </w:tcPr>
          <w:p w14:paraId="2EAD9783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</w:tbl>
    <w:p w14:paraId="24252019">
      <w:pPr>
        <w:rPr>
          <w:color w:val="auto"/>
        </w:rPr>
      </w:pPr>
    </w:p>
    <w:p w14:paraId="749CAC45">
      <w:pPr>
        <w:pStyle w:val="3"/>
        <w:rPr>
          <w:color w:val="auto"/>
        </w:rPr>
      </w:pPr>
      <w:r>
        <w:rPr>
          <w:color w:val="auto"/>
        </w:rPr>
        <w:t>3. RESUMO DO CASO</w:t>
      </w:r>
    </w:p>
    <w:p w14:paraId="51E6AE50">
      <w:pPr>
        <w:pStyle w:val="3"/>
        <w:rPr>
          <w:color w:val="auto"/>
        </w:rPr>
      </w:pPr>
      <w:r>
        <w:rPr>
          <w:color w:val="auto"/>
        </w:rPr>
        <w:t>3.1 Introdução</w:t>
      </w:r>
    </w:p>
    <w:p w14:paraId="77896E97">
      <w:pPr>
        <w:rPr>
          <w:color w:val="auto"/>
        </w:rPr>
      </w:pPr>
      <w:r>
        <w:rPr>
          <w:color w:val="auto"/>
        </w:rPr>
        <w:br w:type="textWrapping"/>
      </w:r>
      <w:r>
        <w:rPr>
          <w:color w:val="auto"/>
        </w:rPr>
        <w:br w:type="textWrapping"/>
      </w:r>
      <w:r>
        <w:rPr>
          <w:color w:val="auto"/>
        </w:rPr>
        <w:br w:type="textWrapping"/>
      </w:r>
    </w:p>
    <w:p w14:paraId="348A9BB3">
      <w:pPr>
        <w:pStyle w:val="3"/>
        <w:rPr>
          <w:color w:val="auto"/>
        </w:rPr>
      </w:pPr>
      <w:r>
        <w:rPr>
          <w:color w:val="auto"/>
        </w:rPr>
        <w:t>3.2 Método Aplicado</w:t>
      </w:r>
    </w:p>
    <w:p w14:paraId="74A80E94">
      <w:pPr>
        <w:pStyle w:val="3"/>
        <w:rPr>
          <w:color w:val="auto"/>
        </w:rPr>
      </w:pPr>
      <w:r>
        <w:rPr>
          <w:color w:val="auto"/>
        </w:rPr>
        <w:br w:type="textWrapping"/>
      </w:r>
      <w:r>
        <w:rPr>
          <w:color w:val="auto"/>
        </w:rPr>
        <w:br w:type="textWrapping"/>
      </w:r>
      <w:r>
        <w:rPr>
          <w:color w:val="auto"/>
        </w:rPr>
        <w:br w:type="textWrapping"/>
      </w:r>
    </w:p>
    <w:p w14:paraId="043F51CB">
      <w:pPr>
        <w:pStyle w:val="3"/>
        <w:rPr>
          <w:color w:val="auto"/>
        </w:rPr>
      </w:pPr>
      <w:r>
        <w:rPr>
          <w:color w:val="auto"/>
        </w:rPr>
        <w:t>3.3 Resultados</w:t>
      </w:r>
    </w:p>
    <w:p w14:paraId="41BF4E95">
      <w:pPr>
        <w:rPr>
          <w:color w:val="auto"/>
        </w:rPr>
      </w:pPr>
      <w:r>
        <w:rPr>
          <w:color w:val="auto"/>
        </w:rPr>
        <w:br w:type="textWrapping"/>
      </w:r>
      <w:r>
        <w:rPr>
          <w:color w:val="auto"/>
        </w:rPr>
        <w:br w:type="textWrapping"/>
      </w:r>
      <w:r>
        <w:rPr>
          <w:color w:val="auto"/>
        </w:rPr>
        <w:br w:type="textWrapping"/>
      </w:r>
    </w:p>
    <w:p w14:paraId="62C62BB9">
      <w:pPr>
        <w:pStyle w:val="3"/>
        <w:rPr>
          <w:color w:val="auto"/>
        </w:rPr>
      </w:pPr>
      <w:r>
        <w:rPr>
          <w:color w:val="auto"/>
        </w:rPr>
        <w:t>4. INDICADORES DE IMPACTO</w:t>
      </w:r>
    </w:p>
    <w:tbl>
      <w:tblPr>
        <w:tblStyle w:val="3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4261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C8FEC52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Produção aumentou (%)</w:t>
            </w:r>
          </w:p>
        </w:tc>
        <w:tc>
          <w:tcPr>
            <w:tcW w:w="4320" w:type="dxa"/>
          </w:tcPr>
          <w:p w14:paraId="50E22251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14:paraId="049E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0" w:type="dxa"/>
          </w:tcPr>
          <w:p w14:paraId="11E24CF5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Área atendida (hectares)</w:t>
            </w:r>
          </w:p>
        </w:tc>
        <w:tc>
          <w:tcPr>
            <w:tcW w:w="4320" w:type="dxa"/>
          </w:tcPr>
          <w:p w14:paraId="3010623E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14:paraId="6F6A5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920E396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Número de produtores atendidos</w:t>
            </w:r>
          </w:p>
        </w:tc>
        <w:tc>
          <w:tcPr>
            <w:tcW w:w="4320" w:type="dxa"/>
          </w:tcPr>
          <w:p w14:paraId="6320BB0F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14:paraId="601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901A986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Renda média aumentou (%)</w:t>
            </w:r>
          </w:p>
        </w:tc>
        <w:tc>
          <w:tcPr>
            <w:tcW w:w="4320" w:type="dxa"/>
          </w:tcPr>
          <w:p w14:paraId="4DC301F0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14:paraId="2F1C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7D9BE5F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Outros indicadores</w:t>
            </w:r>
          </w:p>
        </w:tc>
        <w:tc>
          <w:tcPr>
            <w:tcW w:w="4320" w:type="dxa"/>
          </w:tcPr>
          <w:p w14:paraId="3C196226">
            <w:pPr>
              <w:pStyle w:val="3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</w:tbl>
    <w:p w14:paraId="18E4662C">
      <w:pPr>
        <w:rPr>
          <w:color w:val="auto"/>
        </w:rPr>
      </w:pPr>
    </w:p>
    <w:p w14:paraId="588509FC">
      <w:pPr>
        <w:pStyle w:val="3"/>
        <w:rPr>
          <w:color w:val="auto"/>
        </w:rPr>
      </w:pPr>
      <w:r>
        <w:rPr>
          <w:color w:val="auto"/>
        </w:rPr>
        <w:t>5. DESCRIÇÃO DA INOVAÇÃO</w:t>
      </w:r>
    </w:p>
    <w:p w14:paraId="74A918B0">
      <w:pPr>
        <w:pStyle w:val="3"/>
        <w:rPr>
          <w:color w:val="auto"/>
          <w:lang w:val="pt-BR"/>
        </w:rPr>
      </w:pPr>
      <w:r>
        <w:rPr>
          <w:color w:val="auto"/>
          <w:lang w:val="pt-BR"/>
        </w:rPr>
        <w:t>(  ) Tecnológica</w:t>
      </w:r>
      <w:r>
        <w:rPr>
          <w:color w:val="auto"/>
          <w:lang w:val="pt-BR"/>
        </w:rPr>
        <w:br w:type="textWrapping"/>
      </w:r>
      <w:r>
        <w:rPr>
          <w:color w:val="auto"/>
          <w:lang w:val="pt-BR"/>
        </w:rPr>
        <w:t>( ) Social</w:t>
      </w:r>
      <w:r>
        <w:rPr>
          <w:color w:val="auto"/>
          <w:lang w:val="pt-BR"/>
        </w:rPr>
        <w:br w:type="textWrapping"/>
      </w:r>
      <w:r>
        <w:rPr>
          <w:color w:val="auto"/>
          <w:lang w:val="pt-BR"/>
        </w:rPr>
        <w:t>( ) Gestão pública</w:t>
      </w:r>
      <w:r>
        <w:rPr>
          <w:color w:val="auto"/>
          <w:lang w:val="pt-BR"/>
        </w:rPr>
        <w:br w:type="textWrapping"/>
      </w:r>
      <w:r>
        <w:rPr>
          <w:color w:val="auto"/>
          <w:lang w:val="pt-BR"/>
        </w:rPr>
        <w:t>( ) Processo produtivo</w:t>
      </w:r>
    </w:p>
    <w:p w14:paraId="518849F2">
      <w:pPr>
        <w:pStyle w:val="3"/>
        <w:rPr>
          <w:color w:val="auto"/>
          <w:lang w:val="pt-BR"/>
        </w:rPr>
      </w:pPr>
      <w:r>
        <w:rPr>
          <w:color w:val="auto"/>
        </w:rPr>
        <w:t>Descrever de forma objetiva:</w:t>
      </w:r>
    </w:p>
    <w:p w14:paraId="641495CB">
      <w:pPr>
        <w:rPr>
          <w:color w:val="auto"/>
          <w:lang w:val="pt-BR"/>
        </w:rPr>
      </w:pPr>
      <w:r>
        <w:rPr>
          <w:color w:val="auto"/>
          <w:lang w:val="pt-BR"/>
        </w:rPr>
        <w:br w:type="textWrapping"/>
      </w:r>
      <w:r>
        <w:rPr>
          <w:color w:val="auto"/>
          <w:lang w:val="pt-BR"/>
        </w:rPr>
        <w:br w:type="textWrapping"/>
      </w:r>
    </w:p>
    <w:p w14:paraId="100DA099">
      <w:pPr>
        <w:pStyle w:val="3"/>
        <w:rPr>
          <w:color w:val="auto"/>
          <w:lang w:val="pt-BR"/>
        </w:rPr>
      </w:pPr>
      <w:r>
        <w:rPr>
          <w:color w:val="auto"/>
          <w:lang w:val="pt-BR"/>
        </w:rPr>
        <w:t>6. SUSTENTABILIDADE AMBIENTAL</w:t>
      </w:r>
      <w:r>
        <w:rPr>
          <w:color w:val="auto"/>
          <w:lang w:val="pt-BR"/>
        </w:rPr>
        <w:br w:type="textWrapping"/>
      </w:r>
      <w:r>
        <w:rPr>
          <w:color w:val="auto"/>
          <w:lang w:val="pt-BR"/>
        </w:rPr>
        <w:t>(Descrever ações relacionadas à conservação de solo, água, redução de insumos ou mitigação climática)</w:t>
      </w:r>
    </w:p>
    <w:p w14:paraId="524F04C8">
      <w:pPr>
        <w:rPr>
          <w:color w:val="auto"/>
          <w:lang w:val="pt-BR"/>
        </w:rPr>
      </w:pPr>
      <w:r>
        <w:rPr>
          <w:color w:val="auto"/>
          <w:lang w:val="pt-BR"/>
        </w:rPr>
        <w:br w:type="textWrapping"/>
      </w:r>
    </w:p>
    <w:p w14:paraId="5211C290">
      <w:pPr>
        <w:pStyle w:val="3"/>
        <w:rPr>
          <w:color w:val="auto"/>
          <w:lang w:val="pt-BR"/>
        </w:rPr>
      </w:pPr>
      <w:r>
        <w:rPr>
          <w:color w:val="auto"/>
          <w:lang w:val="pt-BR"/>
        </w:rPr>
        <w:t>7. PARCERIAS INSTITUCIONAIS</w:t>
      </w:r>
    </w:p>
    <w:p w14:paraId="3D31DE26">
      <w:pPr>
        <w:pStyle w:val="3"/>
        <w:rPr>
          <w:color w:val="auto"/>
          <w:lang w:val="pt-BR"/>
        </w:rPr>
      </w:pPr>
      <w:r>
        <w:rPr>
          <w:color w:val="auto"/>
          <w:lang w:val="pt-BR"/>
        </w:rPr>
        <w:br w:type="textWrapping"/>
      </w:r>
      <w:r>
        <w:rPr>
          <w:color w:val="auto"/>
          <w:lang w:val="pt-BR"/>
        </w:rPr>
        <w:t>( ) Universidades</w:t>
      </w:r>
      <w:r>
        <w:rPr>
          <w:color w:val="auto"/>
          <w:lang w:val="pt-BR"/>
        </w:rPr>
        <w:br w:type="textWrapping"/>
      </w:r>
      <w:r>
        <w:rPr>
          <w:color w:val="auto"/>
          <w:lang w:val="pt-BR"/>
        </w:rPr>
        <w:t>( ) EMBRAPA</w:t>
      </w:r>
      <w:r>
        <w:rPr>
          <w:color w:val="auto"/>
          <w:lang w:val="pt-BR"/>
        </w:rPr>
        <w:br w:type="textWrapping"/>
      </w:r>
      <w:r>
        <w:rPr>
          <w:color w:val="auto"/>
          <w:lang w:val="pt-BR"/>
        </w:rPr>
        <w:t>( ) Órgãos estaduais</w:t>
      </w:r>
      <w:r>
        <w:rPr>
          <w:color w:val="auto"/>
          <w:lang w:val="pt-BR"/>
        </w:rPr>
        <w:br w:type="textWrapping"/>
      </w:r>
      <w:r>
        <w:rPr>
          <w:color w:val="auto"/>
          <w:lang w:val="pt-BR"/>
        </w:rPr>
        <w:t>( ) Cooperativas</w:t>
      </w:r>
      <w:r>
        <w:rPr>
          <w:color w:val="auto"/>
          <w:lang w:val="pt-BR"/>
        </w:rPr>
        <w:br w:type="textWrapping"/>
      </w:r>
      <w:r>
        <w:rPr>
          <w:color w:val="auto"/>
          <w:lang w:val="pt-BR"/>
        </w:rPr>
        <w:t>( ) Associações</w:t>
      </w:r>
      <w:r>
        <w:rPr>
          <w:color w:val="auto"/>
          <w:lang w:val="pt-BR"/>
        </w:rPr>
        <w:br w:type="textWrapping"/>
      </w:r>
      <w:r>
        <w:rPr>
          <w:color w:val="auto"/>
          <w:lang w:val="pt-BR"/>
        </w:rPr>
        <w:t>( ) Outras</w:t>
      </w:r>
    </w:p>
    <w:p w14:paraId="5629EBB6">
      <w:pPr>
        <w:pStyle w:val="3"/>
        <w:rPr>
          <w:color w:val="auto"/>
          <w:lang w:val="pt-BR"/>
        </w:rPr>
      </w:pPr>
      <w:r>
        <w:rPr>
          <w:color w:val="auto"/>
          <w:lang w:val="pt-BR"/>
        </w:rPr>
        <w:t>8. VIABILIDADE E REPLICABILIDADE</w:t>
      </w:r>
    </w:p>
    <w:tbl>
      <w:tblPr>
        <w:tblStyle w:val="3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36994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11BC484F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  <w:t>Custo total do projeto</w:t>
            </w:r>
          </w:p>
        </w:tc>
        <w:tc>
          <w:tcPr>
            <w:tcW w:w="4320" w:type="dxa"/>
          </w:tcPr>
          <w:p w14:paraId="597469BC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  <w:t xml:space="preserve"> </w:t>
            </w:r>
          </w:p>
        </w:tc>
      </w:tr>
      <w:tr w14:paraId="4E7F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EE0C94F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  <w:t>Fonte de financiamento</w:t>
            </w:r>
          </w:p>
        </w:tc>
        <w:tc>
          <w:tcPr>
            <w:tcW w:w="4320" w:type="dxa"/>
          </w:tcPr>
          <w:p w14:paraId="2CAF6AA2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  <w:t xml:space="preserve"> </w:t>
            </w:r>
          </w:p>
        </w:tc>
      </w:tr>
      <w:tr w14:paraId="1EDBC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2C717BF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  <w:t>Pode ser replicado (Sim/Não)</w:t>
            </w:r>
          </w:p>
        </w:tc>
        <w:tc>
          <w:tcPr>
            <w:tcW w:w="4320" w:type="dxa"/>
          </w:tcPr>
          <w:p w14:paraId="7D437B81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  <w:t xml:space="preserve"> </w:t>
            </w:r>
          </w:p>
        </w:tc>
      </w:tr>
      <w:tr w14:paraId="4A97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320" w:type="dxa"/>
          </w:tcPr>
          <w:p w14:paraId="5C6B03EA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  <w:t>Justificativa</w:t>
            </w:r>
          </w:p>
        </w:tc>
        <w:tc>
          <w:tcPr>
            <w:tcW w:w="4320" w:type="dxa"/>
          </w:tcPr>
          <w:p w14:paraId="1BDEF1F8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  <w:t xml:space="preserve"> </w:t>
            </w:r>
          </w:p>
        </w:tc>
      </w:tr>
    </w:tbl>
    <w:p w14:paraId="346B4D4A">
      <w:pPr>
        <w:rPr>
          <w:color w:val="auto"/>
        </w:rPr>
      </w:pPr>
    </w:p>
    <w:p w14:paraId="6877FC3C">
      <w:pPr>
        <w:pStyle w:val="3"/>
        <w:rPr>
          <w:color w:val="auto"/>
          <w:lang w:val="pt-BR"/>
        </w:rPr>
      </w:pPr>
      <w:r>
        <w:rPr>
          <w:color w:val="auto"/>
          <w:lang w:val="pt-BR"/>
        </w:rPr>
        <w:t>9. PARTICIPAÇÃO SOCIAL</w:t>
      </w:r>
      <w:r>
        <w:rPr>
          <w:color w:val="auto"/>
          <w:lang w:val="pt-BR"/>
        </w:rPr>
        <w:br w:type="textWrapping"/>
      </w:r>
      <w:r>
        <w:rPr>
          <w:color w:val="auto"/>
          <w:lang w:val="pt-BR"/>
        </w:rPr>
        <w:t>(Descrever envolvimento de agricultores familiares, cooperativas, mulheres, jovens ou comunidades tradicionais)</w:t>
      </w:r>
    </w:p>
    <w:p w14:paraId="59E1E71E">
      <w:pPr>
        <w:rPr>
          <w:color w:val="auto"/>
          <w:lang w:val="pt-BR"/>
        </w:rPr>
      </w:pPr>
    </w:p>
    <w:p w14:paraId="112150B6">
      <w:pPr>
        <w:pStyle w:val="3"/>
        <w:rPr>
          <w:color w:val="auto"/>
        </w:rPr>
      </w:pPr>
      <w:r>
        <w:rPr>
          <w:color w:val="auto"/>
        </w:rPr>
        <w:t>10. DOCUMENTAÇÃO COMPROBATÓRIA</w:t>
      </w:r>
    </w:p>
    <w:p w14:paraId="4B752358">
      <w:pPr>
        <w:rPr>
          <w:rFonts w:asciiTheme="majorHAnsi" w:hAnsiTheme="majorHAnsi" w:eastAsiaTheme="majorEastAsia" w:cstheme="majorBidi"/>
          <w:b/>
          <w:bCs/>
          <w:color w:val="auto"/>
          <w:sz w:val="26"/>
          <w:szCs w:val="26"/>
          <w:lang w:val="pt-BR"/>
        </w:rPr>
      </w:pPr>
      <w:r>
        <w:rPr>
          <w:rFonts w:asciiTheme="majorHAnsi" w:hAnsiTheme="majorHAnsi" w:eastAsiaTheme="majorEastAsia" w:cstheme="majorBidi"/>
          <w:b/>
          <w:bCs/>
          <w:color w:val="auto"/>
          <w:sz w:val="26"/>
          <w:szCs w:val="26"/>
          <w:lang w:val="pt-BR"/>
        </w:rPr>
        <w:t>Fotos | Relatórios técnicos | Dados estatísticos | Publicações | Outros</w:t>
      </w:r>
    </w:p>
    <w:p w14:paraId="6FA65E5D">
      <w:pPr>
        <w:pStyle w:val="3"/>
        <w:rPr>
          <w:color w:val="auto"/>
          <w:lang w:val="pt-BR"/>
        </w:rPr>
      </w:pPr>
      <w:r>
        <w:rPr>
          <w:color w:val="auto"/>
          <w:lang w:val="pt-BR"/>
        </w:rPr>
        <w:t>11. DECLARAÇÃO</w:t>
      </w:r>
    </w:p>
    <w:p w14:paraId="677C8B36">
      <w:pPr>
        <w:rPr>
          <w:rFonts w:asciiTheme="majorHAnsi" w:hAnsiTheme="majorHAnsi" w:eastAsiaTheme="majorEastAsia" w:cstheme="majorBidi"/>
          <w:b/>
          <w:bCs/>
          <w:color w:val="auto"/>
          <w:sz w:val="26"/>
          <w:szCs w:val="26"/>
          <w:lang w:val="pt-BR"/>
        </w:rPr>
      </w:pPr>
      <w:r>
        <w:rPr>
          <w:rFonts w:asciiTheme="majorHAnsi" w:hAnsiTheme="majorHAnsi" w:eastAsiaTheme="majorEastAsia" w:cstheme="majorBidi"/>
          <w:b/>
          <w:bCs/>
          <w:color w:val="auto"/>
          <w:sz w:val="26"/>
          <w:szCs w:val="26"/>
          <w:lang w:val="pt-BR"/>
        </w:rPr>
        <w:t>Declaro que as informações prestadas são verdadeiras e que o projeto encontra-se implantado há mais de 120 dias, apresentando resultados mensuráveis.</w:t>
      </w:r>
      <w:r>
        <w:rPr>
          <w:rFonts w:asciiTheme="majorHAnsi" w:hAnsiTheme="majorHAnsi" w:eastAsiaTheme="majorEastAsia" w:cstheme="majorBidi"/>
          <w:b/>
          <w:bCs/>
          <w:color w:val="auto"/>
          <w:sz w:val="26"/>
          <w:szCs w:val="26"/>
          <w:lang w:val="pt-BR"/>
        </w:rPr>
        <w:br w:type="textWrapping"/>
      </w:r>
    </w:p>
    <w:tbl>
      <w:tblPr>
        <w:tblStyle w:val="3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1E8BB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55C5AA95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  <w:t>Local e data</w:t>
            </w:r>
          </w:p>
        </w:tc>
        <w:tc>
          <w:tcPr>
            <w:tcW w:w="4320" w:type="dxa"/>
          </w:tcPr>
          <w:p w14:paraId="4F7F516B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  <w:t xml:space="preserve"> </w:t>
            </w:r>
          </w:p>
        </w:tc>
      </w:tr>
      <w:tr w14:paraId="4CDA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8BE3F79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  <w:t>Assinatura do(a) Secretário(a) Municipal</w:t>
            </w:r>
          </w:p>
        </w:tc>
        <w:tc>
          <w:tcPr>
            <w:tcW w:w="4320" w:type="dxa"/>
          </w:tcPr>
          <w:p w14:paraId="2B479BF2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  <w:t xml:space="preserve"> </w:t>
            </w:r>
          </w:p>
        </w:tc>
      </w:tr>
      <w:tr w14:paraId="09F6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2E49720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  <w:t>Carimbo institucional</w:t>
            </w:r>
          </w:p>
        </w:tc>
        <w:tc>
          <w:tcPr>
            <w:tcW w:w="4320" w:type="dxa"/>
          </w:tcPr>
          <w:p w14:paraId="227B5CA3">
            <w:pPr>
              <w:spacing w:after="0" w:line="240" w:lineRule="auto"/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color w:val="auto"/>
                <w:sz w:val="26"/>
                <w:szCs w:val="26"/>
                <w:lang w:val="pt-BR"/>
              </w:rPr>
              <w:t xml:space="preserve"> </w:t>
            </w:r>
          </w:p>
        </w:tc>
      </w:tr>
    </w:tbl>
    <w:p w14:paraId="3175874D">
      <w:pPr>
        <w:rPr>
          <w:color w:val="auto"/>
        </w:rPr>
      </w:pPr>
      <w:bookmarkStart w:id="0" w:name="_GoBack"/>
      <w:bookmarkEnd w:id="0"/>
    </w:p>
    <w:sectPr>
      <w:headerReference r:id="rId5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">
    <w:panose1 w:val="02060409020205020404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78E95">
    <w:pPr>
      <w:pStyle w:val="26"/>
      <w:jc w:val="center"/>
      <w:rPr>
        <w:lang w:val="pt-BR"/>
      </w:rPr>
    </w:pPr>
    <w:r>
      <w:rPr>
        <w:lang w:val="pt-BR"/>
      </w:rPr>
      <w:t>SECRETARIA DE AGRICULTURA, PECUÁRIA, IRRIGAÇÃO, PESCA E AQUICULTURA – SEAGRI</w:t>
    </w:r>
    <w:r>
      <w:rPr>
        <w:lang w:val="pt-BR"/>
      </w:rPr>
      <w:br w:type="textWrapping"/>
    </w:r>
    <w:r>
      <w:rPr>
        <w:lang w:val="pt-BR"/>
      </w:rPr>
      <w:t>FEAGRI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2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4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6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47730"/>
    <w:rsid w:val="00011F8F"/>
    <w:rsid w:val="00034616"/>
    <w:rsid w:val="0006063C"/>
    <w:rsid w:val="0015074B"/>
    <w:rsid w:val="0029639D"/>
    <w:rsid w:val="00326F90"/>
    <w:rsid w:val="0096569B"/>
    <w:rsid w:val="00AA1D8D"/>
    <w:rsid w:val="00B47730"/>
    <w:rsid w:val="00C57709"/>
    <w:rsid w:val="00CB0664"/>
    <w:rsid w:val="00CF4758"/>
    <w:rsid w:val="00FC693F"/>
    <w:rsid w:val="6F11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4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4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10">
    <w:name w:val="heading 9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Emphasis"/>
    <w:basedOn w:val="11"/>
    <w:qFormat/>
    <w:uiPriority w:val="20"/>
    <w:rPr>
      <w:i/>
      <w:iCs/>
    </w:rPr>
  </w:style>
  <w:style w:type="paragraph" w:styleId="15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16">
    <w:name w:val="Body Text"/>
    <w:basedOn w:val="1"/>
    <w:link w:val="47"/>
    <w:unhideWhenUsed/>
    <w:qFormat/>
    <w:uiPriority w:val="99"/>
    <w:pPr>
      <w:spacing w:after="120"/>
    </w:pPr>
  </w:style>
  <w:style w:type="paragraph" w:styleId="17">
    <w:name w:val="Title"/>
    <w:basedOn w:val="1"/>
    <w:next w:val="1"/>
    <w:link w:val="4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9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20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1">
    <w:name w:val="macro"/>
    <w:link w:val="50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Body Text 3"/>
    <w:basedOn w:val="1"/>
    <w:link w:val="49"/>
    <w:unhideWhenUsed/>
    <w:uiPriority w:val="99"/>
    <w:pPr>
      <w:spacing w:after="120"/>
    </w:pPr>
    <w:rPr>
      <w:sz w:val="16"/>
      <w:szCs w:val="16"/>
    </w:rPr>
  </w:style>
  <w:style w:type="paragraph" w:styleId="24">
    <w:name w:val="List Number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5">
    <w:name w:val="Body Text 2"/>
    <w:basedOn w:val="1"/>
    <w:link w:val="48"/>
    <w:unhideWhenUsed/>
    <w:uiPriority w:val="99"/>
    <w:pPr>
      <w:spacing w:after="120" w:line="480" w:lineRule="auto"/>
    </w:pPr>
  </w:style>
  <w:style w:type="paragraph" w:styleId="26">
    <w:name w:val="header"/>
    <w:basedOn w:val="1"/>
    <w:link w:val="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8">
    <w:name w:val="footer"/>
    <w:basedOn w:val="1"/>
    <w:link w:val="3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0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1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32">
    <w:name w:val="List Number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3">
    <w:name w:val="Subtitle"/>
    <w:basedOn w:val="1"/>
    <w:next w:val="1"/>
    <w:link w:val="4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5">
    <w:name w:val="List Bullet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6">
    <w:name w:val="List Number"/>
    <w:basedOn w:val="1"/>
    <w:unhideWhenUsed/>
    <w:uiPriority w:val="99"/>
    <w:pPr>
      <w:numPr>
        <w:ilvl w:val="0"/>
        <w:numId w:val="6"/>
      </w:numPr>
      <w:contextualSpacing/>
    </w:pPr>
  </w:style>
  <w:style w:type="table" w:styleId="37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Cabeçalho Char"/>
    <w:basedOn w:val="11"/>
    <w:link w:val="26"/>
    <w:qFormat/>
    <w:uiPriority w:val="99"/>
  </w:style>
  <w:style w:type="character" w:customStyle="1" w:styleId="39">
    <w:name w:val="Rodapé Char"/>
    <w:basedOn w:val="11"/>
    <w:link w:val="28"/>
    <w:uiPriority w:val="99"/>
  </w:style>
  <w:style w:type="paragraph" w:styleId="4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1">
    <w:name w:val="Título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42">
    <w:name w:val="Título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43">
    <w:name w:val="Título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44">
    <w:name w:val="Título Char"/>
    <w:basedOn w:val="11"/>
    <w:link w:val="17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5">
    <w:name w:val="Subtítulo Char"/>
    <w:basedOn w:val="11"/>
    <w:link w:val="33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character" w:customStyle="1" w:styleId="47">
    <w:name w:val="Corpo de texto Char"/>
    <w:basedOn w:val="11"/>
    <w:link w:val="16"/>
    <w:qFormat/>
    <w:uiPriority w:val="99"/>
  </w:style>
  <w:style w:type="character" w:customStyle="1" w:styleId="48">
    <w:name w:val="Corpo de texto 2 Char"/>
    <w:basedOn w:val="11"/>
    <w:link w:val="25"/>
    <w:uiPriority w:val="99"/>
  </w:style>
  <w:style w:type="character" w:customStyle="1" w:styleId="49">
    <w:name w:val="Corpo de texto 3 Char"/>
    <w:basedOn w:val="11"/>
    <w:link w:val="23"/>
    <w:qFormat/>
    <w:uiPriority w:val="99"/>
    <w:rPr>
      <w:sz w:val="16"/>
      <w:szCs w:val="16"/>
    </w:rPr>
  </w:style>
  <w:style w:type="character" w:customStyle="1" w:styleId="50">
    <w:name w:val="Texto de macro Char"/>
    <w:basedOn w:val="11"/>
    <w:link w:val="21"/>
    <w:uiPriority w:val="99"/>
    <w:rPr>
      <w:rFonts w:ascii="Courier" w:hAnsi="Courier"/>
      <w:sz w:val="20"/>
      <w:szCs w:val="20"/>
    </w:rPr>
  </w:style>
  <w:style w:type="paragraph" w:styleId="51">
    <w:name w:val="Quote"/>
    <w:basedOn w:val="1"/>
    <w:next w:val="1"/>
    <w:link w:val="52"/>
    <w:qFormat/>
    <w:uiPriority w:val="29"/>
    <w:rPr>
      <w:i/>
      <w:iCs/>
      <w:color w:val="000000" w:themeColor="text1"/>
    </w:rPr>
  </w:style>
  <w:style w:type="character" w:customStyle="1" w:styleId="52">
    <w:name w:val="Citação Char"/>
    <w:basedOn w:val="11"/>
    <w:link w:val="51"/>
    <w:qFormat/>
    <w:uiPriority w:val="29"/>
    <w:rPr>
      <w:i/>
      <w:iCs/>
      <w:color w:val="000000" w:themeColor="text1"/>
    </w:rPr>
  </w:style>
  <w:style w:type="character" w:customStyle="1" w:styleId="53">
    <w:name w:val="Título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54">
    <w:name w:val="Título 5 Char"/>
    <w:basedOn w:val="11"/>
    <w:link w:val="6"/>
    <w:semiHidden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55">
    <w:name w:val="Título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56">
    <w:name w:val="Título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57">
    <w:name w:val="Título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58">
    <w:name w:val="Título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paragraph" w:styleId="59">
    <w:name w:val="Intense Quote"/>
    <w:basedOn w:val="1"/>
    <w:next w:val="1"/>
    <w:link w:val="6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60">
    <w:name w:val="Citação Intensa Char"/>
    <w:basedOn w:val="11"/>
    <w:link w:val="59"/>
    <w:qFormat/>
    <w:uiPriority w:val="30"/>
    <w:rPr>
      <w:b/>
      <w:bCs/>
      <w:i/>
      <w:iCs/>
      <w:color w:val="4F81BD" w:themeColor="accent1"/>
    </w:rPr>
  </w:style>
  <w:style w:type="character" w:customStyle="1" w:styleId="61">
    <w:name w:val="Subtle Emphasis"/>
    <w:basedOn w:val="11"/>
    <w:qFormat/>
    <w:uiPriority w:val="19"/>
    <w:rPr>
      <w:i/>
      <w:iCs/>
      <w:color w:val="7F7F7F" w:themeColor="text1" w:themeTint="7F"/>
    </w:rPr>
  </w:style>
  <w:style w:type="character" w:customStyle="1" w:styleId="62">
    <w:name w:val="Intense Emphasis"/>
    <w:basedOn w:val="11"/>
    <w:qFormat/>
    <w:uiPriority w:val="21"/>
    <w:rPr>
      <w:b/>
      <w:bCs/>
      <w:i/>
      <w:iCs/>
      <w:color w:val="4F81BD" w:themeColor="accent1"/>
    </w:rPr>
  </w:style>
  <w:style w:type="character" w:customStyle="1" w:styleId="63">
    <w:name w:val="Subtle Reference"/>
    <w:basedOn w:val="11"/>
    <w:qFormat/>
    <w:uiPriority w:val="31"/>
    <w:rPr>
      <w:smallCaps/>
      <w:color w:val="C0504D" w:themeColor="accent2"/>
      <w:u w:val="single"/>
    </w:rPr>
  </w:style>
  <w:style w:type="character" w:customStyle="1" w:styleId="64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65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6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8">
    <w:name w:val="Light Shading Accent 1"/>
    <w:basedOn w:val="12"/>
    <w:qFormat/>
    <w:uiPriority w:val="60"/>
    <w:pPr>
      <w:spacing w:after="0" w:line="240" w:lineRule="auto"/>
    </w:pPr>
    <w:rPr>
      <w:color w:val="366091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9">
    <w:name w:val="Light Shading Accent 2"/>
    <w:basedOn w:val="12"/>
    <w:qFormat/>
    <w:uiPriority w:val="60"/>
    <w:pPr>
      <w:spacing w:after="0" w:line="240" w:lineRule="auto"/>
    </w:pPr>
    <w:rPr>
      <w:color w:val="943734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0">
    <w:name w:val="Light Shading Accent 3"/>
    <w:basedOn w:val="12"/>
    <w:qFormat/>
    <w:uiPriority w:val="60"/>
    <w:pPr>
      <w:spacing w:after="0" w:line="240" w:lineRule="auto"/>
    </w:pPr>
    <w:rPr>
      <w:color w:val="7692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1">
    <w:name w:val="Light Shading Accent 4"/>
    <w:basedOn w:val="12"/>
    <w:qFormat/>
    <w:uiPriority w:val="60"/>
    <w:pPr>
      <w:spacing w:after="0" w:line="240" w:lineRule="auto"/>
    </w:pPr>
    <w:rPr>
      <w:color w:val="5F497A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2">
    <w:name w:val="Light Shading Accent 5"/>
    <w:basedOn w:val="12"/>
    <w:qFormat/>
    <w:uiPriority w:val="60"/>
    <w:pPr>
      <w:spacing w:after="0" w:line="240" w:lineRule="auto"/>
    </w:pPr>
    <w:rPr>
      <w:color w:val="31849B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3">
    <w:name w:val="Light Shading Accent 6"/>
    <w:basedOn w:val="12"/>
    <w:qFormat/>
    <w:uiPriority w:val="60"/>
    <w:pPr>
      <w:spacing w:after="0" w:line="240" w:lineRule="auto"/>
    </w:pPr>
    <w:rPr>
      <w:color w:val="E36C09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List 1"/>
    <w:basedOn w:val="12"/>
    <w:qFormat/>
    <w:uiPriority w:val="65"/>
    <w:pPr>
      <w:spacing w:after="0" w:line="240" w:lineRule="auto"/>
    </w:pPr>
    <w:rPr>
      <w:color w:val="000000" w:themeColor="text1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7">
    <w:name w:val="Dark List"/>
    <w:basedOn w:val="12"/>
    <w:qFormat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0">
    <w:name w:val="Dark List Accent 3"/>
    <w:basedOn w:val="12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1">
    <w:name w:val="Dark List Accent 4"/>
    <w:basedOn w:val="12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2">
    <w:name w:val="Dark List Accent 5"/>
    <w:basedOn w:val="12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4">
    <w:name w:val="Colorful Shading"/>
    <w:basedOn w:val="12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7">
    <w:name w:val="Colorful Shading Accent 3"/>
    <w:basedOn w:val="12"/>
    <w:uiPriority w:val="71"/>
    <w:pPr>
      <w:spacing w:after="0" w:line="240" w:lineRule="auto"/>
    </w:pPr>
    <w:rPr>
      <w:color w:val="000000" w:themeColor="text1"/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8">
    <w:name w:val="Colorful Shading Accent 4"/>
    <w:basedOn w:val="12"/>
    <w:uiPriority w:val="71"/>
    <w:pPr>
      <w:spacing w:after="0" w:line="240" w:lineRule="auto"/>
    </w:pPr>
    <w:rPr>
      <w:color w:val="000000" w:themeColor="text1"/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5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51">
    <w:name w:val="Colorful List"/>
    <w:basedOn w:val="12"/>
    <w:qFormat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4">
    <w:name w:val="Colorful List Accent 3"/>
    <w:basedOn w:val="12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30A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8">
    <w:name w:val="Colorful Grid"/>
    <w:basedOn w:val="12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5E500D-E695-4A60-9696-2B6C51CFB6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3</Pages>
  <Words>276</Words>
  <Characters>1491</Characters>
  <Lines>12</Lines>
  <Paragraphs>3</Paragraphs>
  <TotalTime>4</TotalTime>
  <ScaleCrop>false</ScaleCrop>
  <LinksUpToDate>false</LinksUpToDate>
  <CharactersWithSpaces>1764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2026-02-25T14:23:00Z</dcterms:created>
  <dc:creator>python-docx</dc:creator>
  <dc:description>generated by python-docx</dc:description>
  <cp:lastModifiedBy>fabiana.pacheco</cp:lastModifiedBy>
  <dcterms:modified xsi:type="dcterms:W3CDTF">2026-02-25T17:31:11Z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308CE69CB8BB4352A2DB512DABA35D55_12</vt:lpwstr>
  </property>
</Properties>
</file>