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6B" w:rsidRDefault="00F0196B" w:rsidP="00F0196B">
      <w:pPr>
        <w:shd w:val="clear" w:color="auto" w:fill="A8D08D" w:themeFill="accent6" w:themeFillTint="99"/>
        <w:tabs>
          <w:tab w:val="center" w:pos="4252"/>
          <w:tab w:val="left" w:pos="5560"/>
        </w:tabs>
        <w:jc w:val="center"/>
        <w:rPr>
          <w:b/>
        </w:rPr>
      </w:pPr>
      <w:r w:rsidRPr="00A868C0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9</w:t>
      </w:r>
      <w:r w:rsidRPr="00A868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A868C0">
        <w:rPr>
          <w:rFonts w:ascii="Arial" w:hAnsi="Arial" w:cs="Arial"/>
          <w:b/>
        </w:rPr>
        <w:t xml:space="preserve"> </w:t>
      </w:r>
      <w:r>
        <w:rPr>
          <w:b/>
        </w:rPr>
        <w:t>MODELO DE AUTO</w:t>
      </w:r>
      <w:r w:rsidRPr="005D7DD3">
        <w:rPr>
          <w:b/>
        </w:rPr>
        <w:t>DECLARAÇÃO</w:t>
      </w:r>
      <w:r>
        <w:rPr>
          <w:b/>
        </w:rPr>
        <w:t xml:space="preserve"> DOS DIRIGENTES DA OSC</w:t>
      </w:r>
    </w:p>
    <w:p w:rsidR="00F0196B" w:rsidRPr="005D7DD3" w:rsidRDefault="00F0196B" w:rsidP="00F0196B">
      <w:pPr>
        <w:jc w:val="center"/>
        <w:rPr>
          <w:b/>
        </w:rPr>
      </w:pPr>
    </w:p>
    <w:p w:rsidR="00F0196B" w:rsidRDefault="00F0196B" w:rsidP="00F0196B">
      <w:pPr>
        <w:spacing w:line="360" w:lineRule="auto"/>
        <w:ind w:firstLine="708"/>
        <w:jc w:val="both"/>
      </w:pPr>
    </w:p>
    <w:p w:rsidR="00F0196B" w:rsidRPr="00EA377D" w:rsidRDefault="00F0196B" w:rsidP="00F019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 xml:space="preserve">Declaro para a finalidade de concorrer ao </w:t>
      </w:r>
      <w:r>
        <w:rPr>
          <w:rFonts w:ascii="Arial" w:hAnsi="Arial" w:cs="Arial"/>
          <w:sz w:val="22"/>
          <w:szCs w:val="22"/>
        </w:rPr>
        <w:t xml:space="preserve">Edital de </w:t>
      </w:r>
      <w:r w:rsidRPr="00EA377D">
        <w:rPr>
          <w:rFonts w:ascii="Arial" w:hAnsi="Arial" w:cs="Arial"/>
          <w:sz w:val="22"/>
          <w:szCs w:val="22"/>
        </w:rPr>
        <w:t xml:space="preserve">Chamamento Público n° ____/____, que, na </w:t>
      </w:r>
      <w:r w:rsidRPr="00EA377D">
        <w:rPr>
          <w:rFonts w:ascii="Arial" w:hAnsi="Arial" w:cs="Arial"/>
          <w:b/>
          <w:sz w:val="22"/>
          <w:szCs w:val="22"/>
        </w:rPr>
        <w:t>condição de dirigente</w:t>
      </w:r>
      <w:r w:rsidRPr="00EA377D">
        <w:rPr>
          <w:rFonts w:ascii="Arial" w:hAnsi="Arial" w:cs="Arial"/>
          <w:sz w:val="22"/>
          <w:szCs w:val="22"/>
        </w:rPr>
        <w:t xml:space="preserve"> da OSC __________________________[identificação da OSC], ocupando o cargo de _____________ tenho pelo menos uma das condições abaixo sinalizadas:</w:t>
      </w:r>
    </w:p>
    <w:p w:rsidR="00F0196B" w:rsidRPr="00EA377D" w:rsidRDefault="00F0196B" w:rsidP="00F019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0196B" w:rsidRPr="00EA377D" w:rsidRDefault="00F0196B" w:rsidP="00F019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possuo até 29 (vinte e nove) anos, conforme previsão do art. 1ª §1º do Estatuto da Juventude (Lei Federal nº 12.852/2013), sendo portanto jovem, e/ou;</w:t>
      </w:r>
    </w:p>
    <w:p w:rsidR="00F0196B" w:rsidRPr="00EA377D" w:rsidRDefault="00F0196B" w:rsidP="00F019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mulher, e/ou;</w:t>
      </w:r>
    </w:p>
    <w:p w:rsidR="00F0196B" w:rsidRPr="00EA377D" w:rsidRDefault="00F0196B" w:rsidP="00F019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parda/o ou negra/o, conforme critério de raça/cor utilizado pelo IBGE, e/ou;</w:t>
      </w:r>
    </w:p>
    <w:p w:rsidR="00F0196B" w:rsidRPr="00EA377D" w:rsidRDefault="00F0196B" w:rsidP="00F019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povo e comunidade tradicional, conforme definição do art. 3, inciso I, do Decreto Estadual nº 15.634/2014, pertencente a categoria de _______________________.</w:t>
      </w:r>
    </w:p>
    <w:p w:rsidR="00F0196B" w:rsidRPr="00EA377D" w:rsidRDefault="00F0196B" w:rsidP="00F019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0196B" w:rsidRPr="00EA377D" w:rsidRDefault="00F0196B" w:rsidP="00F019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 xml:space="preserve">Declaro que estas informações aqui prestadas são verdadeiras, sob pena de incorrer no crime de falsidade ideológica. </w:t>
      </w:r>
    </w:p>
    <w:p w:rsidR="00F0196B" w:rsidRPr="00EA377D" w:rsidRDefault="00F0196B" w:rsidP="00F019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96B" w:rsidRPr="00F36D2B" w:rsidRDefault="00F0196B" w:rsidP="00F0196B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F36D2B">
        <w:rPr>
          <w:rFonts w:ascii="Arial" w:hAnsi="Arial" w:cs="Arial"/>
          <w:sz w:val="22"/>
          <w:szCs w:val="20"/>
        </w:rPr>
        <w:t>de</w:t>
      </w:r>
      <w:proofErr w:type="spellEnd"/>
      <w:r w:rsidRPr="00F36D2B">
        <w:rPr>
          <w:rFonts w:ascii="Arial" w:hAnsi="Arial" w:cs="Arial"/>
          <w:sz w:val="22"/>
          <w:szCs w:val="20"/>
        </w:rPr>
        <w:t xml:space="preserve"> 20__.</w:t>
      </w:r>
    </w:p>
    <w:p w:rsidR="00F0196B" w:rsidRPr="00F36D2B" w:rsidRDefault="00F0196B" w:rsidP="00F0196B">
      <w:pPr>
        <w:jc w:val="center"/>
        <w:rPr>
          <w:rFonts w:ascii="Arial" w:hAnsi="Arial" w:cs="Arial"/>
          <w:sz w:val="22"/>
          <w:szCs w:val="20"/>
        </w:rPr>
      </w:pPr>
    </w:p>
    <w:p w:rsidR="00F0196B" w:rsidRPr="00F36D2B" w:rsidRDefault="00F0196B" w:rsidP="00F0196B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F0196B" w:rsidRPr="00EA377D" w:rsidRDefault="00F0196B" w:rsidP="00F0196B">
      <w:pPr>
        <w:jc w:val="center"/>
        <w:rPr>
          <w:rFonts w:ascii="Arial" w:hAnsi="Arial" w:cs="Arial"/>
          <w:sz w:val="22"/>
          <w:szCs w:val="22"/>
        </w:rPr>
      </w:pPr>
      <w:r w:rsidRPr="00F36D2B">
        <w:rPr>
          <w:rFonts w:ascii="Arial" w:hAnsi="Arial" w:cs="Arial"/>
          <w:sz w:val="22"/>
          <w:szCs w:val="20"/>
        </w:rPr>
        <w:t xml:space="preserve"> </w:t>
      </w:r>
      <w:r w:rsidRPr="00EA377D">
        <w:rPr>
          <w:rFonts w:ascii="Arial" w:hAnsi="Arial" w:cs="Arial"/>
          <w:sz w:val="22"/>
          <w:szCs w:val="22"/>
        </w:rPr>
        <w:t>Assinatura</w:t>
      </w:r>
    </w:p>
    <w:p w:rsidR="00F0196B" w:rsidRDefault="00F0196B" w:rsidP="00F019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0196B" w:rsidRPr="00EA377D" w:rsidRDefault="00F0196B" w:rsidP="00F019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Nome completo:_____________________</w:t>
      </w:r>
    </w:p>
    <w:p w:rsidR="00F0196B" w:rsidRPr="00EA377D" w:rsidRDefault="00F0196B" w:rsidP="00F019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RG:______________</w:t>
      </w:r>
    </w:p>
    <w:p w:rsidR="00F0196B" w:rsidRPr="00EA377D" w:rsidRDefault="00F0196B" w:rsidP="00F019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CPF:______________</w:t>
      </w:r>
    </w:p>
    <w:p w:rsidR="002D6E7D" w:rsidRDefault="002D6E7D" w:rsidP="002D6E7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sectPr w:rsidR="002D6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134" w:rsidRDefault="009A6134" w:rsidP="00912F38">
      <w:r>
        <w:separator/>
      </w:r>
    </w:p>
  </w:endnote>
  <w:endnote w:type="continuationSeparator" w:id="0">
    <w:p w:rsidR="009A6134" w:rsidRDefault="009A6134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134" w:rsidRDefault="009A6134" w:rsidP="00912F38">
      <w:r>
        <w:separator/>
      </w:r>
    </w:p>
  </w:footnote>
  <w:footnote w:type="continuationSeparator" w:id="0">
    <w:p w:rsidR="009A6134" w:rsidRDefault="009A6134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A2395"/>
    <w:rsid w:val="002D6E7D"/>
    <w:rsid w:val="007C5ED9"/>
    <w:rsid w:val="00912F38"/>
    <w:rsid w:val="009A6134"/>
    <w:rsid w:val="00B02A61"/>
    <w:rsid w:val="00C35398"/>
    <w:rsid w:val="00C51826"/>
    <w:rsid w:val="00D6548F"/>
    <w:rsid w:val="00F0196B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  <w:style w:type="table" w:styleId="Tabelacomgrade">
    <w:name w:val="Table Grid"/>
    <w:basedOn w:val="Tabelanormal"/>
    <w:uiPriority w:val="59"/>
    <w:rsid w:val="00C51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2020-07-22T23:42:00Z</dcterms:created>
  <dcterms:modified xsi:type="dcterms:W3CDTF">2020-07-22T23:42:00Z</dcterms:modified>
</cp:coreProperties>
</file>