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1ABF" w14:textId="2A936863" w:rsidR="009C0776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COMUNICADO</w:t>
      </w:r>
      <w:r w:rsidR="00BC42BD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DO SECRETÁRIO GERAL </w:t>
      </w:r>
      <w:r w:rsidR="009C0776" w:rsidRPr="0095680B">
        <w:rPr>
          <w:rFonts w:ascii="Arial" w:hAnsi="Arial" w:cs="Arial"/>
        </w:rPr>
        <w:t xml:space="preserve">DO COLEGIADO MICRORREGIONAL DA </w:t>
      </w:r>
      <w:r w:rsidR="00BA4025">
        <w:rPr>
          <w:rFonts w:ascii="Arial" w:hAnsi="Arial" w:cs="Arial"/>
        </w:rPr>
        <w:t xml:space="preserve">MICRORREGIÃO DE SANEAMENTO BÁSICO </w:t>
      </w:r>
      <w:r w:rsidR="00EB6724">
        <w:rPr>
          <w:rFonts w:ascii="Arial" w:hAnsi="Arial" w:cs="Arial"/>
        </w:rPr>
        <w:t>DE V</w:t>
      </w:r>
      <w:r w:rsidR="00F42BD9">
        <w:rPr>
          <w:rFonts w:ascii="Arial" w:hAnsi="Arial" w:cs="Arial"/>
        </w:rPr>
        <w:t>I</w:t>
      </w:r>
      <w:r w:rsidR="00EB6724">
        <w:rPr>
          <w:rFonts w:ascii="Arial" w:hAnsi="Arial" w:cs="Arial"/>
        </w:rPr>
        <w:t>TÓRIA DA CONQUISTA</w:t>
      </w:r>
      <w:r w:rsidR="00BA4025">
        <w:rPr>
          <w:rFonts w:ascii="Arial" w:hAnsi="Arial" w:cs="Arial"/>
        </w:rPr>
        <w:t xml:space="preserve"> N</w:t>
      </w:r>
      <w:r w:rsidR="001F1B44">
        <w:rPr>
          <w:rFonts w:ascii="Arial" w:hAnsi="Arial" w:cs="Arial"/>
          <w:vertAlign w:val="superscript"/>
        </w:rPr>
        <w:t>º</w:t>
      </w:r>
      <w:r w:rsidR="009C0776" w:rsidRPr="0095680B">
        <w:rPr>
          <w:rFonts w:ascii="Arial" w:hAnsi="Arial" w:cs="Arial"/>
        </w:rPr>
        <w:t xml:space="preserve"> </w:t>
      </w:r>
      <w:r w:rsidR="006E19E1" w:rsidRPr="0095680B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1</w:t>
      </w:r>
      <w:r w:rsidR="006E19E1" w:rsidRPr="0095680B">
        <w:rPr>
          <w:rFonts w:ascii="Arial" w:hAnsi="Arial" w:cs="Arial"/>
        </w:rPr>
        <w:t>/202</w:t>
      </w:r>
      <w:r w:rsidR="00BA4025">
        <w:rPr>
          <w:rFonts w:ascii="Arial" w:hAnsi="Arial" w:cs="Arial"/>
        </w:rPr>
        <w:t>2</w:t>
      </w:r>
    </w:p>
    <w:p w14:paraId="6E9FC9F2" w14:textId="12EA4783" w:rsidR="009C0776" w:rsidRPr="0095680B" w:rsidRDefault="009C0776" w:rsidP="006A14EC">
      <w:pPr>
        <w:jc w:val="both"/>
        <w:rPr>
          <w:rFonts w:ascii="Arial" w:hAnsi="Arial" w:cs="Arial"/>
        </w:rPr>
      </w:pPr>
    </w:p>
    <w:p w14:paraId="40C638DE" w14:textId="4CE3C665" w:rsidR="009C0776" w:rsidRPr="0095680B" w:rsidRDefault="009C0776" w:rsidP="00BA4025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O Secretário Geral do Colegiado Microrregional</w:t>
      </w:r>
      <w:r w:rsidR="00A33B3D">
        <w:rPr>
          <w:rFonts w:ascii="Arial" w:hAnsi="Arial" w:cs="Arial"/>
        </w:rPr>
        <w:t xml:space="preserve"> </w:t>
      </w:r>
      <w:r w:rsidR="00EB6724">
        <w:rPr>
          <w:rFonts w:ascii="Arial" w:hAnsi="Arial" w:cs="Arial"/>
        </w:rPr>
        <w:t>de Vitoria da Conquista</w:t>
      </w:r>
      <w:r w:rsidR="00BA4025">
        <w:rPr>
          <w:rFonts w:ascii="Arial" w:hAnsi="Arial" w:cs="Arial"/>
        </w:rPr>
        <w:t xml:space="preserve"> – MSB/</w:t>
      </w:r>
      <w:r w:rsidR="00EB6724">
        <w:rPr>
          <w:rFonts w:ascii="Arial" w:hAnsi="Arial" w:cs="Arial"/>
        </w:rPr>
        <w:t>VCA</w:t>
      </w:r>
      <w:r w:rsidR="00BA4025">
        <w:rPr>
          <w:rFonts w:ascii="Arial" w:hAnsi="Arial" w:cs="Arial"/>
        </w:rPr>
        <w:t>,</w:t>
      </w:r>
      <w:r w:rsidRPr="0095680B">
        <w:rPr>
          <w:rFonts w:ascii="Arial" w:hAnsi="Arial" w:cs="Arial"/>
        </w:rPr>
        <w:t xml:space="preserve"> com base em suas atribui</w:t>
      </w:r>
      <w:r w:rsidR="00BB45E9" w:rsidRPr="0095680B">
        <w:rPr>
          <w:rFonts w:ascii="Arial" w:hAnsi="Arial" w:cs="Arial"/>
        </w:rPr>
        <w:t>ções</w:t>
      </w:r>
      <w:r w:rsidRPr="0095680B">
        <w:rPr>
          <w:rFonts w:ascii="Arial" w:hAnsi="Arial" w:cs="Arial"/>
        </w:rPr>
        <w:t xml:space="preserve"> previstas no artigo 7º da Lei</w:t>
      </w:r>
      <w:r w:rsidR="00754D73" w:rsidRPr="0095680B">
        <w:rPr>
          <w:rFonts w:ascii="Arial" w:hAnsi="Arial" w:cs="Arial"/>
        </w:rPr>
        <w:t xml:space="preserve"> Complementar n</w:t>
      </w:r>
      <w:r w:rsidR="001F1B44">
        <w:rPr>
          <w:rFonts w:ascii="Calibri" w:hAnsi="Calibri" w:cs="Calibri"/>
        </w:rPr>
        <w:t>º</w:t>
      </w:r>
      <w:r w:rsidR="00754D73" w:rsidRPr="0095680B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>48</w:t>
      </w:r>
      <w:r w:rsidR="00EC0C27">
        <w:rPr>
          <w:rFonts w:ascii="Arial" w:hAnsi="Arial" w:cs="Arial"/>
        </w:rPr>
        <w:t>/2019, Lei Complementar n</w:t>
      </w:r>
      <w:r w:rsidR="001F1B44">
        <w:rPr>
          <w:rFonts w:ascii="Arial" w:hAnsi="Arial" w:cs="Arial"/>
        </w:rPr>
        <w:t>º</w:t>
      </w:r>
      <w:r w:rsidR="00EC0C27">
        <w:rPr>
          <w:rFonts w:ascii="Arial" w:hAnsi="Arial" w:cs="Arial"/>
        </w:rPr>
        <w:t xml:space="preserve"> 51/2022 </w:t>
      </w:r>
      <w:r w:rsidR="00BB45E9" w:rsidRPr="0095680B">
        <w:rPr>
          <w:rFonts w:ascii="Arial" w:hAnsi="Arial" w:cs="Arial"/>
        </w:rPr>
        <w:t xml:space="preserve">e na </w:t>
      </w:r>
      <w:r w:rsidR="00BB45E9" w:rsidRPr="00EE5045">
        <w:rPr>
          <w:rFonts w:ascii="Arial" w:hAnsi="Arial" w:cs="Arial"/>
        </w:rPr>
        <w:t xml:space="preserve">delegação expressa </w:t>
      </w:r>
      <w:r w:rsidR="00B1279E" w:rsidRPr="00EE5045">
        <w:rPr>
          <w:rFonts w:ascii="Arial" w:hAnsi="Arial" w:cs="Arial"/>
        </w:rPr>
        <w:t xml:space="preserve">contida </w:t>
      </w:r>
      <w:r w:rsidR="00BB45E9" w:rsidRPr="00EE5045">
        <w:rPr>
          <w:rFonts w:ascii="Arial" w:hAnsi="Arial" w:cs="Arial"/>
        </w:rPr>
        <w:t xml:space="preserve">no </w:t>
      </w:r>
      <w:r w:rsidR="00BB45E9" w:rsidRPr="00251C9F">
        <w:rPr>
          <w:rFonts w:ascii="Arial" w:hAnsi="Arial" w:cs="Arial"/>
        </w:rPr>
        <w:t xml:space="preserve">artigo 3º da </w:t>
      </w:r>
      <w:r w:rsidR="00BA4025" w:rsidRPr="00251C9F">
        <w:rPr>
          <w:rFonts w:ascii="Arial" w:hAnsi="Arial" w:cs="Arial"/>
        </w:rPr>
        <w:t xml:space="preserve">Resolução </w:t>
      </w:r>
      <w:r w:rsidR="005060D0" w:rsidRPr="00251C9F">
        <w:rPr>
          <w:rFonts w:ascii="Arial" w:hAnsi="Arial" w:cs="Arial"/>
        </w:rPr>
        <w:t xml:space="preserve">do Colegiado Microrregional da Microrregião de Saneamento Básico </w:t>
      </w:r>
      <w:r w:rsidR="00EB6724">
        <w:rPr>
          <w:rFonts w:ascii="Arial" w:hAnsi="Arial" w:cs="Arial"/>
        </w:rPr>
        <w:t xml:space="preserve">de Vitoria da Conquista </w:t>
      </w:r>
      <w:r w:rsidR="005060D0" w:rsidRPr="00251C9F">
        <w:rPr>
          <w:rFonts w:ascii="Arial" w:hAnsi="Arial" w:cs="Arial"/>
        </w:rPr>
        <w:t>n</w:t>
      </w:r>
      <w:r w:rsidR="001F1B44">
        <w:rPr>
          <w:rFonts w:ascii="Calibri" w:hAnsi="Calibri" w:cs="Calibri"/>
        </w:rPr>
        <w:t>º</w:t>
      </w:r>
      <w:r w:rsidR="005060D0" w:rsidRPr="00251C9F">
        <w:rPr>
          <w:rFonts w:ascii="Arial" w:hAnsi="Arial" w:cs="Arial"/>
        </w:rPr>
        <w:t xml:space="preserve"> </w:t>
      </w:r>
      <w:r w:rsidR="00BA4025" w:rsidRPr="00251C9F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2</w:t>
      </w:r>
      <w:r w:rsidR="00BA4025" w:rsidRPr="00251C9F">
        <w:rPr>
          <w:rFonts w:ascii="Arial" w:hAnsi="Arial" w:cs="Arial"/>
        </w:rPr>
        <w:t>/2022</w:t>
      </w:r>
      <w:r w:rsidR="00BB45E9" w:rsidRPr="00251C9F">
        <w:rPr>
          <w:rFonts w:ascii="Arial" w:hAnsi="Arial" w:cs="Arial"/>
        </w:rPr>
        <w:t>;</w:t>
      </w:r>
      <w:r w:rsidR="00BB45E9" w:rsidRPr="0095680B">
        <w:rPr>
          <w:rFonts w:ascii="Arial" w:hAnsi="Arial" w:cs="Arial"/>
        </w:rPr>
        <w:t xml:space="preserve"> </w:t>
      </w:r>
    </w:p>
    <w:p w14:paraId="30AE72AA" w14:textId="73485D02" w:rsidR="00BB45E9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a relevância da pronta instalação do Conselho Participativo da Microrregião </w:t>
      </w:r>
      <w:r w:rsidR="005060D0" w:rsidRPr="00BA4025">
        <w:rPr>
          <w:rFonts w:ascii="Arial" w:hAnsi="Arial" w:cs="Arial"/>
        </w:rPr>
        <w:t>de Saneamento</w:t>
      </w:r>
      <w:r w:rsidR="005060D0">
        <w:rPr>
          <w:rFonts w:ascii="Arial" w:hAnsi="Arial" w:cs="Arial"/>
        </w:rPr>
        <w:t xml:space="preserve"> </w:t>
      </w:r>
      <w:r w:rsidR="00EB6724">
        <w:rPr>
          <w:rFonts w:ascii="Arial" w:hAnsi="Arial" w:cs="Arial"/>
        </w:rPr>
        <w:t>de Vitoria da Conquista</w:t>
      </w:r>
      <w:r w:rsidRPr="0095680B">
        <w:rPr>
          <w:rFonts w:ascii="Arial" w:hAnsi="Arial" w:cs="Arial"/>
        </w:rPr>
        <w:t>;</w:t>
      </w:r>
    </w:p>
    <w:p w14:paraId="3C2D8A6D" w14:textId="7819C004" w:rsidR="00E30B0A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que a participação </w:t>
      </w:r>
      <w:r w:rsidR="005060D0">
        <w:rPr>
          <w:rFonts w:ascii="Arial" w:hAnsi="Arial" w:cs="Arial"/>
        </w:rPr>
        <w:t xml:space="preserve">de entidades da Sociedade Civil é de extrema relevância para garantir a governança regional e o </w:t>
      </w:r>
      <w:r w:rsidRPr="0095680B">
        <w:rPr>
          <w:rFonts w:ascii="Arial" w:hAnsi="Arial" w:cs="Arial"/>
        </w:rPr>
        <w:t>alcance dos objetivos da Política de Saneamento Básico</w:t>
      </w:r>
      <w:r w:rsidR="003C0B48" w:rsidRPr="0095680B">
        <w:rPr>
          <w:rFonts w:ascii="Arial" w:hAnsi="Arial" w:cs="Arial"/>
        </w:rPr>
        <w:t xml:space="preserve">; </w:t>
      </w:r>
    </w:p>
    <w:p w14:paraId="10397B5D" w14:textId="71F8838E" w:rsidR="00A27C5D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insuficiente</w:t>
      </w:r>
      <w:r w:rsidR="00A27C5D" w:rsidRPr="005060D0">
        <w:rPr>
          <w:rFonts w:ascii="Arial" w:hAnsi="Arial" w:cs="Arial"/>
        </w:rPr>
        <w:t xml:space="preserve"> número de inscrições </w:t>
      </w:r>
      <w:r w:rsidR="00B1279E">
        <w:rPr>
          <w:rFonts w:ascii="Arial" w:hAnsi="Arial" w:cs="Arial"/>
        </w:rPr>
        <w:t xml:space="preserve">recebidas </w:t>
      </w:r>
      <w:r w:rsidR="00A27C5D" w:rsidRPr="005060D0">
        <w:rPr>
          <w:rFonts w:ascii="Arial" w:hAnsi="Arial" w:cs="Arial"/>
        </w:rPr>
        <w:t>de</w:t>
      </w:r>
      <w:r w:rsidR="00A27C5D" w:rsidRPr="001F45D9">
        <w:rPr>
          <w:rFonts w:ascii="Arial" w:hAnsi="Arial" w:cs="Arial"/>
        </w:rPr>
        <w:t xml:space="preserve"> entidades da Sociedade Civil para compor o Conselh</w:t>
      </w:r>
      <w:r>
        <w:rPr>
          <w:rFonts w:ascii="Arial" w:hAnsi="Arial" w:cs="Arial"/>
        </w:rPr>
        <w:t xml:space="preserve">o Participativo da Microrregião, </w:t>
      </w:r>
    </w:p>
    <w:p w14:paraId="107C9669" w14:textId="77777777" w:rsidR="005060D0" w:rsidRPr="0095680B" w:rsidRDefault="005060D0" w:rsidP="00B45227">
      <w:pPr>
        <w:jc w:val="both"/>
        <w:rPr>
          <w:rFonts w:ascii="Arial" w:hAnsi="Arial" w:cs="Arial"/>
        </w:rPr>
      </w:pPr>
    </w:p>
    <w:p w14:paraId="072BD447" w14:textId="77777777" w:rsidR="005060D0" w:rsidRPr="00681654" w:rsidRDefault="003C0B48" w:rsidP="00B45227">
      <w:pPr>
        <w:jc w:val="both"/>
        <w:rPr>
          <w:rFonts w:ascii="Arial" w:hAnsi="Arial" w:cs="Arial"/>
          <w:b/>
          <w:bCs/>
        </w:rPr>
      </w:pPr>
      <w:r w:rsidRPr="00681654">
        <w:rPr>
          <w:rFonts w:ascii="Arial" w:hAnsi="Arial" w:cs="Arial"/>
          <w:b/>
          <w:bCs/>
        </w:rPr>
        <w:t>COMUNICA</w:t>
      </w:r>
    </w:p>
    <w:p w14:paraId="123B39D0" w14:textId="77777777" w:rsidR="005060D0" w:rsidRDefault="005060D0" w:rsidP="00B45227">
      <w:pPr>
        <w:jc w:val="both"/>
        <w:rPr>
          <w:rFonts w:ascii="Arial" w:hAnsi="Arial" w:cs="Arial"/>
        </w:rPr>
      </w:pPr>
    </w:p>
    <w:p w14:paraId="41D78788" w14:textId="7D1152B2" w:rsidR="00657BCD" w:rsidRPr="0095680B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57BCD" w:rsidRPr="0095680B">
        <w:rPr>
          <w:rFonts w:ascii="Arial" w:hAnsi="Arial" w:cs="Arial"/>
        </w:rPr>
        <w:t>ue o recebimento</w:t>
      </w:r>
      <w:r w:rsidR="003C0B48" w:rsidRPr="0095680B">
        <w:rPr>
          <w:rFonts w:ascii="Arial" w:hAnsi="Arial" w:cs="Arial"/>
        </w:rPr>
        <w:t xml:space="preserve"> das inscrições das</w:t>
      </w:r>
      <w:r w:rsidR="00754D73" w:rsidRPr="0095680B">
        <w:rPr>
          <w:rFonts w:ascii="Arial" w:hAnsi="Arial" w:cs="Arial"/>
        </w:rPr>
        <w:t xml:space="preserve"> Entidades da Sociedade Civil </w:t>
      </w:r>
      <w:r w:rsidR="00B1279E">
        <w:rPr>
          <w:rFonts w:ascii="Arial" w:hAnsi="Arial" w:cs="Arial"/>
        </w:rPr>
        <w:t>fica prorrogado</w:t>
      </w:r>
      <w:r w:rsidR="00657BCD" w:rsidRPr="0095680B">
        <w:rPr>
          <w:rFonts w:ascii="Arial" w:hAnsi="Arial" w:cs="Arial"/>
        </w:rPr>
        <w:t xml:space="preserve"> até o</w:t>
      </w:r>
      <w:r w:rsidR="003C0B48" w:rsidRPr="0095680B">
        <w:rPr>
          <w:rFonts w:ascii="Arial" w:hAnsi="Arial" w:cs="Arial"/>
        </w:rPr>
        <w:t xml:space="preserve"> </w:t>
      </w:r>
      <w:r w:rsidR="003C0B48" w:rsidRPr="005B5AED">
        <w:rPr>
          <w:rFonts w:ascii="Arial" w:hAnsi="Arial" w:cs="Arial"/>
          <w:b/>
          <w:bCs/>
        </w:rPr>
        <w:t xml:space="preserve">dia </w:t>
      </w:r>
      <w:r w:rsidR="00F42BD9">
        <w:rPr>
          <w:rFonts w:ascii="Arial" w:hAnsi="Arial" w:cs="Arial"/>
          <w:b/>
          <w:bCs/>
        </w:rPr>
        <w:t>1</w:t>
      </w:r>
      <w:r w:rsidR="0098178A">
        <w:rPr>
          <w:rFonts w:ascii="Arial" w:hAnsi="Arial" w:cs="Arial"/>
          <w:b/>
          <w:bCs/>
        </w:rPr>
        <w:t>1</w:t>
      </w:r>
      <w:r w:rsidR="00D65107">
        <w:rPr>
          <w:rFonts w:ascii="Arial" w:hAnsi="Arial" w:cs="Arial"/>
          <w:b/>
          <w:bCs/>
        </w:rPr>
        <w:t xml:space="preserve"> de maio</w:t>
      </w:r>
      <w:r w:rsidRPr="005B5AED">
        <w:rPr>
          <w:rFonts w:ascii="Arial" w:hAnsi="Arial" w:cs="Arial"/>
          <w:b/>
          <w:bCs/>
        </w:rPr>
        <w:t xml:space="preserve"> </w:t>
      </w:r>
      <w:r w:rsidR="00B45227" w:rsidRPr="005B5AED">
        <w:rPr>
          <w:rFonts w:ascii="Arial" w:hAnsi="Arial" w:cs="Arial"/>
          <w:b/>
          <w:bCs/>
        </w:rPr>
        <w:t>de</w:t>
      </w:r>
      <w:r w:rsidRPr="005B5AED">
        <w:rPr>
          <w:rFonts w:ascii="Arial" w:hAnsi="Arial" w:cs="Arial"/>
          <w:b/>
          <w:bCs/>
        </w:rPr>
        <w:t xml:space="preserve"> 2022</w:t>
      </w:r>
      <w:r w:rsidR="00472953" w:rsidRPr="005B5AED">
        <w:rPr>
          <w:rFonts w:ascii="Arial" w:hAnsi="Arial" w:cs="Arial"/>
          <w:b/>
          <w:bCs/>
        </w:rPr>
        <w:t xml:space="preserve"> às</w:t>
      </w:r>
      <w:r w:rsidR="003C0B48" w:rsidRPr="005B5AED">
        <w:rPr>
          <w:rFonts w:ascii="Arial" w:hAnsi="Arial" w:cs="Arial"/>
          <w:b/>
          <w:bCs/>
        </w:rPr>
        <w:t xml:space="preserve"> 24 h</w:t>
      </w:r>
      <w:r w:rsidR="00657BCD" w:rsidRPr="005B5AED">
        <w:rPr>
          <w:rFonts w:ascii="Arial" w:hAnsi="Arial" w:cs="Arial"/>
          <w:b/>
          <w:bCs/>
        </w:rPr>
        <w:t>ora</w:t>
      </w:r>
      <w:r w:rsidR="003C0B48" w:rsidRPr="005B5AED">
        <w:rPr>
          <w:rFonts w:ascii="Arial" w:hAnsi="Arial" w:cs="Arial"/>
          <w:b/>
          <w:bCs/>
        </w:rPr>
        <w:t>s</w:t>
      </w:r>
      <w:r w:rsidR="003C0B48" w:rsidRPr="005B5AED">
        <w:rPr>
          <w:rFonts w:ascii="Arial" w:hAnsi="Arial" w:cs="Arial"/>
        </w:rPr>
        <w:t xml:space="preserve">, permanecendo </w:t>
      </w:r>
      <w:r w:rsidR="00B1279E" w:rsidRPr="005B5AED">
        <w:rPr>
          <w:rFonts w:ascii="Arial" w:hAnsi="Arial" w:cs="Arial"/>
        </w:rPr>
        <w:t xml:space="preserve">inalteradas </w:t>
      </w:r>
      <w:r w:rsidR="00657BCD" w:rsidRPr="005B5AED">
        <w:rPr>
          <w:rFonts w:ascii="Arial" w:hAnsi="Arial" w:cs="Arial"/>
        </w:rPr>
        <w:t xml:space="preserve">as </w:t>
      </w:r>
      <w:r w:rsidRPr="005B5AED">
        <w:rPr>
          <w:rFonts w:ascii="Arial" w:hAnsi="Arial" w:cs="Arial"/>
        </w:rPr>
        <w:t xml:space="preserve">demais </w:t>
      </w:r>
      <w:r w:rsidR="00657BCD" w:rsidRPr="005B5AED">
        <w:rPr>
          <w:rFonts w:ascii="Arial" w:hAnsi="Arial" w:cs="Arial"/>
        </w:rPr>
        <w:t>exigências</w:t>
      </w:r>
      <w:r w:rsidR="00657BCD" w:rsidRPr="0095680B">
        <w:rPr>
          <w:rFonts w:ascii="Arial" w:hAnsi="Arial" w:cs="Arial"/>
        </w:rPr>
        <w:t xml:space="preserve"> estabelecidas no </w:t>
      </w:r>
      <w:r w:rsidR="00B1279E" w:rsidRPr="005060D0">
        <w:rPr>
          <w:rFonts w:ascii="Arial" w:hAnsi="Arial" w:cs="Arial"/>
        </w:rPr>
        <w:t xml:space="preserve">Edital do Colegiado Microrregional </w:t>
      </w:r>
      <w:r w:rsidR="00EB6724">
        <w:rPr>
          <w:rFonts w:ascii="Arial" w:hAnsi="Arial" w:cs="Arial"/>
        </w:rPr>
        <w:t xml:space="preserve">de Vitoria da Conquista </w:t>
      </w:r>
      <w:r w:rsidR="00B1279E" w:rsidRPr="0095680B">
        <w:rPr>
          <w:rFonts w:ascii="Arial" w:hAnsi="Arial" w:cs="Arial"/>
        </w:rPr>
        <w:t>n</w:t>
      </w:r>
      <w:r w:rsidR="001F1B44">
        <w:rPr>
          <w:rFonts w:ascii="Calibri" w:hAnsi="Calibri" w:cs="Calibri"/>
        </w:rPr>
        <w:t>º</w:t>
      </w:r>
      <w:r w:rsidR="00B1279E" w:rsidRPr="0095680B">
        <w:rPr>
          <w:rFonts w:ascii="Arial" w:hAnsi="Arial" w:cs="Arial"/>
        </w:rPr>
        <w:t xml:space="preserve"> 01/2021</w:t>
      </w:r>
      <w:r>
        <w:rPr>
          <w:rFonts w:ascii="Arial" w:hAnsi="Arial" w:cs="Arial"/>
        </w:rPr>
        <w:t xml:space="preserve">, publicado </w:t>
      </w:r>
      <w:r w:rsidRPr="00D63F57">
        <w:rPr>
          <w:rFonts w:ascii="Arial" w:hAnsi="Arial" w:cs="Arial"/>
        </w:rPr>
        <w:t xml:space="preserve">em </w:t>
      </w:r>
      <w:r w:rsidR="00D63F57" w:rsidRPr="00D63F57">
        <w:rPr>
          <w:rFonts w:ascii="Arial" w:hAnsi="Arial" w:cs="Arial"/>
        </w:rPr>
        <w:t>0</w:t>
      </w:r>
      <w:r w:rsidR="00F42BD9">
        <w:rPr>
          <w:rFonts w:ascii="Arial" w:hAnsi="Arial" w:cs="Arial"/>
        </w:rPr>
        <w:t>9</w:t>
      </w:r>
      <w:r w:rsidR="00D63F57" w:rsidRPr="00D63F57">
        <w:rPr>
          <w:rFonts w:ascii="Arial" w:hAnsi="Arial" w:cs="Arial"/>
        </w:rPr>
        <w:t>/03</w:t>
      </w:r>
      <w:r w:rsidRPr="00D63F57">
        <w:rPr>
          <w:rFonts w:ascii="Arial" w:hAnsi="Arial" w:cs="Arial"/>
        </w:rPr>
        <w:t>/2022.</w:t>
      </w:r>
    </w:p>
    <w:p w14:paraId="21AC8FBF" w14:textId="5DA3D585" w:rsidR="00477D4C" w:rsidRPr="0095680B" w:rsidRDefault="00477D4C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Este comunicado entra em vigor na data de sua publicação.</w:t>
      </w:r>
    </w:p>
    <w:p w14:paraId="4675BE40" w14:textId="1C9E6BC8" w:rsidR="003C0B48" w:rsidRDefault="003C0B48" w:rsidP="006A14EC">
      <w:pPr>
        <w:spacing w:after="0"/>
        <w:jc w:val="both"/>
        <w:rPr>
          <w:rFonts w:ascii="Arial" w:hAnsi="Arial" w:cs="Arial"/>
        </w:rPr>
      </w:pPr>
    </w:p>
    <w:p w14:paraId="0499878A" w14:textId="77777777" w:rsidR="001F1B44" w:rsidRPr="0095680B" w:rsidRDefault="001F1B44" w:rsidP="006A14EC">
      <w:pPr>
        <w:spacing w:after="0"/>
        <w:jc w:val="both"/>
        <w:rPr>
          <w:rFonts w:ascii="Arial" w:hAnsi="Arial" w:cs="Arial"/>
        </w:rPr>
      </w:pPr>
    </w:p>
    <w:p w14:paraId="62690DF7" w14:textId="66CF2A6C" w:rsidR="00B140C0" w:rsidRDefault="001D6900" w:rsidP="00B140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Murilo Dias Sampaio</w:t>
      </w:r>
    </w:p>
    <w:p w14:paraId="02D59242" w14:textId="2DA9A1A9" w:rsidR="006A14EC" w:rsidRPr="0095680B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Secretário Geral</w:t>
      </w:r>
    </w:p>
    <w:p w14:paraId="47AE0EAA" w14:textId="29EAB3C5" w:rsidR="009F5E0A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Microrregião de Saneamento Básico</w:t>
      </w:r>
      <w:r w:rsidR="00D63F57">
        <w:rPr>
          <w:rFonts w:ascii="Arial" w:hAnsi="Arial" w:cs="Arial"/>
        </w:rPr>
        <w:t xml:space="preserve"> </w:t>
      </w:r>
      <w:r w:rsidR="00EB6724">
        <w:rPr>
          <w:rFonts w:ascii="Arial" w:hAnsi="Arial" w:cs="Arial"/>
        </w:rPr>
        <w:t>de Vitoria da Conquista</w:t>
      </w:r>
    </w:p>
    <w:p w14:paraId="218A2E09" w14:textId="2B1F7A88" w:rsidR="00E06469" w:rsidRDefault="00E06469" w:rsidP="006A14EC">
      <w:pPr>
        <w:spacing w:after="0"/>
        <w:jc w:val="both"/>
        <w:rPr>
          <w:rFonts w:ascii="Arial" w:hAnsi="Arial" w:cs="Arial"/>
        </w:rPr>
      </w:pPr>
    </w:p>
    <w:p w14:paraId="71AC7F61" w14:textId="019FB37D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66B570A4" w14:textId="59AF2030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2E72CA39" w14:textId="04C4BF0F" w:rsidR="00A27C5D" w:rsidRDefault="00A27C5D" w:rsidP="006A14EC">
      <w:pPr>
        <w:spacing w:after="0"/>
        <w:jc w:val="both"/>
        <w:rPr>
          <w:rFonts w:ascii="Arial" w:hAnsi="Arial" w:cs="Arial"/>
        </w:rPr>
      </w:pPr>
    </w:p>
    <w:sectPr w:rsidR="00A27C5D" w:rsidSect="00BC42B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34"/>
    <w:rsid w:val="00060AAF"/>
    <w:rsid w:val="000768DD"/>
    <w:rsid w:val="00105DDF"/>
    <w:rsid w:val="00115DE2"/>
    <w:rsid w:val="001C14A1"/>
    <w:rsid w:val="001D6900"/>
    <w:rsid w:val="001F1B44"/>
    <w:rsid w:val="001F627C"/>
    <w:rsid w:val="00224F49"/>
    <w:rsid w:val="00251C9F"/>
    <w:rsid w:val="00325656"/>
    <w:rsid w:val="00361734"/>
    <w:rsid w:val="003A3B03"/>
    <w:rsid w:val="003A556A"/>
    <w:rsid w:val="003C0B48"/>
    <w:rsid w:val="0042381C"/>
    <w:rsid w:val="004514BC"/>
    <w:rsid w:val="00462269"/>
    <w:rsid w:val="00472953"/>
    <w:rsid w:val="00477D4C"/>
    <w:rsid w:val="004C2055"/>
    <w:rsid w:val="005006E3"/>
    <w:rsid w:val="005059EC"/>
    <w:rsid w:val="005060D0"/>
    <w:rsid w:val="005453B1"/>
    <w:rsid w:val="00577F32"/>
    <w:rsid w:val="00580FFC"/>
    <w:rsid w:val="005B5AED"/>
    <w:rsid w:val="005F7434"/>
    <w:rsid w:val="0060664B"/>
    <w:rsid w:val="00657BCD"/>
    <w:rsid w:val="00681654"/>
    <w:rsid w:val="006A14EC"/>
    <w:rsid w:val="006A38BC"/>
    <w:rsid w:val="006E19E1"/>
    <w:rsid w:val="006E5903"/>
    <w:rsid w:val="00754D73"/>
    <w:rsid w:val="007A5CF9"/>
    <w:rsid w:val="007D4301"/>
    <w:rsid w:val="00803E08"/>
    <w:rsid w:val="00832E39"/>
    <w:rsid w:val="008B3062"/>
    <w:rsid w:val="0092237C"/>
    <w:rsid w:val="0095680B"/>
    <w:rsid w:val="00960FC1"/>
    <w:rsid w:val="0098178A"/>
    <w:rsid w:val="009C0776"/>
    <w:rsid w:val="009C6C0D"/>
    <w:rsid w:val="009F5E0A"/>
    <w:rsid w:val="00A27C5D"/>
    <w:rsid w:val="00A33B3D"/>
    <w:rsid w:val="00A41934"/>
    <w:rsid w:val="00A46D9C"/>
    <w:rsid w:val="00A7191E"/>
    <w:rsid w:val="00B1279E"/>
    <w:rsid w:val="00B140C0"/>
    <w:rsid w:val="00B435A9"/>
    <w:rsid w:val="00B45227"/>
    <w:rsid w:val="00B849A3"/>
    <w:rsid w:val="00BA0AB8"/>
    <w:rsid w:val="00BA4025"/>
    <w:rsid w:val="00BB45E9"/>
    <w:rsid w:val="00BC0D4D"/>
    <w:rsid w:val="00BC42BD"/>
    <w:rsid w:val="00BD19A7"/>
    <w:rsid w:val="00BD466A"/>
    <w:rsid w:val="00CB31E2"/>
    <w:rsid w:val="00D63F57"/>
    <w:rsid w:val="00D65107"/>
    <w:rsid w:val="00DA2A42"/>
    <w:rsid w:val="00E06469"/>
    <w:rsid w:val="00E30B0A"/>
    <w:rsid w:val="00EB6724"/>
    <w:rsid w:val="00EC0C27"/>
    <w:rsid w:val="00EE5045"/>
    <w:rsid w:val="00F42BD9"/>
    <w:rsid w:val="00F8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E23A"/>
  <w15:chartTrackingRefBased/>
  <w15:docId w15:val="{5142AE2C-A8F2-4AC6-BAD7-922FE8B4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Afonso Luis da Silva</cp:lastModifiedBy>
  <cp:revision>2</cp:revision>
  <dcterms:created xsi:type="dcterms:W3CDTF">2022-04-04T17:26:00Z</dcterms:created>
  <dcterms:modified xsi:type="dcterms:W3CDTF">2022-04-04T17:26:00Z</dcterms:modified>
</cp:coreProperties>
</file>