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2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690" w:rsidRDefault="008F0C80">
      <w:pPr>
        <w:pStyle w:val="Heading1"/>
        <w:spacing w:before="64"/>
        <w:ind w:right="15"/>
      </w:pPr>
      <w:r>
        <w:t>ANEXO 10 - MODELO DE TERMO DE COLABORAÇÃO</w:t>
      </w:r>
    </w:p>
    <w:p w:rsidR="00DE3690" w:rsidRDefault="00DE3690">
      <w:pPr>
        <w:pStyle w:val="normal0"/>
        <w:pBdr>
          <w:top w:val="nil"/>
          <w:left w:val="nil"/>
          <w:bottom w:val="nil"/>
          <w:right w:val="nil"/>
          <w:between w:val="nil"/>
        </w:pBdr>
        <w:rPr>
          <w:rFonts w:ascii="Arial" w:eastAsia="Arial" w:hAnsi="Arial" w:cs="Arial"/>
          <w:b/>
          <w:color w:val="000000"/>
          <w:sz w:val="24"/>
          <w:szCs w:val="24"/>
        </w:rPr>
      </w:pPr>
    </w:p>
    <w:p w:rsidR="00DE3690" w:rsidRDefault="00DE3690">
      <w:pPr>
        <w:pStyle w:val="normal0"/>
        <w:pBdr>
          <w:top w:val="nil"/>
          <w:left w:val="nil"/>
          <w:bottom w:val="nil"/>
          <w:right w:val="nil"/>
          <w:between w:val="nil"/>
        </w:pBdr>
        <w:spacing w:before="2"/>
        <w:rPr>
          <w:rFonts w:ascii="Arial" w:eastAsia="Arial" w:hAnsi="Arial" w:cs="Arial"/>
          <w:b/>
          <w:color w:val="000000"/>
          <w:sz w:val="24"/>
          <w:szCs w:val="24"/>
        </w:rPr>
      </w:pPr>
    </w:p>
    <w:p w:rsidR="00DE3690" w:rsidRDefault="008F0C80">
      <w:pPr>
        <w:pStyle w:val="Heading2"/>
        <w:tabs>
          <w:tab w:val="left" w:pos="6528"/>
          <w:tab w:val="left" w:pos="7565"/>
          <w:tab w:val="left" w:pos="9762"/>
        </w:tabs>
        <w:ind w:left="4383" w:right="847"/>
        <w:jc w:val="both"/>
      </w:pPr>
      <w:r>
        <w:t xml:space="preserve">TERMO DE COLABORAÇÃO Nº. </w:t>
      </w:r>
      <w:r>
        <w:rPr>
          <w:u w:val="single"/>
        </w:rPr>
        <w:t xml:space="preserve">  /  </w:t>
      </w:r>
      <w:r>
        <w:t xml:space="preserve"> QUE ENTRE SI CELEBRAM O ESTADO DA BAHIA, ATRAVÉS DA SECRETARIA</w:t>
      </w:r>
      <w:r>
        <w:tab/>
        <w:t>DE</w:t>
      </w:r>
      <w:r>
        <w:tab/>
        <w:t>ASSISTÊNCIA</w:t>
      </w:r>
      <w:r>
        <w:tab/>
        <w:t>E DESENVOLVIMENTO SOCIAL  - SEADES  E  A(O)</w:t>
      </w:r>
    </w:p>
    <w:p w:rsidR="00DE3690" w:rsidRDefault="008F0C80">
      <w:pPr>
        <w:pStyle w:val="normal0"/>
        <w:tabs>
          <w:tab w:val="left" w:pos="5664"/>
        </w:tabs>
        <w:spacing w:before="3" w:line="235" w:lineRule="auto"/>
        <w:ind w:left="4383" w:right="857"/>
        <w:jc w:val="both"/>
        <w:rPr>
          <w:rFonts w:ascii="Arial" w:eastAsia="Arial" w:hAnsi="Arial" w:cs="Arial"/>
          <w:b/>
        </w:rPr>
      </w:pPr>
      <w:r>
        <w:rPr>
          <w:rFonts w:ascii="Arial" w:eastAsia="Arial" w:hAnsi="Arial" w:cs="Arial"/>
          <w:b/>
          <w:u w:val="single"/>
        </w:rPr>
        <w:tab/>
      </w:r>
      <w:r>
        <w:rPr>
          <w:rFonts w:ascii="Arial" w:eastAsia="Arial" w:hAnsi="Arial" w:cs="Arial"/>
          <w:b/>
        </w:rPr>
        <w:t xml:space="preserve"> , ORGANIZAÇÃO DA SOCIEDADE CIVIL – OSC.</w:t>
      </w:r>
    </w:p>
    <w:p w:rsidR="00DE3690" w:rsidRDefault="00DE3690">
      <w:pPr>
        <w:pStyle w:val="normal0"/>
        <w:pBdr>
          <w:top w:val="nil"/>
          <w:left w:val="nil"/>
          <w:bottom w:val="nil"/>
          <w:right w:val="nil"/>
          <w:between w:val="nil"/>
        </w:pBdr>
        <w:spacing w:before="3"/>
        <w:rPr>
          <w:rFonts w:ascii="Arial" w:eastAsia="Arial" w:hAnsi="Arial" w:cs="Arial"/>
          <w:b/>
          <w:color w:val="000000"/>
        </w:rPr>
      </w:pPr>
    </w:p>
    <w:p w:rsidR="00DE3690" w:rsidRDefault="008F0C80">
      <w:pPr>
        <w:pStyle w:val="normal0"/>
        <w:tabs>
          <w:tab w:val="left" w:pos="5962"/>
          <w:tab w:val="left" w:pos="8090"/>
        </w:tabs>
        <w:ind w:left="839" w:right="849" w:hanging="5"/>
        <w:jc w:val="center"/>
      </w:pPr>
      <w:r>
        <w:t xml:space="preserve">O </w:t>
      </w:r>
      <w:r>
        <w:rPr>
          <w:rFonts w:ascii="Arial" w:eastAsia="Arial" w:hAnsi="Arial" w:cs="Arial"/>
          <w:b/>
        </w:rPr>
        <w:t>ESTADO DA BAHIA</w:t>
      </w:r>
      <w:r>
        <w:t>, por intermédio da</w:t>
      </w:r>
      <w:r>
        <w:tab/>
      </w:r>
      <w:r>
        <w:rPr>
          <w:rFonts w:ascii="Arial" w:eastAsia="Arial" w:hAnsi="Arial" w:cs="Arial"/>
          <w:b/>
        </w:rPr>
        <w:t>SECRETARIA DE</w:t>
      </w:r>
      <w:r>
        <w:rPr>
          <w:rFonts w:ascii="Arial" w:eastAsia="Arial" w:hAnsi="Arial" w:cs="Arial"/>
          <w:b/>
        </w:rPr>
        <w:tab/>
        <w:t xml:space="preserve">ASSISTÊNCIA E DESENVOLVIMENTO SOCIAL - SEADES, </w:t>
      </w:r>
      <w:r>
        <w:t>CNPJ nº 49.238.155/0001-50, situado na 3ª</w:t>
      </w:r>
    </w:p>
    <w:p w:rsidR="00DE3690" w:rsidRDefault="008F0C80">
      <w:pPr>
        <w:pStyle w:val="normal0"/>
        <w:pBdr>
          <w:top w:val="nil"/>
          <w:left w:val="nil"/>
          <w:bottom w:val="nil"/>
          <w:right w:val="nil"/>
          <w:between w:val="nil"/>
        </w:pBdr>
        <w:spacing w:before="3" w:line="251" w:lineRule="auto"/>
        <w:ind w:left="839"/>
        <w:jc w:val="both"/>
        <w:rPr>
          <w:color w:val="000000"/>
        </w:rPr>
      </w:pPr>
      <w:r>
        <w:rPr>
          <w:color w:val="000000"/>
        </w:rPr>
        <w:t>Avenida Luiz Viana Filho, 3ª Avenida, nº 390, Plataforma IV, Centro Administrativo da Bahia</w:t>
      </w:r>
    </w:p>
    <w:p w:rsidR="00DE3690" w:rsidRDefault="008F0C80">
      <w:pPr>
        <w:pStyle w:val="normal0"/>
        <w:pBdr>
          <w:top w:val="nil"/>
          <w:left w:val="nil"/>
          <w:bottom w:val="nil"/>
          <w:right w:val="nil"/>
          <w:between w:val="nil"/>
        </w:pBdr>
        <w:ind w:left="839" w:right="846"/>
        <w:jc w:val="both"/>
        <w:rPr>
          <w:color w:val="000000"/>
        </w:rPr>
      </w:pPr>
      <w:r>
        <w:rPr>
          <w:color w:val="000000"/>
        </w:rPr>
        <w:t xml:space="preserve">- CAB , Salvador - Bahia, CEP 41.745-005, neste ato representada </w:t>
      </w:r>
      <w:r w:rsidR="00775F9F">
        <w:rPr>
          <w:color w:val="000000"/>
        </w:rPr>
        <w:t>por seu</w:t>
      </w:r>
      <w:r>
        <w:rPr>
          <w:color w:val="000000"/>
        </w:rPr>
        <w:t xml:space="preserve"> Titular, </w:t>
      </w:r>
      <w:r w:rsidR="00775F9F" w:rsidRPr="00775F9F">
        <w:rPr>
          <w:b/>
          <w:color w:val="000000"/>
        </w:rPr>
        <w:t>JOSE VIEIRA LEAL NETO</w:t>
      </w:r>
      <w:r>
        <w:rPr>
          <w:rFonts w:ascii="Times New Roman" w:eastAsia="Times New Roman" w:hAnsi="Times New Roman" w:cs="Times New Roman"/>
          <w:color w:val="000000"/>
          <w:sz w:val="24"/>
          <w:szCs w:val="24"/>
        </w:rPr>
        <w:t xml:space="preserve">, </w:t>
      </w:r>
      <w:r>
        <w:rPr>
          <w:color w:val="000000"/>
        </w:rPr>
        <w:t xml:space="preserve">devidamente autorizado pelo Decreto de delegação de competência publicado no Diário Oficial do Estado – DOE de </w:t>
      </w:r>
      <w:r w:rsidR="00775F9F">
        <w:rPr>
          <w:color w:val="000000"/>
        </w:rPr>
        <w:t>05 de junho de 2024</w:t>
      </w:r>
      <w:r>
        <w:rPr>
          <w:color w:val="000000"/>
        </w:rPr>
        <w:t>, e a(o)</w:t>
      </w:r>
    </w:p>
    <w:p w:rsidR="00DE3690" w:rsidRDefault="008F0C80">
      <w:pPr>
        <w:pStyle w:val="normal0"/>
        <w:pBdr>
          <w:top w:val="nil"/>
          <w:left w:val="nil"/>
          <w:bottom w:val="nil"/>
          <w:right w:val="nil"/>
          <w:between w:val="nil"/>
        </w:pBdr>
        <w:tabs>
          <w:tab w:val="left" w:pos="2484"/>
          <w:tab w:val="left" w:pos="4493"/>
          <w:tab w:val="left" w:pos="8520"/>
          <w:tab w:val="left" w:pos="9849"/>
        </w:tabs>
        <w:ind w:left="839" w:right="850"/>
        <w:jc w:val="both"/>
        <w:rPr>
          <w:color w:val="000000"/>
        </w:rPr>
      </w:pPr>
      <w:r>
        <w:rPr>
          <w:color w:val="808080"/>
          <w:u w:val="single"/>
        </w:rPr>
        <w:tab/>
      </w:r>
      <w:r>
        <w:rPr>
          <w:color w:val="808080"/>
        </w:rPr>
        <w:t xml:space="preserve"> [nome da Organização da Sociedade Civil celebrante]</w:t>
      </w:r>
      <w:r>
        <w:rPr>
          <w:color w:val="000000"/>
        </w:rPr>
        <w:t>, CNPJ nº</w:t>
      </w:r>
      <w:r>
        <w:rPr>
          <w:color w:val="000000"/>
          <w:u w:val="single"/>
        </w:rPr>
        <w:tab/>
      </w:r>
      <w:r>
        <w:rPr>
          <w:color w:val="000000"/>
        </w:rPr>
        <w:t xml:space="preserve">, Inscrição  Estadual  nº </w:t>
      </w:r>
      <w:r>
        <w:rPr>
          <w:color w:val="000000"/>
          <w:u w:val="single"/>
        </w:rPr>
        <w:tab/>
      </w:r>
      <w:r>
        <w:rPr>
          <w:color w:val="000000"/>
        </w:rPr>
        <w:t xml:space="preserve">,  Inscrição  Municipal  nº </w:t>
      </w:r>
      <w:r>
        <w:rPr>
          <w:color w:val="000000"/>
          <w:u w:val="single"/>
        </w:rPr>
        <w:tab/>
      </w:r>
      <w:r>
        <w:rPr>
          <w:color w:val="000000"/>
        </w:rPr>
        <w:t>,  situado  à</w:t>
      </w:r>
    </w:p>
    <w:p w:rsidR="00DE3690" w:rsidRDefault="008F0C80">
      <w:pPr>
        <w:pStyle w:val="normal0"/>
        <w:pBdr>
          <w:top w:val="nil"/>
          <w:left w:val="nil"/>
          <w:bottom w:val="nil"/>
          <w:right w:val="nil"/>
          <w:between w:val="nil"/>
        </w:pBdr>
        <w:tabs>
          <w:tab w:val="left" w:pos="2799"/>
          <w:tab w:val="left" w:pos="5063"/>
          <w:tab w:val="left" w:pos="7786"/>
          <w:tab w:val="left" w:pos="9843"/>
        </w:tabs>
        <w:ind w:left="839" w:right="844"/>
        <w:jc w:val="both"/>
        <w:rPr>
          <w:color w:val="000000"/>
        </w:rPr>
      </w:pPr>
      <w:r>
        <w:rPr>
          <w:color w:val="000000"/>
          <w:u w:val="single"/>
        </w:rPr>
        <w:tab/>
      </w:r>
      <w:r>
        <w:rPr>
          <w:color w:val="000000"/>
        </w:rPr>
        <w:t xml:space="preserve">, com </w:t>
      </w:r>
      <w:r>
        <w:rPr>
          <w:color w:val="000000"/>
          <w:u w:val="single"/>
        </w:rPr>
        <w:tab/>
      </w:r>
      <w:r>
        <w:rPr>
          <w:color w:val="000000"/>
        </w:rPr>
        <w:t xml:space="preserve"> </w:t>
      </w:r>
      <w:r>
        <w:rPr>
          <w:color w:val="808080"/>
        </w:rPr>
        <w:t xml:space="preserve">[Estatuto/Regimento] </w:t>
      </w:r>
      <w:r>
        <w:rPr>
          <w:color w:val="000000"/>
        </w:rPr>
        <w:t xml:space="preserve">arquivado em </w:t>
      </w:r>
      <w:r>
        <w:rPr>
          <w:color w:val="000000"/>
          <w:u w:val="single"/>
        </w:rPr>
        <w:t xml:space="preserve">  /  /   </w:t>
      </w:r>
      <w:r>
        <w:rPr>
          <w:color w:val="000000"/>
        </w:rPr>
        <w:t xml:space="preserve">, no Cartório de Registro de Títulos e Documentos </w:t>
      </w:r>
      <w:r>
        <w:rPr>
          <w:color w:val="000000"/>
          <w:u w:val="single"/>
        </w:rPr>
        <w:tab/>
      </w:r>
      <w:r>
        <w:rPr>
          <w:color w:val="000000"/>
        </w:rPr>
        <w:t xml:space="preserve"> [nome do Cartório e município] sob nº </w:t>
      </w:r>
      <w:r>
        <w:rPr>
          <w:color w:val="000000"/>
          <w:u w:val="single"/>
        </w:rPr>
        <w:t xml:space="preserve">   </w:t>
      </w:r>
      <w:r>
        <w:rPr>
          <w:color w:val="000000"/>
        </w:rPr>
        <w:t xml:space="preserve">, do </w:t>
      </w:r>
      <w:r>
        <w:rPr>
          <w:color w:val="000000"/>
          <w:u w:val="single"/>
        </w:rPr>
        <w:t xml:space="preserve">  </w:t>
      </w:r>
      <w:r>
        <w:rPr>
          <w:color w:val="808080"/>
        </w:rPr>
        <w:t xml:space="preserve">[número] </w:t>
      </w:r>
      <w:r>
        <w:rPr>
          <w:color w:val="000000"/>
        </w:rPr>
        <w:t>Registro Civil de Pessoas Jurídicas de</w:t>
      </w:r>
      <w:r>
        <w:rPr>
          <w:color w:val="000000"/>
        </w:rPr>
        <w:tab/>
        <w:t>-</w:t>
      </w:r>
    </w:p>
    <w:p w:rsidR="00DE3690" w:rsidRDefault="008F0C80">
      <w:pPr>
        <w:pStyle w:val="normal0"/>
        <w:pBdr>
          <w:top w:val="nil"/>
          <w:left w:val="nil"/>
          <w:bottom w:val="nil"/>
          <w:right w:val="nil"/>
          <w:between w:val="nil"/>
        </w:pBdr>
        <w:tabs>
          <w:tab w:val="left" w:pos="2162"/>
          <w:tab w:val="left" w:pos="4649"/>
          <w:tab w:val="left" w:pos="5076"/>
          <w:tab w:val="left" w:pos="5770"/>
          <w:tab w:val="left" w:pos="9836"/>
        </w:tabs>
        <w:ind w:left="839" w:right="845"/>
        <w:jc w:val="both"/>
        <w:rPr>
          <w:color w:val="000000"/>
        </w:rPr>
      </w:pPr>
      <w:r>
        <w:rPr>
          <w:color w:val="000000"/>
        </w:rPr>
        <w:t xml:space="preserve">,livro </w:t>
      </w:r>
      <w:r>
        <w:rPr>
          <w:color w:val="000000"/>
          <w:u w:val="single"/>
        </w:rPr>
        <w:t xml:space="preserve">   </w:t>
      </w:r>
      <w:r>
        <w:rPr>
          <w:color w:val="000000"/>
        </w:rPr>
        <w:t xml:space="preserve">, fls. de </w:t>
      </w:r>
      <w:r>
        <w:rPr>
          <w:color w:val="000000"/>
          <w:u w:val="single"/>
        </w:rPr>
        <w:t xml:space="preserve">  </w:t>
      </w:r>
      <w:r>
        <w:rPr>
          <w:color w:val="000000"/>
        </w:rPr>
        <w:t xml:space="preserve"> a </w:t>
      </w:r>
      <w:r>
        <w:rPr>
          <w:color w:val="000000"/>
          <w:u w:val="single"/>
        </w:rPr>
        <w:t xml:space="preserve"> </w:t>
      </w:r>
      <w:r>
        <w:rPr>
          <w:color w:val="000000"/>
        </w:rPr>
        <w:t xml:space="preserve">, sob o nº </w:t>
      </w:r>
      <w:r>
        <w:rPr>
          <w:color w:val="000000"/>
          <w:u w:val="single"/>
        </w:rPr>
        <w:tab/>
      </w:r>
      <w:r>
        <w:rPr>
          <w:color w:val="000000"/>
          <w:u w:val="single"/>
        </w:rPr>
        <w:tab/>
      </w:r>
      <w:r>
        <w:rPr>
          <w:color w:val="000000"/>
          <w:u w:val="single"/>
        </w:rPr>
        <w:tab/>
      </w:r>
      <w:r>
        <w:rPr>
          <w:color w:val="000000"/>
        </w:rPr>
        <w:t xml:space="preserve">, selecionada por meio do Chamamento Público nº </w:t>
      </w:r>
      <w:r>
        <w:rPr>
          <w:color w:val="000000"/>
          <w:u w:val="single"/>
        </w:rPr>
        <w:t xml:space="preserve">  </w:t>
      </w:r>
      <w:r>
        <w:rPr>
          <w:color w:val="000000"/>
        </w:rPr>
        <w:t xml:space="preserve">, Processo Administrativo nº </w:t>
      </w:r>
      <w:r w:rsidR="00571126" w:rsidRPr="00571126">
        <w:rPr>
          <w:color w:val="000000"/>
        </w:rPr>
        <w:t>093.1757.2024.0002674-15</w:t>
      </w:r>
      <w:r>
        <w:rPr>
          <w:color w:val="000000"/>
        </w:rPr>
        <w:t xml:space="preserve">, neste ato representada pelo Sr(s). </w:t>
      </w:r>
      <w:r>
        <w:rPr>
          <w:color w:val="000000"/>
          <w:u w:val="single"/>
        </w:rPr>
        <w:tab/>
      </w:r>
      <w:r>
        <w:rPr>
          <w:color w:val="000000"/>
          <w:u w:val="single"/>
        </w:rPr>
        <w:tab/>
      </w:r>
      <w:r>
        <w:rPr>
          <w:color w:val="000000"/>
        </w:rPr>
        <w:t xml:space="preserve">, portador(es) do(s) documento(s) de identidade nº </w:t>
      </w:r>
      <w:r>
        <w:rPr>
          <w:color w:val="000000"/>
          <w:u w:val="single"/>
        </w:rPr>
        <w:tab/>
      </w:r>
      <w:r>
        <w:rPr>
          <w:color w:val="000000"/>
        </w:rPr>
        <w:t xml:space="preserve">, emitido(s) por </w:t>
      </w:r>
      <w:r>
        <w:rPr>
          <w:color w:val="000000"/>
          <w:u w:val="single"/>
        </w:rPr>
        <w:tab/>
      </w:r>
      <w:r>
        <w:rPr>
          <w:color w:val="000000"/>
        </w:rPr>
        <w:t xml:space="preserve">, inscrito(s) no CPF/MF sob o nº </w:t>
      </w:r>
      <w:r>
        <w:rPr>
          <w:color w:val="000000"/>
          <w:u w:val="single"/>
        </w:rPr>
        <w:tab/>
      </w:r>
      <w:r>
        <w:rPr>
          <w:color w:val="000000"/>
        </w:rPr>
        <w:t xml:space="preserve">, doravante denominada </w:t>
      </w:r>
      <w:r>
        <w:rPr>
          <w:rFonts w:ascii="Arial" w:eastAsia="Arial" w:hAnsi="Arial" w:cs="Arial"/>
          <w:b/>
          <w:color w:val="000000"/>
        </w:rPr>
        <w:t>OSC CELEBRANTE</w:t>
      </w:r>
      <w:r>
        <w:rPr>
          <w:color w:val="000000"/>
        </w:rPr>
        <w:t>, formaliza o presente Termo de Colaboração, que se regerá pela Lei nº. 13.019/2014, que regulamenta o regime jurídico das parcerias entre a administração pública e as Organizações da Sociedade Civil, e pelo Decreto Estadual nº. 17.091/2016, mediante as cláusulas e condições discriminadas.</w:t>
      </w:r>
    </w:p>
    <w:p w:rsidR="00DE3690" w:rsidRDefault="00DE3690">
      <w:pPr>
        <w:pStyle w:val="normal0"/>
        <w:pBdr>
          <w:top w:val="nil"/>
          <w:left w:val="nil"/>
          <w:bottom w:val="nil"/>
          <w:right w:val="nil"/>
          <w:between w:val="nil"/>
        </w:pBdr>
        <w:spacing w:before="230"/>
        <w:rPr>
          <w:color w:val="000000"/>
        </w:rPr>
      </w:pPr>
    </w:p>
    <w:p w:rsidR="00DE3690" w:rsidRDefault="008F0C80">
      <w:pPr>
        <w:pStyle w:val="Heading2"/>
      </w:pPr>
      <w:r>
        <w:t>CLÁUSULA PRIMEIRA – OBJETO</w:t>
      </w:r>
    </w:p>
    <w:p w:rsidR="00DE3690" w:rsidRDefault="00DE3690">
      <w:pPr>
        <w:pStyle w:val="normal0"/>
        <w:pBdr>
          <w:top w:val="nil"/>
          <w:left w:val="nil"/>
          <w:bottom w:val="nil"/>
          <w:right w:val="nil"/>
          <w:between w:val="nil"/>
        </w:pBdr>
        <w:spacing w:before="8"/>
        <w:rPr>
          <w:rFonts w:ascii="Arial" w:eastAsia="Arial" w:hAnsi="Arial" w:cs="Arial"/>
          <w:b/>
          <w:color w:val="000000"/>
        </w:rPr>
      </w:pPr>
    </w:p>
    <w:p w:rsidR="00DE3690" w:rsidRDefault="008F0C80">
      <w:pPr>
        <w:pStyle w:val="normal0"/>
        <w:pBdr>
          <w:top w:val="nil"/>
          <w:left w:val="nil"/>
          <w:bottom w:val="nil"/>
          <w:right w:val="nil"/>
          <w:between w:val="nil"/>
        </w:pBdr>
        <w:ind w:left="839" w:right="847"/>
        <w:jc w:val="both"/>
        <w:rPr>
          <w:color w:val="000000"/>
        </w:rPr>
      </w:pPr>
      <w:r>
        <w:rPr>
          <w:color w:val="000000"/>
        </w:rPr>
        <w:t>Constitui objeto do presente Termo de Colaboração a implantação de Quintais Produtivos de Segurança Alimentar e Nutricional para Agricultores Familiares, prioritariamente com perfil para inserção no CadÚnico - nos Territórios de Identidade do Estado da Bahia, conforme detalhado no Plano de Trabalho, ANEXO I, a ser realizado no Território de Identidade XXXX.</w:t>
      </w:r>
    </w:p>
    <w:p w:rsidR="00DE3690" w:rsidRDefault="008F0C80">
      <w:pPr>
        <w:pStyle w:val="Heading2"/>
        <w:spacing w:before="247"/>
      </w:pPr>
      <w:r>
        <w:t>PARÁGRAFO ÚNICO</w:t>
      </w:r>
    </w:p>
    <w:p w:rsidR="00DE3690" w:rsidRDefault="008F0C80">
      <w:pPr>
        <w:pStyle w:val="normal0"/>
        <w:pBdr>
          <w:top w:val="nil"/>
          <w:left w:val="nil"/>
          <w:bottom w:val="nil"/>
          <w:right w:val="nil"/>
          <w:between w:val="nil"/>
        </w:pBdr>
        <w:spacing w:before="7"/>
        <w:ind w:left="839"/>
        <w:jc w:val="both"/>
        <w:rPr>
          <w:color w:val="000000"/>
        </w:rPr>
      </w:pPr>
      <w:r>
        <w:rPr>
          <w:color w:val="000000"/>
        </w:rPr>
        <w:t>Faz parte integrante deste Termo de Colaboração:</w:t>
      </w:r>
    </w:p>
    <w:p w:rsidR="00DE3690" w:rsidRDefault="008F0C80">
      <w:pPr>
        <w:pStyle w:val="normal0"/>
        <w:pBdr>
          <w:top w:val="nil"/>
          <w:left w:val="nil"/>
          <w:bottom w:val="nil"/>
          <w:right w:val="nil"/>
          <w:between w:val="nil"/>
        </w:pBdr>
        <w:spacing w:before="251"/>
        <w:ind w:left="839"/>
        <w:jc w:val="both"/>
        <w:rPr>
          <w:color w:val="000000"/>
        </w:rPr>
      </w:pPr>
      <w:r>
        <w:rPr>
          <w:color w:val="000000"/>
        </w:rPr>
        <w:t>ANEXO I – Plano de Trabalho;</w:t>
      </w:r>
    </w:p>
    <w:p w:rsidR="00DE3690" w:rsidRDefault="00DE3690">
      <w:pPr>
        <w:pStyle w:val="normal0"/>
        <w:pBdr>
          <w:top w:val="nil"/>
          <w:left w:val="nil"/>
          <w:bottom w:val="nil"/>
          <w:right w:val="nil"/>
          <w:between w:val="nil"/>
        </w:pBdr>
        <w:spacing w:before="248"/>
        <w:rPr>
          <w:color w:val="000000"/>
        </w:rPr>
      </w:pPr>
    </w:p>
    <w:p w:rsidR="00DE3690" w:rsidRDefault="008F0C80">
      <w:pPr>
        <w:pStyle w:val="Heading2"/>
      </w:pPr>
      <w:r>
        <w:t>CLÁUSULA SEGUNDA – VIGÊNCIA</w:t>
      </w:r>
    </w:p>
    <w:p w:rsidR="00DE3690" w:rsidRDefault="008F0C80">
      <w:pPr>
        <w:pStyle w:val="normal0"/>
        <w:pBdr>
          <w:top w:val="nil"/>
          <w:left w:val="nil"/>
          <w:bottom w:val="nil"/>
          <w:right w:val="nil"/>
          <w:between w:val="nil"/>
        </w:pBdr>
        <w:spacing w:before="6"/>
        <w:ind w:left="849" w:right="842"/>
        <w:jc w:val="both"/>
        <w:rPr>
          <w:color w:val="000000"/>
        </w:rPr>
      </w:pPr>
      <w:r>
        <w:rPr>
          <w:color w:val="000000"/>
        </w:rPr>
        <w:t xml:space="preserve">O prazo de vigência deste Termo de Colaboração será de </w:t>
      </w:r>
      <w:r w:rsidR="00D270D1">
        <w:rPr>
          <w:color w:val="000000"/>
        </w:rPr>
        <w:t>12</w:t>
      </w:r>
      <w:r>
        <w:rPr>
          <w:color w:val="000000"/>
        </w:rPr>
        <w:t xml:space="preserve"> (</w:t>
      </w:r>
      <w:r w:rsidR="00D270D1">
        <w:rPr>
          <w:color w:val="000000"/>
        </w:rPr>
        <w:t>doze</w:t>
      </w:r>
      <w:r>
        <w:rPr>
          <w:color w:val="000000"/>
        </w:rPr>
        <w:t xml:space="preserve">) meses contados a partir da data de sua assinatura, podendo ser prorrogado por até </w:t>
      </w:r>
      <w:r w:rsidR="00D270D1">
        <w:rPr>
          <w:color w:val="000000"/>
        </w:rPr>
        <w:t>12</w:t>
      </w:r>
      <w:r>
        <w:rPr>
          <w:color w:val="000000"/>
        </w:rPr>
        <w:t xml:space="preserve"> (</w:t>
      </w:r>
      <w:r w:rsidR="00D270D1">
        <w:rPr>
          <w:color w:val="000000"/>
        </w:rPr>
        <w:t>doze</w:t>
      </w:r>
      <w:r>
        <w:rPr>
          <w:color w:val="000000"/>
        </w:rPr>
        <w:t>) meses, mediante termo aditivo.</w:t>
      </w:r>
    </w:p>
    <w:p w:rsidR="00DE3690" w:rsidRDefault="00DE3690">
      <w:pPr>
        <w:pStyle w:val="normal0"/>
        <w:pBdr>
          <w:top w:val="nil"/>
          <w:left w:val="nil"/>
          <w:bottom w:val="nil"/>
          <w:right w:val="nil"/>
          <w:between w:val="nil"/>
        </w:pBdr>
        <w:spacing w:before="251"/>
        <w:rPr>
          <w:color w:val="000000"/>
        </w:rPr>
      </w:pPr>
    </w:p>
    <w:p w:rsidR="00DE3690" w:rsidRDefault="008F0C80">
      <w:pPr>
        <w:pStyle w:val="Heading2"/>
        <w:sectPr w:rsidR="00DE3690">
          <w:footerReference w:type="even" r:id="rId8"/>
          <w:footerReference w:type="default" r:id="rId9"/>
          <w:footerReference w:type="first" r:id="rId10"/>
          <w:pgSz w:w="11906" w:h="16838"/>
          <w:pgMar w:top="1320" w:right="280" w:bottom="1660" w:left="860" w:header="0" w:footer="1380" w:gutter="0"/>
          <w:cols w:space="720"/>
        </w:sectPr>
      </w:pPr>
      <w:r>
        <w:t>CLÁUSULA TERCEIRA – REPASSE E APLICAÇÃO DOS RECURSOS FINANCEIROS</w:t>
      </w:r>
    </w:p>
    <w:p w:rsidR="00DE3690" w:rsidRDefault="008F0C80">
      <w:pPr>
        <w:pStyle w:val="normal0"/>
        <w:pBdr>
          <w:top w:val="nil"/>
          <w:left w:val="nil"/>
          <w:bottom w:val="nil"/>
          <w:right w:val="nil"/>
          <w:between w:val="nil"/>
        </w:pBdr>
        <w:tabs>
          <w:tab w:val="left" w:pos="4497"/>
          <w:tab w:val="left" w:pos="6212"/>
          <w:tab w:val="left" w:pos="9193"/>
        </w:tabs>
        <w:spacing w:before="75"/>
        <w:ind w:left="839" w:right="897"/>
        <w:jc w:val="both"/>
        <w:rPr>
          <w:color w:val="000000"/>
        </w:rPr>
      </w:pPr>
      <w:r>
        <w:rPr>
          <w:color w:val="000000"/>
        </w:rPr>
        <w:lastRenderedPageBreak/>
        <w:t xml:space="preserve">Pela execução do objeto deste Termo de Colaboração, a SECRETARIA DE ASSISTÊNCIA E DESENVOLVIMENTO SOCIAL - SEADES repassará à </w:t>
      </w:r>
      <w:r>
        <w:rPr>
          <w:color w:val="000000"/>
          <w:u w:val="single"/>
        </w:rPr>
        <w:tab/>
      </w:r>
      <w:r>
        <w:rPr>
          <w:color w:val="808080"/>
        </w:rPr>
        <w:t>[Nome da OSC Celebrante]</w:t>
      </w:r>
      <w:r>
        <w:rPr>
          <w:color w:val="000000"/>
        </w:rPr>
        <w:t>, no prazo e condições constantes deste instrumento a importância global estimada em R$</w:t>
      </w:r>
      <w:r>
        <w:rPr>
          <w:color w:val="000000"/>
          <w:u w:val="single"/>
        </w:rPr>
        <w:tab/>
      </w:r>
      <w:r>
        <w:rPr>
          <w:color w:val="000000"/>
        </w:rPr>
        <w:t xml:space="preserve"> (</w:t>
      </w:r>
      <w:r>
        <w:rPr>
          <w:color w:val="000000"/>
          <w:u w:val="single"/>
        </w:rPr>
        <w:tab/>
      </w:r>
      <w:r>
        <w:rPr>
          <w:color w:val="000000"/>
        </w:rPr>
        <w:t>), de acordo com o cronograma de desembolso, constante do Plano de Trabalho, Anexo I, por conta dos recursos da Dotação Orçamentária a seguir especificada:</w:t>
      </w:r>
    </w:p>
    <w:p w:rsidR="00DE3690" w:rsidRDefault="00DE3690">
      <w:pPr>
        <w:pStyle w:val="normal0"/>
        <w:pBdr>
          <w:top w:val="nil"/>
          <w:left w:val="nil"/>
          <w:bottom w:val="nil"/>
          <w:right w:val="nil"/>
          <w:between w:val="nil"/>
        </w:pBdr>
        <w:spacing w:before="23"/>
        <w:rPr>
          <w:color w:val="000000"/>
          <w:sz w:val="20"/>
          <w:szCs w:val="20"/>
        </w:rPr>
      </w:pPr>
    </w:p>
    <w:tbl>
      <w:tblPr>
        <w:tblStyle w:val="af9"/>
        <w:tblW w:w="9195" w:type="dxa"/>
        <w:tblInd w:w="771" w:type="dxa"/>
        <w:tblLayout w:type="fixed"/>
        <w:tblLook w:val="0000"/>
      </w:tblPr>
      <w:tblGrid>
        <w:gridCol w:w="2070"/>
        <w:gridCol w:w="3120"/>
        <w:gridCol w:w="2175"/>
        <w:gridCol w:w="1830"/>
      </w:tblGrid>
      <w:tr w:rsidR="00DE3690">
        <w:trPr>
          <w:cantSplit/>
          <w:trHeight w:val="417"/>
          <w:tblHeader/>
        </w:trPr>
        <w:tc>
          <w:tcPr>
            <w:tcW w:w="2070" w:type="dxa"/>
            <w:tcBorders>
              <w:top w:val="single" w:sz="4" w:space="0" w:color="000000"/>
              <w:left w:val="single" w:sz="4" w:space="0" w:color="000000"/>
              <w:bottom w:val="single" w:sz="4" w:space="0" w:color="000000"/>
              <w:right w:val="single" w:sz="4" w:space="0" w:color="000000"/>
            </w:tcBorders>
          </w:tcPr>
          <w:p w:rsidR="00DE3690" w:rsidRDefault="008F0C80">
            <w:pPr>
              <w:pStyle w:val="normal0"/>
              <w:pBdr>
                <w:top w:val="nil"/>
                <w:left w:val="nil"/>
                <w:bottom w:val="nil"/>
                <w:right w:val="nil"/>
                <w:between w:val="nil"/>
              </w:pBdr>
              <w:spacing w:before="99"/>
              <w:ind w:left="15" w:right="78"/>
              <w:jc w:val="center"/>
              <w:rPr>
                <w:color w:val="000000"/>
              </w:rPr>
            </w:pPr>
            <w:r>
              <w:rPr>
                <w:rFonts w:ascii="Arial" w:eastAsia="Arial" w:hAnsi="Arial" w:cs="Arial"/>
                <w:b/>
                <w:color w:val="000000"/>
                <w:sz w:val="18"/>
                <w:szCs w:val="18"/>
              </w:rPr>
              <w:t>UNIDADE GESTORA</w:t>
            </w:r>
          </w:p>
        </w:tc>
        <w:tc>
          <w:tcPr>
            <w:tcW w:w="3120" w:type="dxa"/>
            <w:tcBorders>
              <w:top w:val="single" w:sz="4" w:space="0" w:color="000000"/>
              <w:left w:val="single" w:sz="4" w:space="0" w:color="000000"/>
              <w:bottom w:val="single" w:sz="4" w:space="0" w:color="000000"/>
              <w:right w:val="single" w:sz="4" w:space="0" w:color="000000"/>
            </w:tcBorders>
          </w:tcPr>
          <w:p w:rsidR="00DE3690" w:rsidRDefault="008F0C80">
            <w:pPr>
              <w:pStyle w:val="normal0"/>
              <w:pBdr>
                <w:top w:val="nil"/>
                <w:left w:val="nil"/>
                <w:bottom w:val="nil"/>
                <w:right w:val="nil"/>
                <w:between w:val="nil"/>
              </w:pBdr>
              <w:spacing w:before="99"/>
              <w:ind w:left="71"/>
              <w:jc w:val="center"/>
              <w:rPr>
                <w:color w:val="000000"/>
              </w:rPr>
            </w:pPr>
            <w:r>
              <w:rPr>
                <w:rFonts w:ascii="Arial" w:eastAsia="Arial" w:hAnsi="Arial" w:cs="Arial"/>
                <w:b/>
                <w:color w:val="000000"/>
                <w:sz w:val="18"/>
                <w:szCs w:val="18"/>
              </w:rPr>
              <w:t>FONTE</w:t>
            </w:r>
          </w:p>
        </w:tc>
        <w:tc>
          <w:tcPr>
            <w:tcW w:w="2175" w:type="dxa"/>
            <w:tcBorders>
              <w:top w:val="single" w:sz="4" w:space="0" w:color="000000"/>
              <w:left w:val="single" w:sz="4" w:space="0" w:color="000000"/>
              <w:bottom w:val="single" w:sz="4" w:space="0" w:color="000000"/>
              <w:right w:val="single" w:sz="4" w:space="0" w:color="000000"/>
            </w:tcBorders>
          </w:tcPr>
          <w:p w:rsidR="00DE3690" w:rsidRDefault="008F0C80">
            <w:pPr>
              <w:pStyle w:val="normal0"/>
              <w:pBdr>
                <w:top w:val="nil"/>
                <w:left w:val="nil"/>
                <w:bottom w:val="nil"/>
                <w:right w:val="nil"/>
                <w:between w:val="nil"/>
              </w:pBdr>
              <w:spacing w:before="99"/>
              <w:ind w:left="71"/>
              <w:jc w:val="center"/>
              <w:rPr>
                <w:color w:val="000000"/>
              </w:rPr>
            </w:pPr>
            <w:r>
              <w:rPr>
                <w:rFonts w:ascii="Arial" w:eastAsia="Arial" w:hAnsi="Arial" w:cs="Arial"/>
                <w:b/>
                <w:color w:val="000000"/>
                <w:sz w:val="18"/>
                <w:szCs w:val="18"/>
              </w:rPr>
              <w:t>PROJETO/ATIVIDADE</w:t>
            </w:r>
          </w:p>
        </w:tc>
        <w:tc>
          <w:tcPr>
            <w:tcW w:w="1830" w:type="dxa"/>
            <w:tcBorders>
              <w:top w:val="single" w:sz="4" w:space="0" w:color="000000"/>
              <w:left w:val="single" w:sz="4" w:space="0" w:color="000000"/>
              <w:bottom w:val="single" w:sz="4" w:space="0" w:color="000000"/>
              <w:right w:val="single" w:sz="4" w:space="0" w:color="000000"/>
            </w:tcBorders>
          </w:tcPr>
          <w:p w:rsidR="00DE3690" w:rsidRDefault="008F0C80">
            <w:pPr>
              <w:pStyle w:val="normal0"/>
              <w:pBdr>
                <w:top w:val="nil"/>
                <w:left w:val="nil"/>
                <w:bottom w:val="nil"/>
                <w:right w:val="nil"/>
                <w:between w:val="nil"/>
              </w:pBdr>
              <w:spacing w:line="201" w:lineRule="auto"/>
              <w:ind w:left="72"/>
              <w:jc w:val="center"/>
              <w:rPr>
                <w:color w:val="000000"/>
              </w:rPr>
            </w:pPr>
            <w:r>
              <w:rPr>
                <w:rFonts w:ascii="Arial" w:eastAsia="Arial" w:hAnsi="Arial" w:cs="Arial"/>
                <w:b/>
                <w:color w:val="000000"/>
                <w:sz w:val="18"/>
                <w:szCs w:val="18"/>
              </w:rPr>
              <w:t>ELEMENTO DE</w:t>
            </w:r>
          </w:p>
          <w:p w:rsidR="00DE3690" w:rsidRDefault="008F0C80">
            <w:pPr>
              <w:pStyle w:val="normal0"/>
              <w:pBdr>
                <w:top w:val="nil"/>
                <w:left w:val="nil"/>
                <w:bottom w:val="nil"/>
                <w:right w:val="nil"/>
                <w:between w:val="nil"/>
              </w:pBdr>
              <w:spacing w:line="196" w:lineRule="auto"/>
              <w:ind w:left="72"/>
              <w:jc w:val="center"/>
              <w:rPr>
                <w:color w:val="000000"/>
              </w:rPr>
            </w:pPr>
            <w:r>
              <w:rPr>
                <w:rFonts w:ascii="Arial" w:eastAsia="Arial" w:hAnsi="Arial" w:cs="Arial"/>
                <w:b/>
                <w:color w:val="000000"/>
                <w:sz w:val="18"/>
                <w:szCs w:val="18"/>
              </w:rPr>
              <w:t>DESPESA</w:t>
            </w:r>
          </w:p>
        </w:tc>
      </w:tr>
      <w:tr w:rsidR="00DE3690">
        <w:trPr>
          <w:cantSplit/>
          <w:trHeight w:val="503"/>
          <w:tblHeader/>
        </w:trPr>
        <w:tc>
          <w:tcPr>
            <w:tcW w:w="2070" w:type="dxa"/>
            <w:tcBorders>
              <w:top w:val="single" w:sz="4" w:space="0" w:color="000000"/>
              <w:left w:val="single" w:sz="4" w:space="0" w:color="000000"/>
              <w:bottom w:val="single" w:sz="4" w:space="0" w:color="000000"/>
              <w:right w:val="single" w:sz="4" w:space="0" w:color="000000"/>
            </w:tcBorders>
          </w:tcPr>
          <w:p w:rsidR="00DE3690" w:rsidRDefault="008F0C80">
            <w:pPr>
              <w:pStyle w:val="normal0"/>
              <w:pBdr>
                <w:top w:val="nil"/>
                <w:left w:val="nil"/>
                <w:bottom w:val="nil"/>
                <w:right w:val="nil"/>
                <w:between w:val="nil"/>
              </w:pBdr>
              <w:spacing w:before="124"/>
              <w:ind w:left="15"/>
              <w:jc w:val="center"/>
              <w:rPr>
                <w:color w:val="000000"/>
                <w:sz w:val="20"/>
                <w:szCs w:val="20"/>
              </w:rPr>
            </w:pPr>
            <w:r>
              <w:rPr>
                <w:color w:val="000000"/>
                <w:sz w:val="20"/>
                <w:szCs w:val="20"/>
              </w:rPr>
              <w:t>0002</w:t>
            </w:r>
          </w:p>
        </w:tc>
        <w:tc>
          <w:tcPr>
            <w:tcW w:w="3120" w:type="dxa"/>
            <w:tcBorders>
              <w:top w:val="single" w:sz="4" w:space="0" w:color="000000"/>
              <w:left w:val="single" w:sz="4" w:space="0" w:color="000000"/>
              <w:bottom w:val="single" w:sz="4" w:space="0" w:color="000000"/>
              <w:right w:val="single" w:sz="4" w:space="0" w:color="000000"/>
            </w:tcBorders>
          </w:tcPr>
          <w:p w:rsidR="00DE3690" w:rsidRDefault="008F0C80">
            <w:pPr>
              <w:pStyle w:val="normal0"/>
              <w:pBdr>
                <w:top w:val="nil"/>
                <w:left w:val="nil"/>
                <w:bottom w:val="nil"/>
                <w:right w:val="nil"/>
                <w:between w:val="nil"/>
              </w:pBdr>
              <w:spacing w:line="248" w:lineRule="auto"/>
              <w:ind w:left="8"/>
              <w:jc w:val="center"/>
              <w:rPr>
                <w:color w:val="000000"/>
                <w:sz w:val="20"/>
                <w:szCs w:val="20"/>
              </w:rPr>
            </w:pPr>
            <w:r>
              <w:rPr>
                <w:color w:val="000000"/>
                <w:sz w:val="20"/>
                <w:szCs w:val="20"/>
              </w:rPr>
              <w:t>1.500.0.100.000000.00.00.00</w:t>
            </w:r>
          </w:p>
          <w:p w:rsidR="00DE3690" w:rsidRDefault="008F0C80">
            <w:pPr>
              <w:pStyle w:val="normal0"/>
              <w:pBdr>
                <w:top w:val="nil"/>
                <w:left w:val="nil"/>
                <w:bottom w:val="nil"/>
                <w:right w:val="nil"/>
                <w:between w:val="nil"/>
              </w:pBdr>
              <w:spacing w:before="1" w:line="234" w:lineRule="auto"/>
              <w:ind w:left="8" w:right="2"/>
              <w:jc w:val="center"/>
              <w:rPr>
                <w:sz w:val="20"/>
                <w:szCs w:val="20"/>
              </w:rPr>
            </w:pPr>
            <w:r>
              <w:rPr>
                <w:sz w:val="20"/>
                <w:szCs w:val="20"/>
              </w:rPr>
              <w:t xml:space="preserve"> </w:t>
            </w:r>
          </w:p>
          <w:p w:rsidR="00DE3690" w:rsidRDefault="008F0C80">
            <w:pPr>
              <w:pStyle w:val="normal0"/>
              <w:pBdr>
                <w:top w:val="nil"/>
                <w:left w:val="nil"/>
                <w:bottom w:val="nil"/>
                <w:right w:val="nil"/>
                <w:between w:val="nil"/>
              </w:pBdr>
              <w:spacing w:before="1" w:line="234" w:lineRule="auto"/>
              <w:ind w:left="8" w:right="2"/>
              <w:jc w:val="center"/>
              <w:rPr>
                <w:sz w:val="20"/>
                <w:szCs w:val="20"/>
              </w:rPr>
            </w:pPr>
            <w:r>
              <w:rPr>
                <w:sz w:val="20"/>
                <w:szCs w:val="20"/>
              </w:rPr>
              <w:t>1.761.0.128.000000.00.00.00</w:t>
            </w:r>
          </w:p>
        </w:tc>
        <w:tc>
          <w:tcPr>
            <w:tcW w:w="2175" w:type="dxa"/>
            <w:tcBorders>
              <w:top w:val="single" w:sz="4" w:space="0" w:color="000000"/>
              <w:left w:val="single" w:sz="4" w:space="0" w:color="000000"/>
              <w:bottom w:val="single" w:sz="4" w:space="0" w:color="000000"/>
              <w:right w:val="single" w:sz="4" w:space="0" w:color="000000"/>
            </w:tcBorders>
          </w:tcPr>
          <w:p w:rsidR="00DE3690" w:rsidRDefault="008F0C80">
            <w:pPr>
              <w:pStyle w:val="normal0"/>
              <w:pBdr>
                <w:top w:val="nil"/>
                <w:left w:val="nil"/>
                <w:bottom w:val="nil"/>
                <w:right w:val="nil"/>
                <w:between w:val="nil"/>
              </w:pBdr>
              <w:spacing w:before="124"/>
              <w:ind w:left="12"/>
              <w:jc w:val="center"/>
              <w:rPr>
                <w:color w:val="000000"/>
                <w:sz w:val="20"/>
                <w:szCs w:val="20"/>
              </w:rPr>
            </w:pPr>
            <w:r>
              <w:rPr>
                <w:color w:val="000000"/>
                <w:sz w:val="20"/>
                <w:szCs w:val="20"/>
              </w:rPr>
              <w:t>7169</w:t>
            </w:r>
          </w:p>
        </w:tc>
        <w:tc>
          <w:tcPr>
            <w:tcW w:w="1830" w:type="dxa"/>
            <w:tcBorders>
              <w:top w:val="single" w:sz="4" w:space="0" w:color="000000"/>
              <w:left w:val="single" w:sz="4" w:space="0" w:color="000000"/>
              <w:bottom w:val="single" w:sz="4" w:space="0" w:color="000000"/>
              <w:right w:val="single" w:sz="4" w:space="0" w:color="000000"/>
            </w:tcBorders>
          </w:tcPr>
          <w:p w:rsidR="00DE3690" w:rsidRDefault="008F0C80">
            <w:pPr>
              <w:pStyle w:val="normal0"/>
              <w:pBdr>
                <w:top w:val="nil"/>
                <w:left w:val="nil"/>
                <w:bottom w:val="nil"/>
                <w:right w:val="nil"/>
                <w:between w:val="nil"/>
              </w:pBdr>
              <w:spacing w:before="124"/>
              <w:ind w:left="417"/>
              <w:jc w:val="center"/>
              <w:rPr>
                <w:color w:val="000000"/>
                <w:sz w:val="20"/>
                <w:szCs w:val="20"/>
              </w:rPr>
            </w:pPr>
            <w:r>
              <w:rPr>
                <w:color w:val="000000"/>
                <w:sz w:val="20"/>
                <w:szCs w:val="20"/>
              </w:rPr>
              <w:t>3.3.50.43.000</w:t>
            </w:r>
          </w:p>
        </w:tc>
      </w:tr>
    </w:tbl>
    <w:p w:rsidR="00DE3690" w:rsidRDefault="008F0C80">
      <w:pPr>
        <w:pStyle w:val="Heading2"/>
        <w:spacing w:before="245"/>
      </w:pPr>
      <w:r>
        <w:t>PARÁGRAFO PRIMEIRO</w:t>
      </w:r>
    </w:p>
    <w:p w:rsidR="00DE3690" w:rsidRDefault="008F0C80">
      <w:pPr>
        <w:pStyle w:val="normal0"/>
        <w:pBdr>
          <w:top w:val="nil"/>
          <w:left w:val="nil"/>
          <w:bottom w:val="nil"/>
          <w:right w:val="nil"/>
          <w:between w:val="nil"/>
        </w:pBdr>
        <w:spacing w:before="7"/>
        <w:ind w:left="839" w:right="1003"/>
        <w:jc w:val="both"/>
        <w:rPr>
          <w:color w:val="000000"/>
        </w:rPr>
      </w:pPr>
      <w:r>
        <w:rPr>
          <w:color w:val="000000"/>
        </w:rPr>
        <w:t>Os recursos financeiros transferidos pelo Estado da Bahia para a execução do objeto deste Termo de Colaboração serão movimentados em conta bancária específica e exclusiva no</w:t>
      </w:r>
    </w:p>
    <w:p w:rsidR="00DE3690" w:rsidRDefault="008F0C80">
      <w:pPr>
        <w:pStyle w:val="normal0"/>
        <w:pBdr>
          <w:top w:val="nil"/>
          <w:left w:val="nil"/>
          <w:bottom w:val="nil"/>
          <w:right w:val="nil"/>
          <w:between w:val="nil"/>
        </w:pBdr>
        <w:tabs>
          <w:tab w:val="left" w:pos="2240"/>
          <w:tab w:val="left" w:pos="6170"/>
          <w:tab w:val="left" w:pos="8811"/>
        </w:tabs>
        <w:spacing w:before="4" w:line="235" w:lineRule="auto"/>
        <w:ind w:left="839" w:right="897"/>
        <w:jc w:val="both"/>
        <w:rPr>
          <w:color w:val="000000"/>
        </w:rPr>
      </w:pPr>
      <w:r>
        <w:rPr>
          <w:color w:val="808080"/>
          <w:u w:val="single"/>
        </w:rPr>
        <w:tab/>
      </w:r>
      <w:r>
        <w:rPr>
          <w:color w:val="808080"/>
        </w:rPr>
        <w:t>[nome do Banco]</w:t>
      </w:r>
      <w:r>
        <w:rPr>
          <w:color w:val="000000"/>
        </w:rPr>
        <w:t xml:space="preserve">, agência nº. </w:t>
      </w:r>
      <w:r>
        <w:rPr>
          <w:color w:val="000000"/>
          <w:u w:val="single"/>
        </w:rPr>
        <w:tab/>
      </w:r>
      <w:r>
        <w:rPr>
          <w:color w:val="000000"/>
        </w:rPr>
        <w:t xml:space="preserve">, conta corrente nº. </w:t>
      </w:r>
      <w:r>
        <w:rPr>
          <w:color w:val="000000"/>
          <w:u w:val="single"/>
        </w:rPr>
        <w:tab/>
      </w:r>
      <w:r>
        <w:rPr>
          <w:color w:val="000000"/>
        </w:rPr>
        <w:t>, vinculada a este termo.</w:t>
      </w:r>
    </w:p>
    <w:p w:rsidR="00DE3690" w:rsidRDefault="008F0C80">
      <w:pPr>
        <w:pStyle w:val="Heading2"/>
        <w:spacing w:before="251"/>
      </w:pPr>
      <w:r>
        <w:t>PARÁGRAFO SEGUNDO</w:t>
      </w:r>
    </w:p>
    <w:p w:rsidR="00DE3690" w:rsidRDefault="008F0C80">
      <w:pPr>
        <w:pStyle w:val="normal0"/>
        <w:pBdr>
          <w:top w:val="nil"/>
          <w:left w:val="nil"/>
          <w:bottom w:val="nil"/>
          <w:right w:val="nil"/>
          <w:between w:val="nil"/>
        </w:pBdr>
        <w:spacing w:before="2"/>
        <w:ind w:left="839" w:right="860"/>
        <w:jc w:val="both"/>
        <w:rPr>
          <w:color w:val="000000"/>
        </w:rPr>
      </w:pPr>
      <w:r>
        <w:rPr>
          <w:color w:val="000000"/>
        </w:rPr>
        <w:t>Os rendimentos de ativos financeiros serão aplicados no objeto da parceria, mediante termo aditivo, estando sujeitos às mesmas condições de prestação de contas exigidas para os recursos transferidos.</w:t>
      </w:r>
    </w:p>
    <w:p w:rsidR="00DE3690" w:rsidRDefault="008F0C80">
      <w:pPr>
        <w:pStyle w:val="Heading2"/>
        <w:spacing w:before="249"/>
      </w:pPr>
      <w:r>
        <w:t>PARÁGRAFO TERCEIRO</w:t>
      </w:r>
    </w:p>
    <w:p w:rsidR="00DE3690" w:rsidRDefault="008F0C80">
      <w:pPr>
        <w:pStyle w:val="normal0"/>
        <w:pBdr>
          <w:top w:val="nil"/>
          <w:left w:val="nil"/>
          <w:bottom w:val="nil"/>
          <w:right w:val="nil"/>
          <w:between w:val="nil"/>
        </w:pBdr>
        <w:spacing w:before="6"/>
        <w:ind w:left="839" w:right="854"/>
        <w:jc w:val="both"/>
        <w:rPr>
          <w:color w:val="000000"/>
        </w:rPr>
      </w:pPr>
      <w:r>
        <w:rPr>
          <w:color w:val="000000"/>
        </w:rPr>
        <w:t>Por ocasião da conclusão, denúncia, rescisão ou extinção da parceria, os saldos financeiros remanescentes, inclusive os provenientes das receitas obtidas das aplicações financeiras realizadas, serão devolvidos à administração pública no prazo improrrogável de 30 (trinta) dias, sob pena de imediata instauração de tomada de contas especial do responsável, providenciada pela autoridade competente da administração pública.</w:t>
      </w:r>
    </w:p>
    <w:p w:rsidR="00DE3690" w:rsidRDefault="008F0C80">
      <w:pPr>
        <w:pStyle w:val="Heading2"/>
        <w:spacing w:before="248"/>
      </w:pPr>
      <w:r>
        <w:t>PARÁGRAFO QUARTO</w:t>
      </w:r>
    </w:p>
    <w:p w:rsidR="00DE3690" w:rsidRDefault="008F0C80">
      <w:pPr>
        <w:pStyle w:val="normal0"/>
        <w:pBdr>
          <w:top w:val="nil"/>
          <w:left w:val="nil"/>
          <w:bottom w:val="nil"/>
          <w:right w:val="nil"/>
          <w:between w:val="nil"/>
        </w:pBdr>
        <w:spacing w:before="6"/>
        <w:ind w:left="839" w:right="858"/>
        <w:jc w:val="both"/>
        <w:rPr>
          <w:color w:val="000000"/>
        </w:rPr>
      </w:pPr>
      <w:r>
        <w:rPr>
          <w:color w:val="000000"/>
        </w:rPr>
        <w:t>É vedada a utilização dos recursos em finalidade diversa da estabelecida no objeto da parceria a que se refere este instrumento, pagamento de despesas efetuadas anterior ou posterior ao período de vigência deste termo, bem como remunerar, a qualquer título, servidor ou empregado público com recursos vinculados à parceria, salvo nas hipóteses previstas em lei específica e na lei de diretrizes orçamentárias.</w:t>
      </w:r>
    </w:p>
    <w:p w:rsidR="00DE3690" w:rsidRDefault="008F0C80">
      <w:pPr>
        <w:pStyle w:val="Heading2"/>
        <w:spacing w:before="248"/>
      </w:pPr>
      <w:r>
        <w:t>PARÁGRAFO QUINTO</w:t>
      </w:r>
    </w:p>
    <w:p w:rsidR="00DE3690" w:rsidRDefault="008F0C80">
      <w:pPr>
        <w:pStyle w:val="normal0"/>
        <w:pBdr>
          <w:top w:val="nil"/>
          <w:left w:val="nil"/>
          <w:bottom w:val="nil"/>
          <w:right w:val="nil"/>
          <w:between w:val="nil"/>
        </w:pBdr>
        <w:spacing w:before="9" w:line="235" w:lineRule="auto"/>
        <w:ind w:left="839" w:right="853"/>
        <w:jc w:val="both"/>
        <w:rPr>
          <w:color w:val="000000"/>
        </w:rPr>
      </w:pPr>
      <w:r>
        <w:rPr>
          <w:color w:val="000000"/>
        </w:rPr>
        <w:t>Não será permitida a previsão de despesas a título de taxa de administração, de gerência ou similar.</w:t>
      </w:r>
    </w:p>
    <w:p w:rsidR="00DE3690" w:rsidRDefault="008F0C80">
      <w:pPr>
        <w:pStyle w:val="Heading2"/>
        <w:spacing w:before="250"/>
      </w:pPr>
      <w:r>
        <w:t>PARÁGRAFO SEXTO</w:t>
      </w:r>
    </w:p>
    <w:p w:rsidR="00DE3690" w:rsidRDefault="008F0C80">
      <w:pPr>
        <w:pStyle w:val="normal0"/>
        <w:pBdr>
          <w:top w:val="nil"/>
          <w:left w:val="nil"/>
          <w:bottom w:val="nil"/>
          <w:right w:val="nil"/>
          <w:between w:val="nil"/>
        </w:pBdr>
        <w:spacing w:before="6"/>
        <w:ind w:left="839" w:right="859"/>
        <w:jc w:val="both"/>
        <w:rPr>
          <w:color w:val="000000"/>
        </w:rPr>
      </w:pPr>
      <w:r>
        <w:rPr>
          <w:color w:val="000000"/>
        </w:rPr>
        <w:t>Toda movimentação de recursos no âmbito da parceria será realizada mediante transferência eletrônica sujeita à identificação do beneficiário final e à obrigatoriedade de depósito em sua conta bancária.</w:t>
      </w:r>
    </w:p>
    <w:p w:rsidR="00DE3690" w:rsidRDefault="008F0C80">
      <w:pPr>
        <w:pStyle w:val="Heading2"/>
        <w:spacing w:before="245"/>
      </w:pPr>
      <w:r>
        <w:t>PARÁGRAFO SÉTIMO</w:t>
      </w:r>
    </w:p>
    <w:p w:rsidR="00DE3690" w:rsidRDefault="008F0C80">
      <w:pPr>
        <w:pStyle w:val="normal0"/>
        <w:pBdr>
          <w:top w:val="nil"/>
          <w:left w:val="nil"/>
          <w:bottom w:val="nil"/>
          <w:right w:val="nil"/>
          <w:between w:val="nil"/>
        </w:pBdr>
        <w:spacing w:before="6"/>
        <w:ind w:left="839" w:right="851"/>
        <w:jc w:val="both"/>
        <w:rPr>
          <w:color w:val="000000"/>
        </w:rPr>
      </w:pPr>
      <w:r>
        <w:rPr>
          <w:color w:val="000000"/>
        </w:rPr>
        <w:t>Poderão ser pagas com recursos vinculados à parceria, entre outras despesas, remuneração de equipe dimensionada no Plano de Trabalho, diárias, custos indiretos, aquisição de equipamentos e materiais permanentes essenciais à consecução do objeto e a contratação de serviços para adequação de espaço físico, observadas as disposições do art. 46 da Lei nº 13.019/2014.</w:t>
      </w:r>
    </w:p>
    <w:p w:rsidR="00DE3690" w:rsidRDefault="008F0C80">
      <w:pPr>
        <w:pStyle w:val="Heading2"/>
        <w:spacing w:before="248"/>
        <w:sectPr w:rsidR="00DE3690">
          <w:footerReference w:type="even" r:id="rId11"/>
          <w:footerReference w:type="default" r:id="rId12"/>
          <w:footerReference w:type="first" r:id="rId13"/>
          <w:pgSz w:w="11906" w:h="16838"/>
          <w:pgMar w:top="1040" w:right="280" w:bottom="1660" w:left="860" w:header="0" w:footer="1380" w:gutter="0"/>
          <w:cols w:space="720"/>
        </w:sectPr>
      </w:pPr>
      <w:r>
        <w:t>PARÁGRAFO OITAVO</w:t>
      </w:r>
    </w:p>
    <w:p w:rsidR="00DE3690" w:rsidRDefault="008F0C80">
      <w:pPr>
        <w:pStyle w:val="normal0"/>
        <w:pBdr>
          <w:top w:val="nil"/>
          <w:left w:val="nil"/>
          <w:bottom w:val="nil"/>
          <w:right w:val="nil"/>
          <w:between w:val="nil"/>
        </w:pBdr>
        <w:spacing w:before="75"/>
        <w:ind w:left="839" w:right="857"/>
        <w:jc w:val="both"/>
        <w:rPr>
          <w:color w:val="000000"/>
        </w:rPr>
      </w:pPr>
      <w:r>
        <w:rPr>
          <w:color w:val="000000"/>
        </w:rPr>
        <w:lastRenderedPageBreak/>
        <w:t>O processamento das compras e contratações pela OSC feitas com o uso de recursos financeiros provenientes de parceria deverá observar os princípios da impessoalidade, da economicidade e da eficiência, além de observar o disposto no Art. 21 do Decreto Estadual nº 17.091/2016.</w:t>
      </w:r>
    </w:p>
    <w:p w:rsidR="00DE3690" w:rsidRDefault="008F0C80">
      <w:pPr>
        <w:pStyle w:val="Heading2"/>
        <w:spacing w:before="246"/>
      </w:pPr>
      <w:r>
        <w:t>PARÁGRAFO NONO</w:t>
      </w:r>
    </w:p>
    <w:p w:rsidR="00DE3690" w:rsidRDefault="008F0C80">
      <w:pPr>
        <w:pStyle w:val="normal0"/>
        <w:pBdr>
          <w:top w:val="nil"/>
          <w:left w:val="nil"/>
          <w:bottom w:val="nil"/>
          <w:right w:val="nil"/>
          <w:between w:val="nil"/>
        </w:pBdr>
        <w:spacing w:before="6"/>
        <w:ind w:left="839" w:right="846"/>
        <w:jc w:val="both"/>
        <w:rPr>
          <w:color w:val="000000"/>
        </w:rPr>
      </w:pPr>
      <w:r>
        <w:rPr>
          <w:color w:val="000000"/>
        </w:rPr>
        <w:t>As cotações de preços deverão conter a identificação das empresas ou pessoas consultadas, com indicação de endereço, número de telefone e números de inscrição no Cadastro Nacional de Pessoa Jurídica - CNPJ ou Cadastro de Pessoa Física - CPF, de modo a permitir a sua aferição pelos controles interno e externo.</w:t>
      </w:r>
    </w:p>
    <w:p w:rsidR="00DE3690" w:rsidRDefault="008F0C80">
      <w:pPr>
        <w:pStyle w:val="Heading2"/>
        <w:spacing w:before="251"/>
      </w:pPr>
      <w:r>
        <w:t>PARÁGRAFO DÉCIMO PRIMEIRO</w:t>
      </w:r>
    </w:p>
    <w:p w:rsidR="00DE3690" w:rsidRDefault="008F0C80">
      <w:pPr>
        <w:pStyle w:val="normal0"/>
        <w:pBdr>
          <w:top w:val="nil"/>
          <w:left w:val="nil"/>
          <w:bottom w:val="nil"/>
          <w:right w:val="nil"/>
          <w:between w:val="nil"/>
        </w:pBdr>
        <w:spacing w:before="1"/>
        <w:ind w:left="839" w:right="856"/>
        <w:jc w:val="both"/>
        <w:rPr>
          <w:color w:val="000000"/>
        </w:rPr>
      </w:pPr>
      <w:r>
        <w:rPr>
          <w:color w:val="000000"/>
        </w:rPr>
        <w:t>A OSC responderá exclusivamente pelo pagamento dos encargos trabalhistas, previdenciários, fiscais e comerciais relacionados à execução do objeto previsto no Termo de Colaboração, não implicando responsabilidade solidária ou subsidiária da administração pública a inadimplência da OSC em relação ao referido pagamento.</w:t>
      </w:r>
    </w:p>
    <w:p w:rsidR="00DE3690" w:rsidRDefault="008F0C80">
      <w:pPr>
        <w:pStyle w:val="Heading2"/>
        <w:spacing w:before="251"/>
      </w:pPr>
      <w:r>
        <w:t>PARÁGRAFO DÉCIMO SEGUNDO</w:t>
      </w:r>
    </w:p>
    <w:p w:rsidR="00DE3690" w:rsidRDefault="008F0C80">
      <w:pPr>
        <w:pStyle w:val="normal0"/>
        <w:pBdr>
          <w:top w:val="nil"/>
          <w:left w:val="nil"/>
          <w:bottom w:val="nil"/>
          <w:right w:val="nil"/>
          <w:between w:val="nil"/>
        </w:pBdr>
        <w:spacing w:before="7"/>
        <w:ind w:left="839" w:right="858"/>
        <w:jc w:val="both"/>
        <w:rPr>
          <w:color w:val="000000"/>
        </w:rPr>
      </w:pPr>
      <w:r>
        <w:rPr>
          <w:color w:val="000000"/>
        </w:rPr>
        <w:t>Durante a vigência deste termo é permitido o remanejamento de recursos de custeio constantes do Plano de Trabalho, desde que não altere o valor total da parceria destinado a custeio, devendo a OSC apresentar justificativa para as eventuais variações.</w:t>
      </w:r>
    </w:p>
    <w:p w:rsidR="00DE3690" w:rsidRDefault="008F0C80">
      <w:pPr>
        <w:pStyle w:val="Heading2"/>
        <w:spacing w:before="244"/>
      </w:pPr>
      <w:r>
        <w:t>PARÁGRAFO DÉCIMO TERCEIRO</w:t>
      </w:r>
    </w:p>
    <w:p w:rsidR="00DE3690" w:rsidRDefault="008F0C80">
      <w:pPr>
        <w:pStyle w:val="normal0"/>
        <w:pBdr>
          <w:top w:val="nil"/>
          <w:left w:val="nil"/>
          <w:bottom w:val="nil"/>
          <w:right w:val="nil"/>
          <w:between w:val="nil"/>
        </w:pBdr>
        <w:spacing w:before="6"/>
        <w:ind w:left="839" w:right="861"/>
        <w:jc w:val="both"/>
        <w:rPr>
          <w:color w:val="000000"/>
        </w:rPr>
      </w:pPr>
      <w:r>
        <w:rPr>
          <w:color w:val="000000"/>
        </w:rPr>
        <w:t>As parcelas dos recursos transferidos no âmbito da parceria não serão liberadas e ficarão retidas nos seguintes casos:</w:t>
      </w:r>
    </w:p>
    <w:p w:rsidR="00DE3690" w:rsidRDefault="00DE3690">
      <w:pPr>
        <w:pStyle w:val="normal0"/>
        <w:pBdr>
          <w:top w:val="nil"/>
          <w:left w:val="nil"/>
          <w:bottom w:val="nil"/>
          <w:right w:val="nil"/>
          <w:between w:val="nil"/>
        </w:pBdr>
        <w:rPr>
          <w:color w:val="000000"/>
        </w:rPr>
      </w:pPr>
    </w:p>
    <w:p w:rsidR="00DE3690" w:rsidRDefault="008F0C80">
      <w:pPr>
        <w:pStyle w:val="normal0"/>
        <w:numPr>
          <w:ilvl w:val="0"/>
          <w:numId w:val="20"/>
        </w:numPr>
        <w:pBdr>
          <w:top w:val="nil"/>
          <w:left w:val="nil"/>
          <w:bottom w:val="nil"/>
          <w:right w:val="nil"/>
          <w:between w:val="nil"/>
        </w:pBdr>
        <w:tabs>
          <w:tab w:val="left" w:pos="1026"/>
          <w:tab w:val="left" w:pos="1550"/>
        </w:tabs>
        <w:ind w:right="859" w:hanging="711"/>
        <w:rPr>
          <w:color w:val="000000"/>
        </w:rPr>
      </w:pPr>
      <w:r>
        <w:rPr>
          <w:color w:val="000000"/>
        </w:rPr>
        <w:t>- quando houver evidências de irregularidade na aplicação de parcela anteriormente recebida;</w:t>
      </w:r>
    </w:p>
    <w:p w:rsidR="00DE3690" w:rsidRDefault="008F0C80">
      <w:pPr>
        <w:pStyle w:val="normal0"/>
        <w:numPr>
          <w:ilvl w:val="0"/>
          <w:numId w:val="20"/>
        </w:numPr>
        <w:pBdr>
          <w:top w:val="nil"/>
          <w:left w:val="nil"/>
          <w:bottom w:val="nil"/>
          <w:right w:val="nil"/>
          <w:between w:val="nil"/>
        </w:pBdr>
        <w:tabs>
          <w:tab w:val="left" w:pos="1030"/>
        </w:tabs>
        <w:spacing w:before="252"/>
        <w:ind w:left="839" w:right="866" w:firstLine="0"/>
        <w:jc w:val="both"/>
        <w:rPr>
          <w:color w:val="000000"/>
        </w:rPr>
      </w:pPr>
      <w:r>
        <w:rPr>
          <w:color w:val="000000"/>
        </w:rPr>
        <w:t>- quando constatado desvio de finalidade na aplicação dos recursos ou o inadimplemento da OSC em relação a obrigações estabelecidas neste Termo de Colaboração;</w:t>
      </w:r>
    </w:p>
    <w:p w:rsidR="00DE3690" w:rsidRDefault="00DE3690">
      <w:pPr>
        <w:pStyle w:val="normal0"/>
        <w:pBdr>
          <w:top w:val="nil"/>
          <w:left w:val="nil"/>
          <w:bottom w:val="nil"/>
          <w:right w:val="nil"/>
          <w:between w:val="nil"/>
        </w:pBdr>
        <w:rPr>
          <w:color w:val="000000"/>
        </w:rPr>
      </w:pPr>
    </w:p>
    <w:p w:rsidR="00DE3690" w:rsidRDefault="008F0C80">
      <w:pPr>
        <w:pStyle w:val="normal0"/>
        <w:pBdr>
          <w:top w:val="nil"/>
          <w:left w:val="nil"/>
          <w:bottom w:val="nil"/>
          <w:right w:val="nil"/>
          <w:between w:val="nil"/>
        </w:pBdr>
        <w:ind w:left="839" w:right="862"/>
        <w:jc w:val="both"/>
        <w:rPr>
          <w:color w:val="000000"/>
        </w:rPr>
      </w:pPr>
      <w:r>
        <w:rPr>
          <w:color w:val="000000"/>
        </w:rPr>
        <w:t>III- quando a OSC deixar de adotar sem justificativa suficiente as medidas saneadoras apontadas pela administração pública ou pelos órgãos de controle interno ou externo;</w:t>
      </w:r>
    </w:p>
    <w:p w:rsidR="00DE3690" w:rsidRDefault="00DE3690">
      <w:pPr>
        <w:pStyle w:val="normal0"/>
        <w:pBdr>
          <w:top w:val="nil"/>
          <w:left w:val="nil"/>
          <w:bottom w:val="nil"/>
          <w:right w:val="nil"/>
          <w:between w:val="nil"/>
        </w:pBdr>
        <w:spacing w:before="4"/>
        <w:rPr>
          <w:color w:val="000000"/>
        </w:rPr>
      </w:pPr>
    </w:p>
    <w:p w:rsidR="00DE3690" w:rsidRDefault="008F0C80">
      <w:pPr>
        <w:pStyle w:val="normal0"/>
        <w:pBdr>
          <w:top w:val="nil"/>
          <w:left w:val="nil"/>
          <w:bottom w:val="nil"/>
          <w:right w:val="nil"/>
          <w:between w:val="nil"/>
        </w:pBdr>
        <w:spacing w:before="1"/>
        <w:ind w:left="839"/>
        <w:jc w:val="both"/>
        <w:rPr>
          <w:color w:val="000000"/>
        </w:rPr>
      </w:pPr>
      <w:r>
        <w:rPr>
          <w:color w:val="000000"/>
        </w:rPr>
        <w:t>IV – quando a OSC deixar de apresentar prestações de contas.</w:t>
      </w:r>
    </w:p>
    <w:p w:rsidR="00DE3690" w:rsidRDefault="008F0C80">
      <w:pPr>
        <w:pStyle w:val="Heading2"/>
        <w:spacing w:before="246"/>
      </w:pPr>
      <w:r>
        <w:t>PARÁGRAFO DÉCIMO QUARTO</w:t>
      </w:r>
    </w:p>
    <w:p w:rsidR="00DE3690" w:rsidRDefault="008F0C80">
      <w:pPr>
        <w:pStyle w:val="normal0"/>
        <w:pBdr>
          <w:top w:val="nil"/>
          <w:left w:val="nil"/>
          <w:bottom w:val="nil"/>
          <w:right w:val="nil"/>
          <w:between w:val="nil"/>
        </w:pBdr>
        <w:spacing w:before="9" w:line="235" w:lineRule="auto"/>
        <w:ind w:left="839" w:right="859"/>
        <w:jc w:val="both"/>
        <w:rPr>
          <w:color w:val="000000"/>
        </w:rPr>
      </w:pPr>
      <w:r>
        <w:rPr>
          <w:color w:val="000000"/>
        </w:rPr>
        <w:t>Serão glosados valores relacionados a metas e resultados descumpridos sem justificativa suficiente, de acordo com os parâmetros estabelecidos como meta do projeto.</w:t>
      </w:r>
    </w:p>
    <w:p w:rsidR="00DE3690" w:rsidRDefault="00DE3690">
      <w:pPr>
        <w:pStyle w:val="normal0"/>
        <w:pBdr>
          <w:top w:val="nil"/>
          <w:left w:val="nil"/>
          <w:bottom w:val="nil"/>
          <w:right w:val="nil"/>
          <w:between w:val="nil"/>
        </w:pBdr>
        <w:spacing w:before="252"/>
        <w:rPr>
          <w:color w:val="000000"/>
        </w:rPr>
      </w:pPr>
    </w:p>
    <w:p w:rsidR="00DE3690" w:rsidRDefault="008F0C80">
      <w:pPr>
        <w:pStyle w:val="Heading2"/>
      </w:pPr>
      <w:r>
        <w:t>CLÁUSULA QUARTA – ALTERAÇÃO DO TERMO DE COLABORAÇÃO</w:t>
      </w:r>
    </w:p>
    <w:p w:rsidR="00DE3690" w:rsidRDefault="00DE3690">
      <w:pPr>
        <w:pStyle w:val="normal0"/>
        <w:pBdr>
          <w:top w:val="nil"/>
          <w:left w:val="nil"/>
          <w:bottom w:val="nil"/>
          <w:right w:val="nil"/>
          <w:between w:val="nil"/>
        </w:pBdr>
        <w:spacing w:before="2"/>
        <w:rPr>
          <w:rFonts w:ascii="Arial" w:eastAsia="Arial" w:hAnsi="Arial" w:cs="Arial"/>
          <w:b/>
          <w:color w:val="000000"/>
        </w:rPr>
      </w:pPr>
    </w:p>
    <w:p w:rsidR="00DE3690" w:rsidRDefault="008F0C80">
      <w:pPr>
        <w:pStyle w:val="normal0"/>
        <w:pBdr>
          <w:top w:val="nil"/>
          <w:left w:val="nil"/>
          <w:bottom w:val="nil"/>
          <w:right w:val="nil"/>
          <w:between w:val="nil"/>
        </w:pBdr>
        <w:spacing w:before="1"/>
        <w:ind w:left="839" w:right="862"/>
        <w:jc w:val="both"/>
        <w:rPr>
          <w:color w:val="000000"/>
        </w:rPr>
      </w:pPr>
      <w:r>
        <w:rPr>
          <w:color w:val="000000"/>
        </w:rPr>
        <w:t>O presente Termo de Colaboração poderá ser alterado a qualquer tempo, a critério da Administração, mediante termo aditivo, sendo vedada a alteração do objeto da parceria.</w:t>
      </w:r>
    </w:p>
    <w:p w:rsidR="00DE3690" w:rsidRDefault="008F0C80">
      <w:pPr>
        <w:pStyle w:val="Heading2"/>
        <w:spacing w:before="248"/>
      </w:pPr>
      <w:r>
        <w:t>PARÁGRAFO PRIMEIRO</w:t>
      </w:r>
    </w:p>
    <w:p w:rsidR="00DE3690" w:rsidRDefault="008F0C80">
      <w:pPr>
        <w:pStyle w:val="normal0"/>
        <w:pBdr>
          <w:top w:val="nil"/>
          <w:left w:val="nil"/>
          <w:bottom w:val="nil"/>
          <w:right w:val="nil"/>
          <w:between w:val="nil"/>
        </w:pBdr>
        <w:spacing w:before="6"/>
        <w:ind w:left="839" w:right="846"/>
        <w:jc w:val="both"/>
        <w:rPr>
          <w:color w:val="000000"/>
        </w:rPr>
      </w:pPr>
      <w:r>
        <w:rPr>
          <w:color w:val="000000"/>
        </w:rPr>
        <w:t>A OSC poderá solicitar a alteração da vigência da parceria mediante formalização e justificativa, a ser apresentada à administração pública em, no mínimo, 30 (trinta) dias antes do seu término e após o cumprimento das demais exigências legais e regulamentares.</w:t>
      </w:r>
    </w:p>
    <w:p w:rsidR="00DE3690" w:rsidRDefault="00DE3690">
      <w:pPr>
        <w:pStyle w:val="normal0"/>
        <w:pBdr>
          <w:top w:val="nil"/>
          <w:left w:val="nil"/>
          <w:bottom w:val="nil"/>
          <w:right w:val="nil"/>
          <w:between w:val="nil"/>
        </w:pBdr>
        <w:spacing w:before="246"/>
        <w:rPr>
          <w:color w:val="000000"/>
        </w:rPr>
      </w:pPr>
    </w:p>
    <w:p w:rsidR="00DE3690" w:rsidRDefault="008F0C80">
      <w:pPr>
        <w:pStyle w:val="Heading2"/>
        <w:sectPr w:rsidR="00DE3690">
          <w:footerReference w:type="even" r:id="rId14"/>
          <w:footerReference w:type="default" r:id="rId15"/>
          <w:footerReference w:type="first" r:id="rId16"/>
          <w:pgSz w:w="11906" w:h="16838"/>
          <w:pgMar w:top="1040" w:right="280" w:bottom="1660" w:left="860" w:header="0" w:footer="1380" w:gutter="0"/>
          <w:cols w:space="720"/>
        </w:sectPr>
      </w:pPr>
      <w:r>
        <w:t>PARÁGRAFO SEGUNDO</w:t>
      </w:r>
    </w:p>
    <w:p w:rsidR="00DE3690" w:rsidRDefault="008F0C80">
      <w:pPr>
        <w:pStyle w:val="normal0"/>
        <w:pBdr>
          <w:top w:val="nil"/>
          <w:left w:val="nil"/>
          <w:bottom w:val="nil"/>
          <w:right w:val="nil"/>
          <w:between w:val="nil"/>
        </w:pBdr>
        <w:spacing w:before="75"/>
        <w:ind w:left="839" w:right="857"/>
        <w:jc w:val="both"/>
        <w:rPr>
          <w:color w:val="000000"/>
        </w:rPr>
      </w:pPr>
      <w:r>
        <w:rPr>
          <w:color w:val="000000"/>
        </w:rPr>
        <w:lastRenderedPageBreak/>
        <w:t>A alteração do Termo de Colaboração poderá ensejar a revisão do Plano de Trabalho para alteração de valores ou metas, mediante termo aditivo ao Plano de Trabalho original.</w:t>
      </w:r>
    </w:p>
    <w:p w:rsidR="00DE3690" w:rsidRDefault="008F0C80">
      <w:pPr>
        <w:pStyle w:val="Heading2"/>
        <w:spacing w:before="247"/>
      </w:pPr>
      <w:r>
        <w:t>PARÁGRAFO TERCEIRO</w:t>
      </w:r>
    </w:p>
    <w:p w:rsidR="00DE3690" w:rsidRDefault="008F0C80">
      <w:pPr>
        <w:pStyle w:val="normal0"/>
        <w:pBdr>
          <w:top w:val="nil"/>
          <w:left w:val="nil"/>
          <w:bottom w:val="nil"/>
          <w:right w:val="nil"/>
          <w:between w:val="nil"/>
        </w:pBdr>
        <w:spacing w:before="8" w:line="235" w:lineRule="auto"/>
        <w:ind w:left="839" w:right="860"/>
        <w:jc w:val="both"/>
        <w:rPr>
          <w:color w:val="000000"/>
        </w:rPr>
      </w:pPr>
      <w:r>
        <w:rPr>
          <w:color w:val="000000"/>
        </w:rPr>
        <w:t>A parceria deverá ser alterada mediante apostila, independentemente de anuência da OSC, para:</w:t>
      </w:r>
    </w:p>
    <w:p w:rsidR="00DE3690" w:rsidRDefault="00DE3690">
      <w:pPr>
        <w:pStyle w:val="normal0"/>
        <w:pBdr>
          <w:top w:val="nil"/>
          <w:left w:val="nil"/>
          <w:bottom w:val="nil"/>
          <w:right w:val="nil"/>
          <w:between w:val="nil"/>
        </w:pBdr>
        <w:spacing w:before="3"/>
        <w:rPr>
          <w:color w:val="000000"/>
        </w:rPr>
      </w:pPr>
    </w:p>
    <w:p w:rsidR="00DE3690" w:rsidRDefault="008F0C80">
      <w:pPr>
        <w:pStyle w:val="normal0"/>
        <w:numPr>
          <w:ilvl w:val="0"/>
          <w:numId w:val="19"/>
        </w:numPr>
        <w:pBdr>
          <w:top w:val="nil"/>
          <w:left w:val="nil"/>
          <w:bottom w:val="nil"/>
          <w:right w:val="nil"/>
          <w:between w:val="nil"/>
        </w:pBdr>
        <w:tabs>
          <w:tab w:val="left" w:pos="958"/>
        </w:tabs>
        <w:spacing w:before="1"/>
        <w:ind w:left="958" w:hanging="119"/>
        <w:jc w:val="both"/>
        <w:rPr>
          <w:color w:val="000000"/>
        </w:rPr>
      </w:pPr>
      <w:r>
        <w:rPr>
          <w:color w:val="000000"/>
        </w:rPr>
        <w:t>- indicação dos créditos orçamentários;</w:t>
      </w:r>
    </w:p>
    <w:p w:rsidR="00DE3690" w:rsidRDefault="008F0C80">
      <w:pPr>
        <w:pStyle w:val="normal0"/>
        <w:numPr>
          <w:ilvl w:val="0"/>
          <w:numId w:val="19"/>
        </w:numPr>
        <w:pBdr>
          <w:top w:val="nil"/>
          <w:left w:val="nil"/>
          <w:bottom w:val="nil"/>
          <w:right w:val="nil"/>
          <w:between w:val="nil"/>
        </w:pBdr>
        <w:tabs>
          <w:tab w:val="left" w:pos="1025"/>
        </w:tabs>
        <w:spacing w:before="251"/>
        <w:ind w:left="839" w:right="865" w:firstLine="0"/>
        <w:jc w:val="both"/>
        <w:rPr>
          <w:color w:val="000000"/>
        </w:rPr>
      </w:pPr>
      <w:r>
        <w:rPr>
          <w:color w:val="000000"/>
        </w:rPr>
        <w:t>– alteração do nome do Gestor da Parceria e alteração da Comissão de Monitoramento e Avaliação.</w:t>
      </w:r>
    </w:p>
    <w:p w:rsidR="00DE3690" w:rsidRDefault="008F0C80">
      <w:pPr>
        <w:pStyle w:val="Heading2"/>
        <w:spacing w:before="248"/>
      </w:pPr>
      <w:r>
        <w:t>PARÁGRAFO QUARTO</w:t>
      </w:r>
    </w:p>
    <w:p w:rsidR="00DE3690" w:rsidRDefault="008F0C80">
      <w:pPr>
        <w:pStyle w:val="normal0"/>
        <w:pBdr>
          <w:top w:val="nil"/>
          <w:left w:val="nil"/>
          <w:bottom w:val="nil"/>
          <w:right w:val="nil"/>
          <w:between w:val="nil"/>
        </w:pBdr>
        <w:spacing w:before="6"/>
        <w:ind w:left="839" w:right="849"/>
        <w:jc w:val="both"/>
        <w:rPr>
          <w:color w:val="000000"/>
        </w:rPr>
      </w:pPr>
      <w:r>
        <w:rPr>
          <w:color w:val="000000"/>
        </w:rPr>
        <w:t>A alteração do Termo de Colaboração pressupõe a manifestação prévia da unidade técnica da administração pública a qual se vincula a parceria mediante justificativa por escrito, apreciação jurídica da Procuradoria Geral do Estado ou unidade equivalente e autorização da Secretária de Assistência e Desenvolvimento Social.</w:t>
      </w:r>
    </w:p>
    <w:p w:rsidR="00DE3690" w:rsidRDefault="008F0C80">
      <w:pPr>
        <w:pStyle w:val="Heading2"/>
        <w:spacing w:before="251"/>
      </w:pPr>
      <w:r>
        <w:t>PARÁGRAFO QUINTO</w:t>
      </w:r>
    </w:p>
    <w:p w:rsidR="00DE3690" w:rsidRDefault="008F0C80">
      <w:pPr>
        <w:pStyle w:val="normal0"/>
        <w:pBdr>
          <w:top w:val="nil"/>
          <w:left w:val="nil"/>
          <w:bottom w:val="nil"/>
          <w:right w:val="nil"/>
          <w:between w:val="nil"/>
        </w:pBdr>
        <w:spacing w:before="1"/>
        <w:ind w:left="839" w:right="856"/>
        <w:jc w:val="both"/>
        <w:rPr>
          <w:color w:val="000000"/>
        </w:rPr>
      </w:pPr>
      <w:r>
        <w:rPr>
          <w:color w:val="000000"/>
        </w:rPr>
        <w:t>Caso haja atraso na liberação dos recursos financeiros, a administração pública promoverá a prorrogação do prazo de vigência do presente Termo de Colaboração, independentemente de proposta da OSC, limitado o prazo de prorrogação ao exato período do atraso verificado.</w:t>
      </w:r>
    </w:p>
    <w:p w:rsidR="00DE3690" w:rsidRDefault="00DE3690">
      <w:pPr>
        <w:pStyle w:val="normal0"/>
        <w:pBdr>
          <w:top w:val="nil"/>
          <w:left w:val="nil"/>
          <w:bottom w:val="nil"/>
          <w:right w:val="nil"/>
          <w:between w:val="nil"/>
        </w:pBdr>
        <w:spacing w:before="251"/>
        <w:rPr>
          <w:color w:val="000000"/>
        </w:rPr>
      </w:pPr>
    </w:p>
    <w:p w:rsidR="00DE3690" w:rsidRDefault="008F0C80">
      <w:pPr>
        <w:pStyle w:val="Heading2"/>
      </w:pPr>
      <w:r>
        <w:t>CLÁUSULA QUINTA - OBRIGAÇÕES DA OSC CELEBRANTE</w:t>
      </w:r>
    </w:p>
    <w:p w:rsidR="00DE3690" w:rsidRDefault="00DE3690">
      <w:pPr>
        <w:pStyle w:val="normal0"/>
        <w:pBdr>
          <w:top w:val="nil"/>
          <w:left w:val="nil"/>
          <w:bottom w:val="nil"/>
          <w:right w:val="nil"/>
          <w:between w:val="nil"/>
        </w:pBdr>
        <w:spacing w:before="3"/>
        <w:rPr>
          <w:rFonts w:ascii="Arial" w:eastAsia="Arial" w:hAnsi="Arial" w:cs="Arial"/>
          <w:b/>
          <w:color w:val="000000"/>
        </w:rPr>
      </w:pPr>
    </w:p>
    <w:p w:rsidR="00DE3690" w:rsidRDefault="008F0C80">
      <w:pPr>
        <w:pStyle w:val="normal0"/>
        <w:pBdr>
          <w:top w:val="nil"/>
          <w:left w:val="nil"/>
          <w:bottom w:val="nil"/>
          <w:right w:val="nil"/>
          <w:between w:val="nil"/>
        </w:pBdr>
        <w:ind w:left="839"/>
        <w:jc w:val="both"/>
        <w:rPr>
          <w:color w:val="000000"/>
        </w:rPr>
      </w:pPr>
      <w:r>
        <w:rPr>
          <w:color w:val="000000"/>
        </w:rPr>
        <w:t>Cabe à OSC as seguintes obrigações:</w:t>
      </w:r>
    </w:p>
    <w:p w:rsidR="00DE3690" w:rsidRDefault="00DE3690">
      <w:pPr>
        <w:pStyle w:val="normal0"/>
        <w:pBdr>
          <w:top w:val="nil"/>
          <w:left w:val="nil"/>
          <w:bottom w:val="nil"/>
          <w:right w:val="nil"/>
          <w:between w:val="nil"/>
        </w:pBdr>
        <w:spacing w:before="3"/>
        <w:rPr>
          <w:color w:val="000000"/>
        </w:rPr>
      </w:pPr>
    </w:p>
    <w:p w:rsidR="00DE3690" w:rsidRDefault="008F0C80">
      <w:pPr>
        <w:pStyle w:val="normal0"/>
        <w:numPr>
          <w:ilvl w:val="0"/>
          <w:numId w:val="1"/>
        </w:numPr>
        <w:pBdr>
          <w:top w:val="nil"/>
          <w:left w:val="nil"/>
          <w:bottom w:val="nil"/>
          <w:right w:val="nil"/>
          <w:between w:val="nil"/>
        </w:pBdr>
        <w:tabs>
          <w:tab w:val="left" w:pos="1560"/>
        </w:tabs>
        <w:spacing w:line="251" w:lineRule="auto"/>
        <w:ind w:hanging="754"/>
        <w:rPr>
          <w:color w:val="000000"/>
        </w:rPr>
      </w:pPr>
      <w:r>
        <w:rPr>
          <w:color w:val="000000"/>
        </w:rPr>
        <w:t>executar satisfatória e regularmente o objeto deste Termo de Colaboração;</w:t>
      </w:r>
    </w:p>
    <w:p w:rsidR="00DE3690" w:rsidRDefault="008F0C80">
      <w:pPr>
        <w:pStyle w:val="normal0"/>
        <w:numPr>
          <w:ilvl w:val="0"/>
          <w:numId w:val="1"/>
        </w:numPr>
        <w:pBdr>
          <w:top w:val="nil"/>
          <w:left w:val="nil"/>
          <w:bottom w:val="nil"/>
          <w:right w:val="nil"/>
          <w:between w:val="nil"/>
        </w:pBdr>
        <w:tabs>
          <w:tab w:val="left" w:pos="1560"/>
        </w:tabs>
        <w:spacing w:line="251" w:lineRule="auto"/>
        <w:ind w:hanging="778"/>
        <w:rPr>
          <w:color w:val="000000"/>
        </w:rPr>
      </w:pPr>
      <w:r>
        <w:rPr>
          <w:color w:val="000000"/>
        </w:rPr>
        <w:t>prestar contas dos recursos recebidos por meio deste Termo de Colaboração;</w:t>
      </w:r>
    </w:p>
    <w:p w:rsidR="00DE3690" w:rsidRDefault="008F0C80">
      <w:pPr>
        <w:pStyle w:val="normal0"/>
        <w:numPr>
          <w:ilvl w:val="0"/>
          <w:numId w:val="1"/>
        </w:numPr>
        <w:pBdr>
          <w:top w:val="nil"/>
          <w:left w:val="nil"/>
          <w:bottom w:val="nil"/>
          <w:right w:val="nil"/>
          <w:between w:val="nil"/>
        </w:pBdr>
        <w:tabs>
          <w:tab w:val="left" w:pos="1560"/>
        </w:tabs>
        <w:spacing w:before="1"/>
        <w:ind w:hanging="716"/>
        <w:rPr>
          <w:color w:val="000000"/>
        </w:rPr>
      </w:pPr>
      <w:r>
        <w:rPr>
          <w:color w:val="000000"/>
        </w:rPr>
        <w:t>manter escrituração contábil regular;</w:t>
      </w:r>
    </w:p>
    <w:p w:rsidR="00DE3690" w:rsidRDefault="008F0C80">
      <w:pPr>
        <w:pStyle w:val="normal0"/>
        <w:numPr>
          <w:ilvl w:val="0"/>
          <w:numId w:val="1"/>
        </w:numPr>
        <w:pBdr>
          <w:top w:val="nil"/>
          <w:left w:val="nil"/>
          <w:bottom w:val="nil"/>
          <w:right w:val="nil"/>
          <w:between w:val="nil"/>
        </w:pBdr>
        <w:tabs>
          <w:tab w:val="left" w:pos="1558"/>
          <w:tab w:val="left" w:pos="1560"/>
        </w:tabs>
        <w:spacing w:before="2"/>
        <w:ind w:right="849" w:hanging="779"/>
        <w:jc w:val="both"/>
        <w:rPr>
          <w:color w:val="000000"/>
        </w:rPr>
      </w:pPr>
      <w:r>
        <w:rPr>
          <w:color w:val="000000"/>
        </w:rPr>
        <w:t>divulgar na internet e em locais visíveis de suas sedes sociais e dos estabelecimentos em que exerça suas ações todas as parcerias celebradas com o poder público, contendo, no mínimo, as informações requeridas no parágrafo único do art. 11 da Lei nº 13.019/2014;</w:t>
      </w:r>
    </w:p>
    <w:p w:rsidR="00DE3690" w:rsidRDefault="008F0C80">
      <w:pPr>
        <w:pStyle w:val="normal0"/>
        <w:numPr>
          <w:ilvl w:val="0"/>
          <w:numId w:val="1"/>
        </w:numPr>
        <w:pBdr>
          <w:top w:val="nil"/>
          <w:left w:val="nil"/>
          <w:bottom w:val="nil"/>
          <w:right w:val="nil"/>
          <w:between w:val="nil"/>
        </w:pBdr>
        <w:tabs>
          <w:tab w:val="left" w:pos="1558"/>
          <w:tab w:val="left" w:pos="1560"/>
        </w:tabs>
        <w:spacing w:before="3" w:line="235" w:lineRule="auto"/>
        <w:ind w:right="864" w:hanging="836"/>
        <w:jc w:val="both"/>
        <w:rPr>
          <w:color w:val="000000"/>
        </w:rPr>
      </w:pPr>
      <w:r>
        <w:rPr>
          <w:color w:val="000000"/>
        </w:rPr>
        <w:t>manter e movimentar os recursos na conta bancária especifica observado o disposto nos arts. 51 e 53 da Lei nº 13.019/2014;</w:t>
      </w:r>
    </w:p>
    <w:p w:rsidR="00DE3690" w:rsidRDefault="008F0C80">
      <w:pPr>
        <w:pStyle w:val="normal0"/>
        <w:numPr>
          <w:ilvl w:val="0"/>
          <w:numId w:val="1"/>
        </w:numPr>
        <w:pBdr>
          <w:top w:val="nil"/>
          <w:left w:val="nil"/>
          <w:bottom w:val="nil"/>
          <w:right w:val="nil"/>
          <w:between w:val="nil"/>
        </w:pBdr>
        <w:tabs>
          <w:tab w:val="left" w:pos="1556"/>
          <w:tab w:val="left" w:pos="1560"/>
        </w:tabs>
        <w:spacing w:before="1"/>
        <w:ind w:right="856" w:hanging="899"/>
        <w:jc w:val="both"/>
        <w:rPr>
          <w:color w:val="000000"/>
        </w:rPr>
      </w:pPr>
      <w:r>
        <w:rPr>
          <w:color w:val="000000"/>
        </w:rPr>
        <w:t>devolver à administração pública no prazo improrrogável de trinta dias, os saldos financeiros remanescentes, inclusive os provenientes das receitas obtidas das aplicações financeiras realizadas, por ocasião da conclusão, denúncia, rescisão ou extinção da parceria;</w:t>
      </w:r>
    </w:p>
    <w:p w:rsidR="00DE3690" w:rsidRDefault="008F0C80">
      <w:pPr>
        <w:pStyle w:val="normal0"/>
        <w:numPr>
          <w:ilvl w:val="0"/>
          <w:numId w:val="1"/>
        </w:numPr>
        <w:pBdr>
          <w:top w:val="nil"/>
          <w:left w:val="nil"/>
          <w:bottom w:val="nil"/>
          <w:right w:val="nil"/>
          <w:between w:val="nil"/>
        </w:pBdr>
        <w:tabs>
          <w:tab w:val="left" w:pos="1558"/>
          <w:tab w:val="left" w:pos="1560"/>
        </w:tabs>
        <w:spacing w:before="2"/>
        <w:ind w:right="858" w:hanging="779"/>
        <w:jc w:val="both"/>
        <w:rPr>
          <w:color w:val="000000"/>
        </w:rPr>
      </w:pPr>
      <w:r>
        <w:rPr>
          <w:color w:val="000000"/>
        </w:rPr>
        <w:t>dar livre acesso aos agentes da administração pública, ao controle interno e ao Tribunal de Contas correspondente aos processos, aos documentos e às informações relacionadas ao Termo de Colaboração, bem como aos locais de execução do respectivo objeto;</w:t>
      </w:r>
    </w:p>
    <w:p w:rsidR="00DE3690" w:rsidRDefault="008F0C80">
      <w:pPr>
        <w:pStyle w:val="normal0"/>
        <w:numPr>
          <w:ilvl w:val="0"/>
          <w:numId w:val="1"/>
        </w:numPr>
        <w:pBdr>
          <w:top w:val="nil"/>
          <w:left w:val="nil"/>
          <w:bottom w:val="nil"/>
          <w:right w:val="nil"/>
          <w:between w:val="nil"/>
        </w:pBdr>
        <w:tabs>
          <w:tab w:val="left" w:pos="1558"/>
          <w:tab w:val="left" w:pos="1560"/>
        </w:tabs>
        <w:spacing w:before="1"/>
        <w:ind w:right="855" w:hanging="716"/>
        <w:jc w:val="both"/>
        <w:rPr>
          <w:color w:val="000000"/>
        </w:rPr>
      </w:pPr>
      <w:r>
        <w:rPr>
          <w:color w:val="000000"/>
        </w:rPr>
        <w:t>responder exclusivamente pelo gerenciamento administrativo e financeiro dos recursos recebidos, inclusive no que diz respeito às despesas de investimento e de custeio, inclusive as relativas à pessoal;</w:t>
      </w:r>
    </w:p>
    <w:p w:rsidR="00DE3690" w:rsidRDefault="008F0C80">
      <w:pPr>
        <w:pStyle w:val="normal0"/>
        <w:numPr>
          <w:ilvl w:val="0"/>
          <w:numId w:val="1"/>
        </w:numPr>
        <w:pBdr>
          <w:top w:val="nil"/>
          <w:left w:val="nil"/>
          <w:bottom w:val="nil"/>
          <w:right w:val="nil"/>
          <w:between w:val="nil"/>
        </w:pBdr>
        <w:tabs>
          <w:tab w:val="left" w:pos="1558"/>
          <w:tab w:val="left" w:pos="1560"/>
        </w:tabs>
        <w:ind w:right="854" w:hanging="779"/>
        <w:jc w:val="both"/>
        <w:rPr>
          <w:color w:val="000000"/>
        </w:rPr>
      </w:pPr>
      <w:r>
        <w:rPr>
          <w:color w:val="000000"/>
        </w:rPr>
        <w:t>aplicar os recursos públicos e gerir os bens públicos com observância aos princípios da legalidade, da legitimidade, da impessoalidade, da moralidade, da publicidade, da economicidade, da eficiência e da eficácia, bem como zelar pela boa qualidade da execução da parceria, buscando alcançar os resultados pactuados;</w:t>
      </w:r>
    </w:p>
    <w:p w:rsidR="00DE3690" w:rsidRDefault="008F0C80">
      <w:pPr>
        <w:pStyle w:val="normal0"/>
        <w:numPr>
          <w:ilvl w:val="0"/>
          <w:numId w:val="1"/>
        </w:numPr>
        <w:pBdr>
          <w:top w:val="nil"/>
          <w:left w:val="nil"/>
          <w:bottom w:val="nil"/>
          <w:right w:val="nil"/>
          <w:between w:val="nil"/>
        </w:pBdr>
        <w:tabs>
          <w:tab w:val="left" w:pos="1558"/>
          <w:tab w:val="left" w:pos="1560"/>
        </w:tabs>
        <w:spacing w:before="1"/>
        <w:ind w:right="858" w:hanging="836"/>
        <w:jc w:val="both"/>
        <w:rPr>
          <w:color w:val="000000"/>
        </w:rPr>
        <w:sectPr w:rsidR="00DE3690">
          <w:footerReference w:type="even" r:id="rId17"/>
          <w:footerReference w:type="default" r:id="rId18"/>
          <w:footerReference w:type="first" r:id="rId19"/>
          <w:pgSz w:w="11906" w:h="16838"/>
          <w:pgMar w:top="1040" w:right="280" w:bottom="1660" w:left="860" w:header="0" w:footer="1380" w:gutter="0"/>
          <w:cols w:space="720"/>
        </w:sectPr>
      </w:pPr>
      <w:r>
        <w:rPr>
          <w:color w:val="000000"/>
        </w:rPr>
        <w:t>arcar com todo e qualquer dano ou prejuízo de qualquer natureza causado à administração pública e terceiros, por sua culpa, ou em consequência de erros, imperícia própria ou de auxiliares que estejam sob sua responsabilidade, bem como</w:t>
      </w:r>
    </w:p>
    <w:p w:rsidR="00DE3690" w:rsidRDefault="008F0C80">
      <w:pPr>
        <w:pStyle w:val="normal0"/>
        <w:pBdr>
          <w:top w:val="nil"/>
          <w:left w:val="nil"/>
          <w:bottom w:val="nil"/>
          <w:right w:val="nil"/>
          <w:between w:val="nil"/>
        </w:pBdr>
        <w:spacing w:before="75"/>
        <w:ind w:left="1560" w:right="856"/>
        <w:jc w:val="both"/>
        <w:rPr>
          <w:color w:val="000000"/>
        </w:rPr>
      </w:pPr>
      <w:r>
        <w:rPr>
          <w:color w:val="000000"/>
        </w:rPr>
        <w:lastRenderedPageBreak/>
        <w:t>ressarcir o equivalente a todos os danos decorrentes de paralisação ou interrupção da parceria, exceto quando isto ocorrer por exigência da administração pública ou ainda por caso fortuito ou força maior, circunstâncias que deverão ser comunicadas no prazo de 48 (quarenta e oito) horas após a sua ocorrência;</w:t>
      </w:r>
    </w:p>
    <w:p w:rsidR="00DE3690" w:rsidRDefault="008F0C80">
      <w:pPr>
        <w:pStyle w:val="normal0"/>
        <w:numPr>
          <w:ilvl w:val="0"/>
          <w:numId w:val="1"/>
        </w:numPr>
        <w:pBdr>
          <w:top w:val="nil"/>
          <w:left w:val="nil"/>
          <w:bottom w:val="nil"/>
          <w:right w:val="nil"/>
          <w:between w:val="nil"/>
        </w:pBdr>
        <w:tabs>
          <w:tab w:val="left" w:pos="1556"/>
          <w:tab w:val="left" w:pos="1560"/>
        </w:tabs>
        <w:ind w:right="844" w:hanging="899"/>
        <w:jc w:val="both"/>
        <w:rPr>
          <w:color w:val="000000"/>
        </w:rPr>
      </w:pPr>
      <w:r>
        <w:rPr>
          <w:color w:val="000000"/>
        </w:rPr>
        <w:t>manter, em boa ordem e guarda, à disposição da administração pública e dos órgãos de controle interno e externo, todos os documentos originais que comprovem as despesas realizadas no decorrer da parceria, que deverão ser emitidos em nome da OSC Celebrante, devidamente identificados com o número do Termo de Colaboração durante o prazo de 10 (dez) anos, contado do dia útil subsequente ao da prestação de contas final, ou o prazo que dispuser legislação especifica;</w:t>
      </w:r>
    </w:p>
    <w:p w:rsidR="00DE3690" w:rsidRDefault="008F0C80">
      <w:pPr>
        <w:pStyle w:val="normal0"/>
        <w:numPr>
          <w:ilvl w:val="0"/>
          <w:numId w:val="1"/>
        </w:numPr>
        <w:pBdr>
          <w:top w:val="nil"/>
          <w:left w:val="nil"/>
          <w:bottom w:val="nil"/>
          <w:right w:val="nil"/>
          <w:between w:val="nil"/>
        </w:pBdr>
        <w:tabs>
          <w:tab w:val="left" w:pos="1557"/>
          <w:tab w:val="left" w:pos="1560"/>
        </w:tabs>
        <w:ind w:right="858" w:hanging="923"/>
        <w:jc w:val="both"/>
        <w:rPr>
          <w:color w:val="000000"/>
        </w:rPr>
      </w:pPr>
      <w:r>
        <w:rPr>
          <w:color w:val="000000"/>
        </w:rPr>
        <w:t>observar medidas de acessibilidade para pessoas com deficiência ou mobilidade reduzida e idosos;</w:t>
      </w:r>
    </w:p>
    <w:p w:rsidR="00DE3690" w:rsidRDefault="008F0C80">
      <w:pPr>
        <w:pStyle w:val="normal0"/>
        <w:numPr>
          <w:ilvl w:val="0"/>
          <w:numId w:val="1"/>
        </w:numPr>
        <w:pBdr>
          <w:top w:val="nil"/>
          <w:left w:val="nil"/>
          <w:bottom w:val="nil"/>
          <w:right w:val="nil"/>
          <w:between w:val="nil"/>
        </w:pBdr>
        <w:tabs>
          <w:tab w:val="left" w:pos="1557"/>
          <w:tab w:val="left" w:pos="1560"/>
        </w:tabs>
        <w:ind w:right="850" w:hanging="860"/>
        <w:jc w:val="both"/>
        <w:rPr>
          <w:color w:val="000000"/>
        </w:rPr>
      </w:pPr>
      <w:r>
        <w:rPr>
          <w:color w:val="000000"/>
        </w:rPr>
        <w:t>celebrar termo de atuação em rede e apresentá-lo à administração pública em até 60 (sessenta) dias da sua celebração, caso opte por esta modalidade, observando o disposto no parágrafo único do art. 35-A, da Lei nº. 13.019/2014 e, em caso de rescisão, comunicar à administração pública no prazo de 15 dias;</w:t>
      </w:r>
    </w:p>
    <w:p w:rsidR="00DE3690" w:rsidRDefault="008F0C80">
      <w:pPr>
        <w:pStyle w:val="normal0"/>
        <w:numPr>
          <w:ilvl w:val="0"/>
          <w:numId w:val="1"/>
        </w:numPr>
        <w:pBdr>
          <w:top w:val="nil"/>
          <w:left w:val="nil"/>
          <w:bottom w:val="nil"/>
          <w:right w:val="nil"/>
          <w:between w:val="nil"/>
        </w:pBdr>
        <w:tabs>
          <w:tab w:val="left" w:pos="1557"/>
          <w:tab w:val="left" w:pos="1560"/>
        </w:tabs>
        <w:ind w:right="857" w:hanging="923"/>
        <w:jc w:val="both"/>
        <w:rPr>
          <w:color w:val="000000"/>
        </w:rPr>
      </w:pPr>
      <w:r>
        <w:rPr>
          <w:color w:val="000000"/>
        </w:rPr>
        <w:t>manter, durante toda a execução da parceria, em compatibilidade com as obrigações assumidas, todas as condições exigidas na seleção;</w:t>
      </w:r>
    </w:p>
    <w:p w:rsidR="00DE3690" w:rsidRDefault="008F0C80">
      <w:pPr>
        <w:pStyle w:val="normal0"/>
        <w:numPr>
          <w:ilvl w:val="0"/>
          <w:numId w:val="1"/>
        </w:numPr>
        <w:pBdr>
          <w:top w:val="nil"/>
          <w:left w:val="nil"/>
          <w:bottom w:val="nil"/>
          <w:right w:val="nil"/>
          <w:between w:val="nil"/>
        </w:pBdr>
        <w:tabs>
          <w:tab w:val="left" w:pos="1557"/>
          <w:tab w:val="left" w:pos="1560"/>
        </w:tabs>
        <w:spacing w:before="5" w:line="235" w:lineRule="auto"/>
        <w:ind w:right="850" w:hanging="985"/>
        <w:jc w:val="both"/>
        <w:rPr>
          <w:color w:val="000000"/>
        </w:rPr>
      </w:pPr>
      <w:r>
        <w:rPr>
          <w:color w:val="000000"/>
        </w:rPr>
        <w:t>destacar a participação do Governo do Estado e do a SECRETARIA DE ASSISTÊNCIA E DESENVOLVIMENTO SOCIAL - SEADES em qualquer ação</w:t>
      </w:r>
    </w:p>
    <w:p w:rsidR="00DE3690" w:rsidRDefault="008F0C80">
      <w:pPr>
        <w:pStyle w:val="normal0"/>
        <w:pBdr>
          <w:top w:val="nil"/>
          <w:left w:val="nil"/>
          <w:bottom w:val="nil"/>
          <w:right w:val="nil"/>
          <w:between w:val="nil"/>
        </w:pBdr>
        <w:spacing w:before="1"/>
        <w:ind w:left="1560" w:right="858"/>
        <w:jc w:val="both"/>
        <w:rPr>
          <w:color w:val="000000"/>
        </w:rPr>
      </w:pPr>
      <w:r>
        <w:rPr>
          <w:color w:val="000000"/>
        </w:rPr>
        <w:t>promocional relacionada ao Termo de Colaboração, obtendo previamente o seu consentimento formal;</w:t>
      </w:r>
    </w:p>
    <w:p w:rsidR="00DE3690" w:rsidRDefault="008F0C80">
      <w:pPr>
        <w:pStyle w:val="normal0"/>
        <w:numPr>
          <w:ilvl w:val="0"/>
          <w:numId w:val="1"/>
        </w:numPr>
        <w:pBdr>
          <w:top w:val="nil"/>
          <w:left w:val="nil"/>
          <w:bottom w:val="nil"/>
          <w:right w:val="nil"/>
          <w:between w:val="nil"/>
        </w:pBdr>
        <w:tabs>
          <w:tab w:val="left" w:pos="1560"/>
        </w:tabs>
        <w:ind w:right="861" w:hanging="1047"/>
        <w:rPr>
          <w:color w:val="000000"/>
        </w:rPr>
      </w:pPr>
      <w:r>
        <w:rPr>
          <w:color w:val="000000"/>
        </w:rPr>
        <w:t>providenciar e manter atualizadas todas as licenças e alvarás junto às repartições competentes, necessários à execução dos serviços objeto do presente termo.</w:t>
      </w:r>
    </w:p>
    <w:p w:rsidR="00DE3690" w:rsidRDefault="00DE3690">
      <w:pPr>
        <w:pStyle w:val="normal0"/>
        <w:pBdr>
          <w:top w:val="nil"/>
          <w:left w:val="nil"/>
          <w:bottom w:val="nil"/>
          <w:right w:val="nil"/>
          <w:between w:val="nil"/>
        </w:pBdr>
        <w:rPr>
          <w:color w:val="000000"/>
        </w:rPr>
      </w:pPr>
    </w:p>
    <w:p w:rsidR="00DE3690" w:rsidRDefault="008F0C80">
      <w:pPr>
        <w:pStyle w:val="Heading2"/>
        <w:tabs>
          <w:tab w:val="left" w:pos="2264"/>
          <w:tab w:val="left" w:pos="3322"/>
          <w:tab w:val="left" w:pos="3615"/>
          <w:tab w:val="left" w:pos="5341"/>
          <w:tab w:val="left" w:pos="5886"/>
          <w:tab w:val="left" w:pos="7531"/>
          <w:tab w:val="left" w:pos="8063"/>
          <w:tab w:val="left" w:pos="9756"/>
        </w:tabs>
        <w:spacing w:line="235" w:lineRule="auto"/>
        <w:ind w:right="857"/>
      </w:pPr>
      <w:r>
        <w:t>CLÁUSULA</w:t>
      </w:r>
      <w:r>
        <w:tab/>
        <w:t>SÉTIMA</w:t>
      </w:r>
      <w:r>
        <w:tab/>
        <w:t>-</w:t>
      </w:r>
      <w:r>
        <w:tab/>
        <w:t>OBRIGAÇÕES</w:t>
      </w:r>
      <w:r>
        <w:tab/>
        <w:t>DA</w:t>
      </w:r>
      <w:r>
        <w:tab/>
        <w:t>SECRETARIA</w:t>
      </w:r>
      <w:r>
        <w:tab/>
        <w:t>DE</w:t>
      </w:r>
      <w:r>
        <w:tab/>
        <w:t>ASSISTÊNCIA</w:t>
      </w:r>
      <w:r>
        <w:tab/>
        <w:t>E DESENVOLVIMENTO SOCIAL - SEADES</w:t>
      </w:r>
    </w:p>
    <w:p w:rsidR="00DE3690" w:rsidRDefault="00DE3690">
      <w:pPr>
        <w:pStyle w:val="normal0"/>
        <w:pBdr>
          <w:top w:val="nil"/>
          <w:left w:val="nil"/>
          <w:bottom w:val="nil"/>
          <w:right w:val="nil"/>
          <w:between w:val="nil"/>
        </w:pBdr>
        <w:spacing w:before="2"/>
        <w:rPr>
          <w:rFonts w:ascii="Arial" w:eastAsia="Arial" w:hAnsi="Arial" w:cs="Arial"/>
          <w:b/>
          <w:color w:val="000000"/>
        </w:rPr>
      </w:pPr>
    </w:p>
    <w:p w:rsidR="00DE3690" w:rsidRDefault="008F0C80">
      <w:pPr>
        <w:pStyle w:val="normal0"/>
        <w:pBdr>
          <w:top w:val="nil"/>
          <w:left w:val="nil"/>
          <w:bottom w:val="nil"/>
          <w:right w:val="nil"/>
          <w:between w:val="nil"/>
        </w:pBdr>
        <w:ind w:left="839"/>
        <w:rPr>
          <w:color w:val="000000"/>
        </w:rPr>
      </w:pPr>
      <w:r>
        <w:rPr>
          <w:color w:val="000000"/>
        </w:rPr>
        <w:t>A SECRETARIA DE ASSISTÊNCIA E DESENVOLVIMENTO SOCIAL - SEADES</w:t>
      </w:r>
      <w:r>
        <w:rPr>
          <w:rFonts w:ascii="Arial" w:eastAsia="Arial" w:hAnsi="Arial" w:cs="Arial"/>
          <w:b/>
          <w:color w:val="000000"/>
        </w:rPr>
        <w:t xml:space="preserve">, </w:t>
      </w:r>
      <w:r>
        <w:rPr>
          <w:color w:val="000000"/>
        </w:rPr>
        <w:t>além das</w:t>
      </w:r>
    </w:p>
    <w:p w:rsidR="00DE3690" w:rsidRDefault="008F0C80">
      <w:pPr>
        <w:pStyle w:val="normal0"/>
        <w:pBdr>
          <w:top w:val="nil"/>
          <w:left w:val="nil"/>
          <w:bottom w:val="nil"/>
          <w:right w:val="nil"/>
          <w:between w:val="nil"/>
        </w:pBdr>
        <w:spacing w:before="2"/>
        <w:ind w:left="839"/>
        <w:rPr>
          <w:color w:val="000000"/>
        </w:rPr>
      </w:pPr>
      <w:r>
        <w:rPr>
          <w:color w:val="000000"/>
        </w:rPr>
        <w:t>obrigações contidas neste Termo de Colaboração por determinação legal, obriga-se a:</w:t>
      </w:r>
    </w:p>
    <w:p w:rsidR="00DE3690" w:rsidRDefault="00DE3690">
      <w:pPr>
        <w:pStyle w:val="normal0"/>
        <w:pBdr>
          <w:top w:val="nil"/>
          <w:left w:val="nil"/>
          <w:bottom w:val="nil"/>
          <w:right w:val="nil"/>
          <w:between w:val="nil"/>
        </w:pBdr>
        <w:spacing w:before="84"/>
        <w:rPr>
          <w:color w:val="000000"/>
        </w:rPr>
      </w:pPr>
    </w:p>
    <w:p w:rsidR="00DE3690" w:rsidRDefault="008F0C80">
      <w:pPr>
        <w:pStyle w:val="normal0"/>
        <w:numPr>
          <w:ilvl w:val="1"/>
          <w:numId w:val="1"/>
        </w:numPr>
        <w:pBdr>
          <w:top w:val="nil"/>
          <w:left w:val="nil"/>
          <w:bottom w:val="nil"/>
          <w:right w:val="nil"/>
          <w:between w:val="nil"/>
        </w:pBdr>
        <w:tabs>
          <w:tab w:val="left" w:pos="1382"/>
        </w:tabs>
        <w:spacing w:before="1"/>
        <w:ind w:left="1382" w:hanging="302"/>
        <w:jc w:val="both"/>
        <w:rPr>
          <w:color w:val="000000"/>
        </w:rPr>
      </w:pPr>
      <w:r>
        <w:rPr>
          <w:color w:val="000000"/>
        </w:rPr>
        <w:t>realizar tempestivamente o repasse dos recursos financeiros à OSC;</w:t>
      </w:r>
    </w:p>
    <w:p w:rsidR="00DE3690" w:rsidRDefault="008F0C80">
      <w:pPr>
        <w:pStyle w:val="normal0"/>
        <w:numPr>
          <w:ilvl w:val="1"/>
          <w:numId w:val="1"/>
        </w:numPr>
        <w:pBdr>
          <w:top w:val="nil"/>
          <w:left w:val="nil"/>
          <w:bottom w:val="nil"/>
          <w:right w:val="nil"/>
          <w:between w:val="nil"/>
        </w:pBdr>
        <w:tabs>
          <w:tab w:val="left" w:pos="1380"/>
          <w:tab w:val="left" w:pos="1382"/>
        </w:tabs>
        <w:spacing w:before="35"/>
        <w:ind w:left="1382" w:right="854" w:hanging="365"/>
        <w:jc w:val="both"/>
        <w:rPr>
          <w:color w:val="000000"/>
        </w:rPr>
      </w:pPr>
      <w:r>
        <w:rPr>
          <w:color w:val="000000"/>
        </w:rPr>
        <w:t>manter, em seu sítio oficial na internet, a relação das parcerias celebradas e dos respectivos planos de trabalho, até 180 (cento e oitenta) dias após o respectivo encerramento, contendo, no mínimo, as informações requeridas no parágrafo único do art. 10 da Lei nº 13.019/2014;</w:t>
      </w:r>
    </w:p>
    <w:p w:rsidR="00DE3690" w:rsidRDefault="008F0C80">
      <w:pPr>
        <w:pStyle w:val="normal0"/>
        <w:numPr>
          <w:ilvl w:val="1"/>
          <w:numId w:val="1"/>
        </w:numPr>
        <w:pBdr>
          <w:top w:val="nil"/>
          <w:left w:val="nil"/>
          <w:bottom w:val="nil"/>
          <w:right w:val="nil"/>
          <w:between w:val="nil"/>
        </w:pBdr>
        <w:tabs>
          <w:tab w:val="left" w:pos="1379"/>
          <w:tab w:val="left" w:pos="1382"/>
        </w:tabs>
        <w:spacing w:before="44"/>
        <w:ind w:left="1382" w:right="859" w:hanging="428"/>
        <w:jc w:val="both"/>
        <w:rPr>
          <w:color w:val="000000"/>
        </w:rPr>
      </w:pPr>
      <w:r>
        <w:rPr>
          <w:color w:val="000000"/>
        </w:rPr>
        <w:t>divulgar, em seu sítio oficial na internet, os meios de representação sobre a aplicação irregular dos recursos envolvidos na parceria;</w:t>
      </w:r>
    </w:p>
    <w:p w:rsidR="00DE3690" w:rsidRDefault="008F0C80">
      <w:pPr>
        <w:pStyle w:val="normal0"/>
        <w:numPr>
          <w:ilvl w:val="1"/>
          <w:numId w:val="1"/>
        </w:numPr>
        <w:pBdr>
          <w:top w:val="nil"/>
          <w:left w:val="nil"/>
          <w:bottom w:val="nil"/>
          <w:right w:val="nil"/>
          <w:between w:val="nil"/>
        </w:pBdr>
        <w:tabs>
          <w:tab w:val="left" w:pos="1380"/>
          <w:tab w:val="left" w:pos="1382"/>
        </w:tabs>
        <w:spacing w:before="37"/>
        <w:ind w:left="1382" w:right="846" w:hanging="452"/>
        <w:jc w:val="both"/>
        <w:rPr>
          <w:color w:val="000000"/>
        </w:rPr>
      </w:pPr>
      <w:r>
        <w:rPr>
          <w:color w:val="000000"/>
        </w:rPr>
        <w:t>prestar esclarecimentos e informações à OSC que visem orientá-la na correta execução da parceria, dirimindo as questões omissas neste instrumento assim como lhe dar ciência de qualquer alteração no presente termo;</w:t>
      </w:r>
    </w:p>
    <w:p w:rsidR="00DE3690" w:rsidRDefault="008F0C80">
      <w:pPr>
        <w:pStyle w:val="normal0"/>
        <w:numPr>
          <w:ilvl w:val="1"/>
          <w:numId w:val="1"/>
        </w:numPr>
        <w:pBdr>
          <w:top w:val="nil"/>
          <w:left w:val="nil"/>
          <w:bottom w:val="nil"/>
          <w:right w:val="nil"/>
          <w:between w:val="nil"/>
        </w:pBdr>
        <w:tabs>
          <w:tab w:val="left" w:pos="1382"/>
        </w:tabs>
        <w:spacing w:before="42"/>
        <w:ind w:left="1382" w:right="855" w:hanging="389"/>
        <w:jc w:val="both"/>
        <w:rPr>
          <w:color w:val="000000"/>
        </w:rPr>
      </w:pPr>
      <w:r>
        <w:rPr>
          <w:color w:val="000000"/>
        </w:rPr>
        <w:t>prestar apoio necessário e indispensável à OSC para que seja alcançado o objeto do Termo de Colaboração em toda sua extensão e no tempo devido;</w:t>
      </w:r>
    </w:p>
    <w:p w:rsidR="00DE3690" w:rsidRDefault="008F0C80">
      <w:pPr>
        <w:pStyle w:val="normal0"/>
        <w:numPr>
          <w:ilvl w:val="1"/>
          <w:numId w:val="1"/>
        </w:numPr>
        <w:pBdr>
          <w:top w:val="nil"/>
          <w:left w:val="nil"/>
          <w:bottom w:val="nil"/>
          <w:right w:val="nil"/>
          <w:between w:val="nil"/>
        </w:pBdr>
        <w:tabs>
          <w:tab w:val="left" w:pos="1380"/>
          <w:tab w:val="left" w:pos="1382"/>
        </w:tabs>
        <w:spacing w:before="42"/>
        <w:ind w:left="1382" w:right="859" w:hanging="452"/>
        <w:jc w:val="both"/>
        <w:rPr>
          <w:color w:val="000000"/>
        </w:rPr>
      </w:pPr>
      <w:r>
        <w:rPr>
          <w:color w:val="000000"/>
        </w:rPr>
        <w:t>proceder à publicação resumida do Termo de Colaboração e de seus aditamentos, no Diário Oficial do Estado, no prazo legal de até 10 (dez) dias corridos contados da data de sua assinatura,contendo, obrigatoriamente, a indicação do número de referência do chamamento público ou do ato de fundamentação legal da dispensa ou inexigibilidade, nome das partes, objeto, valor, fonte orçamentária da despesa, prazo de duração e o nome do Gestor da Parceria;</w:t>
      </w:r>
    </w:p>
    <w:p w:rsidR="00DE3690" w:rsidRDefault="008F0C80">
      <w:pPr>
        <w:pStyle w:val="normal0"/>
        <w:numPr>
          <w:ilvl w:val="1"/>
          <w:numId w:val="1"/>
        </w:numPr>
        <w:pBdr>
          <w:top w:val="nil"/>
          <w:left w:val="nil"/>
          <w:bottom w:val="nil"/>
          <w:right w:val="nil"/>
          <w:between w:val="nil"/>
        </w:pBdr>
        <w:tabs>
          <w:tab w:val="left" w:pos="1379"/>
          <w:tab w:val="left" w:pos="1382"/>
        </w:tabs>
        <w:spacing w:before="37"/>
        <w:ind w:left="1382" w:right="847" w:hanging="515"/>
        <w:jc w:val="both"/>
        <w:rPr>
          <w:color w:val="000000"/>
        </w:rPr>
      </w:pPr>
      <w:r>
        <w:rPr>
          <w:color w:val="000000"/>
        </w:rPr>
        <w:t>designar Comissão de Monitoramento e Avaliação – CMA, por ato publicado no Diário Oficial do Estado, para monitorar e avaliar o cumprimento do Plano de Trabalho;</w:t>
      </w:r>
    </w:p>
    <w:p w:rsidR="00DE3690" w:rsidRDefault="008F0C80">
      <w:pPr>
        <w:pStyle w:val="normal0"/>
        <w:numPr>
          <w:ilvl w:val="1"/>
          <w:numId w:val="1"/>
        </w:numPr>
        <w:pBdr>
          <w:top w:val="nil"/>
          <w:left w:val="nil"/>
          <w:bottom w:val="nil"/>
          <w:right w:val="nil"/>
          <w:between w:val="nil"/>
        </w:pBdr>
        <w:tabs>
          <w:tab w:val="left" w:pos="574"/>
        </w:tabs>
        <w:spacing w:before="37"/>
        <w:ind w:left="574" w:right="3685" w:hanging="574"/>
        <w:jc w:val="right"/>
        <w:rPr>
          <w:color w:val="000000"/>
        </w:rPr>
      </w:pPr>
      <w:r>
        <w:rPr>
          <w:color w:val="000000"/>
        </w:rPr>
        <w:t>acompanhar e fiscalizar a execução do objeto da parceria;</w:t>
      </w:r>
    </w:p>
    <w:p w:rsidR="00DE3690" w:rsidRDefault="008F0C80">
      <w:pPr>
        <w:pStyle w:val="normal0"/>
        <w:numPr>
          <w:ilvl w:val="1"/>
          <w:numId w:val="1"/>
        </w:numPr>
        <w:pBdr>
          <w:top w:val="nil"/>
          <w:left w:val="nil"/>
          <w:bottom w:val="nil"/>
          <w:right w:val="nil"/>
          <w:between w:val="nil"/>
        </w:pBdr>
        <w:tabs>
          <w:tab w:val="left" w:pos="450"/>
        </w:tabs>
        <w:spacing w:before="40"/>
        <w:ind w:left="450" w:right="3599" w:hanging="450"/>
        <w:jc w:val="right"/>
        <w:rPr>
          <w:color w:val="000000"/>
        </w:rPr>
        <w:sectPr w:rsidR="00DE3690">
          <w:footerReference w:type="even" r:id="rId20"/>
          <w:footerReference w:type="default" r:id="rId21"/>
          <w:footerReference w:type="first" r:id="rId22"/>
          <w:pgSz w:w="11906" w:h="16838"/>
          <w:pgMar w:top="1040" w:right="280" w:bottom="1660" w:left="860" w:header="0" w:footer="1380" w:gutter="0"/>
          <w:cols w:space="720"/>
        </w:sectPr>
      </w:pPr>
      <w:r>
        <w:rPr>
          <w:color w:val="000000"/>
        </w:rPr>
        <w:t>analisar as prestações de contas encaminhadas pela OSC;</w:t>
      </w:r>
    </w:p>
    <w:p w:rsidR="00DE3690" w:rsidRDefault="008F0C80">
      <w:pPr>
        <w:pStyle w:val="normal0"/>
        <w:numPr>
          <w:ilvl w:val="1"/>
          <w:numId w:val="1"/>
        </w:numPr>
        <w:pBdr>
          <w:top w:val="nil"/>
          <w:left w:val="nil"/>
          <w:bottom w:val="nil"/>
          <w:right w:val="nil"/>
          <w:between w:val="nil"/>
        </w:pBdr>
        <w:tabs>
          <w:tab w:val="left" w:pos="1382"/>
        </w:tabs>
        <w:spacing w:before="75"/>
        <w:ind w:left="1382" w:right="849" w:hanging="389"/>
        <w:jc w:val="both"/>
        <w:rPr>
          <w:color w:val="000000"/>
        </w:rPr>
      </w:pPr>
      <w:r>
        <w:rPr>
          <w:color w:val="000000"/>
        </w:rPr>
        <w:lastRenderedPageBreak/>
        <w:t>providenciar a consignação das dotações destinadas a custear este Termo de Colaboração no projeto de Lei Orçamentária, assim como estabelecer a sua previsão no planejamento plurianual do Estado;</w:t>
      </w:r>
    </w:p>
    <w:p w:rsidR="00DE3690" w:rsidRDefault="008F0C80">
      <w:pPr>
        <w:pStyle w:val="Heading2"/>
        <w:spacing w:before="249"/>
      </w:pPr>
      <w:r>
        <w:t>CLÁUSULA OITAVA – ACOMPANHAMENTO, MONITORAMENTO E AVALIAÇÃO</w:t>
      </w:r>
    </w:p>
    <w:p w:rsidR="00DE3690" w:rsidRDefault="00DE3690">
      <w:pPr>
        <w:pStyle w:val="normal0"/>
        <w:pBdr>
          <w:top w:val="nil"/>
          <w:left w:val="nil"/>
          <w:bottom w:val="nil"/>
          <w:right w:val="nil"/>
          <w:between w:val="nil"/>
        </w:pBdr>
        <w:spacing w:before="3"/>
        <w:rPr>
          <w:rFonts w:ascii="Arial" w:eastAsia="Arial" w:hAnsi="Arial" w:cs="Arial"/>
          <w:b/>
          <w:color w:val="000000"/>
        </w:rPr>
      </w:pPr>
    </w:p>
    <w:p w:rsidR="00DE3690" w:rsidRDefault="008F0C80">
      <w:pPr>
        <w:pStyle w:val="normal0"/>
        <w:pBdr>
          <w:top w:val="nil"/>
          <w:left w:val="nil"/>
          <w:bottom w:val="nil"/>
          <w:right w:val="nil"/>
          <w:between w:val="nil"/>
        </w:pBdr>
        <w:tabs>
          <w:tab w:val="left" w:pos="7013"/>
        </w:tabs>
        <w:ind w:left="839" w:right="845"/>
        <w:jc w:val="both"/>
        <w:rPr>
          <w:color w:val="000000"/>
        </w:rPr>
      </w:pPr>
      <w:r>
        <w:rPr>
          <w:color w:val="000000"/>
        </w:rPr>
        <w:t xml:space="preserve">As atividades de acompanhamento, monitoramento e avaliação da execução da parceria deverão ser realizadas pelo Gestor da Parceria, </w:t>
      </w:r>
      <w:r>
        <w:rPr>
          <w:color w:val="000000"/>
          <w:u w:val="single"/>
        </w:rPr>
        <w:tab/>
      </w:r>
      <w:r>
        <w:rPr>
          <w:color w:val="000000"/>
        </w:rPr>
        <w:t xml:space="preserve"> </w:t>
      </w:r>
      <w:r>
        <w:rPr>
          <w:color w:val="808080"/>
        </w:rPr>
        <w:t>[nome do gestor]</w:t>
      </w:r>
      <w:r>
        <w:rPr>
          <w:color w:val="000000"/>
        </w:rPr>
        <w:t xml:space="preserve">, designado pela Portaria nº </w:t>
      </w:r>
      <w:r>
        <w:rPr>
          <w:color w:val="000000"/>
          <w:u w:val="single"/>
        </w:rPr>
        <w:t xml:space="preserve">  </w:t>
      </w:r>
      <w:r>
        <w:rPr>
          <w:color w:val="000000"/>
        </w:rPr>
        <w:t xml:space="preserve">, publicada no Diário Oficial do Estado de </w:t>
      </w:r>
      <w:r>
        <w:rPr>
          <w:color w:val="000000"/>
          <w:u w:val="single"/>
        </w:rPr>
        <w:t xml:space="preserve">  /  /  </w:t>
      </w:r>
      <w:r>
        <w:rPr>
          <w:color w:val="000000"/>
        </w:rPr>
        <w:t xml:space="preserve">, e pela Comissão de Monitoramento e Avaliação designada pela Portaria nº </w:t>
      </w:r>
      <w:r>
        <w:rPr>
          <w:color w:val="000000"/>
          <w:u w:val="single"/>
        </w:rPr>
        <w:t xml:space="preserve">  </w:t>
      </w:r>
      <w:r>
        <w:rPr>
          <w:color w:val="000000"/>
        </w:rPr>
        <w:t xml:space="preserve">, publicada no Diário Oficial do Estado de </w:t>
      </w:r>
      <w:r>
        <w:rPr>
          <w:color w:val="000000"/>
          <w:u w:val="single"/>
        </w:rPr>
        <w:t xml:space="preserve">  /  /  </w:t>
      </w:r>
      <w:r>
        <w:rPr>
          <w:color w:val="000000"/>
        </w:rPr>
        <w:t>.</w:t>
      </w:r>
    </w:p>
    <w:p w:rsidR="00DE3690" w:rsidRDefault="00DE3690">
      <w:pPr>
        <w:pStyle w:val="normal0"/>
        <w:pBdr>
          <w:top w:val="nil"/>
          <w:left w:val="nil"/>
          <w:bottom w:val="nil"/>
          <w:right w:val="nil"/>
          <w:between w:val="nil"/>
        </w:pBdr>
        <w:spacing w:before="249"/>
        <w:rPr>
          <w:color w:val="000000"/>
        </w:rPr>
      </w:pPr>
    </w:p>
    <w:p w:rsidR="00DE3690" w:rsidRDefault="008F0C80">
      <w:pPr>
        <w:pStyle w:val="Heading2"/>
      </w:pPr>
      <w:r>
        <w:t>PARÁGRAFO PRIMEIRO</w:t>
      </w:r>
    </w:p>
    <w:p w:rsidR="00DE3690" w:rsidRDefault="008F0C80">
      <w:pPr>
        <w:pStyle w:val="normal0"/>
        <w:pBdr>
          <w:top w:val="nil"/>
          <w:left w:val="nil"/>
          <w:bottom w:val="nil"/>
          <w:right w:val="nil"/>
          <w:between w:val="nil"/>
        </w:pBdr>
        <w:spacing w:before="6"/>
        <w:ind w:left="839" w:right="849"/>
        <w:jc w:val="both"/>
        <w:rPr>
          <w:color w:val="000000"/>
        </w:rPr>
      </w:pPr>
      <w:r>
        <w:rPr>
          <w:color w:val="000000"/>
        </w:rPr>
        <w:t>A forma de monitoramento e avaliação estará definida no Plano de Acompanhamento, Monitoramento e Avaliação elaborado pelo Gestor da Parceria, que contemplará, dentre outros elementos, o planejamento das atividades contendo as técnicas e instrumentos a serem utilizados nos trabalhos de acompanhamento, monitoramento e avaliação, com a indicação dos recursos humanos e tecnológicos que serão empregados em cada atividade ou, se for o caso, a indicação da participação de apoio técnico de terceiros, de delegação de competência ou de celebração de parcerias com órgãos ou entidades que se situem próximos ao local de aplicação dos recursos, conforme previsto no § 1º do art. 58 da Lei nº 13.019/2014.</w:t>
      </w:r>
    </w:p>
    <w:p w:rsidR="00DE3690" w:rsidRDefault="00DE3690">
      <w:pPr>
        <w:pStyle w:val="normal0"/>
        <w:pBdr>
          <w:top w:val="nil"/>
          <w:left w:val="nil"/>
          <w:bottom w:val="nil"/>
          <w:right w:val="nil"/>
          <w:between w:val="nil"/>
        </w:pBdr>
        <w:spacing w:before="250"/>
        <w:rPr>
          <w:color w:val="000000"/>
        </w:rPr>
      </w:pPr>
    </w:p>
    <w:p w:rsidR="00DE3690" w:rsidRDefault="008F0C80">
      <w:pPr>
        <w:pStyle w:val="Heading2"/>
        <w:spacing w:before="1"/>
      </w:pPr>
      <w:r>
        <w:t>PARÁGRAFO SEGUNDO</w:t>
      </w:r>
    </w:p>
    <w:p w:rsidR="00DE3690" w:rsidRDefault="008F0C80">
      <w:pPr>
        <w:pStyle w:val="normal0"/>
        <w:pBdr>
          <w:top w:val="nil"/>
          <w:left w:val="nil"/>
          <w:bottom w:val="nil"/>
          <w:right w:val="nil"/>
          <w:between w:val="nil"/>
        </w:pBdr>
        <w:spacing w:before="1"/>
        <w:ind w:left="839"/>
        <w:jc w:val="both"/>
        <w:rPr>
          <w:color w:val="000000"/>
        </w:rPr>
      </w:pPr>
      <w:r>
        <w:rPr>
          <w:color w:val="000000"/>
        </w:rPr>
        <w:t>O Gestor da Parceria emitirá relatório técnico de monitoramento e avaliação da parceria</w:t>
      </w:r>
    </w:p>
    <w:p w:rsidR="00DE3690" w:rsidRDefault="008F0C80">
      <w:pPr>
        <w:pStyle w:val="normal0"/>
        <w:pBdr>
          <w:top w:val="nil"/>
          <w:left w:val="nil"/>
          <w:bottom w:val="nil"/>
          <w:right w:val="nil"/>
          <w:between w:val="nil"/>
        </w:pBdr>
        <w:tabs>
          <w:tab w:val="left" w:pos="2484"/>
        </w:tabs>
        <w:spacing w:before="1"/>
        <w:ind w:left="839" w:right="850"/>
        <w:jc w:val="both"/>
        <w:rPr>
          <w:color w:val="000000"/>
        </w:rPr>
      </w:pPr>
      <w:r>
        <w:rPr>
          <w:color w:val="808080"/>
          <w:u w:val="single"/>
        </w:rPr>
        <w:tab/>
      </w:r>
      <w:r>
        <w:rPr>
          <w:color w:val="808080"/>
        </w:rPr>
        <w:t xml:space="preserve"> [definir periodicidade e prazo para entrega, de acordo com as orientações da nota abaixo]</w:t>
      </w:r>
      <w:r>
        <w:rPr>
          <w:color w:val="000000"/>
        </w:rPr>
        <w:t xml:space="preserve">, que observará os requisitos dispostos em lei, e o submeterá à Comissão de Monitoramento e Avaliação designada </w:t>
      </w:r>
      <w:r>
        <w:rPr>
          <w:color w:val="808080"/>
        </w:rPr>
        <w:t>[ou Conselho Gestor, se for o caso]</w:t>
      </w:r>
      <w:r>
        <w:rPr>
          <w:color w:val="000000"/>
        </w:rPr>
        <w:t>, que o homologará, independentemente da obrigatoriedade de apresentação da prestação de contas pela OSC.</w:t>
      </w:r>
    </w:p>
    <w:p w:rsidR="00DE3690" w:rsidRDefault="00DE3690">
      <w:pPr>
        <w:pStyle w:val="normal0"/>
        <w:pBdr>
          <w:top w:val="nil"/>
          <w:left w:val="nil"/>
          <w:bottom w:val="nil"/>
          <w:right w:val="nil"/>
          <w:between w:val="nil"/>
        </w:pBdr>
        <w:spacing w:before="249"/>
        <w:rPr>
          <w:color w:val="000000"/>
        </w:rPr>
      </w:pPr>
    </w:p>
    <w:p w:rsidR="00DE3690" w:rsidRDefault="008F0C80">
      <w:pPr>
        <w:pStyle w:val="Heading2"/>
      </w:pPr>
      <w:r>
        <w:t>PARÁGRAFO TERCEIRO</w:t>
      </w:r>
    </w:p>
    <w:p w:rsidR="00DE3690" w:rsidRDefault="008F0C80">
      <w:pPr>
        <w:pStyle w:val="normal0"/>
        <w:pBdr>
          <w:top w:val="nil"/>
          <w:left w:val="nil"/>
          <w:bottom w:val="nil"/>
          <w:right w:val="nil"/>
          <w:between w:val="nil"/>
        </w:pBdr>
        <w:spacing w:before="7"/>
        <w:ind w:left="839" w:right="861"/>
        <w:jc w:val="both"/>
        <w:rPr>
          <w:color w:val="000000"/>
        </w:rPr>
      </w:pPr>
      <w:r>
        <w:rPr>
          <w:color w:val="000000"/>
        </w:rPr>
        <w:t>No ato da homologação, a Comissão de Monitoramento e Avaliação poderá gerar recomendações de melhoria da parceria com base nas informações contidas no relatório técnico de monitoramento e avaliação.</w:t>
      </w:r>
    </w:p>
    <w:p w:rsidR="00DE3690" w:rsidRDefault="008F0C80">
      <w:pPr>
        <w:pStyle w:val="Heading2"/>
        <w:spacing w:before="244"/>
      </w:pPr>
      <w:r>
        <w:t>PARÁGRAFO QUARTO</w:t>
      </w:r>
    </w:p>
    <w:p w:rsidR="00DE3690" w:rsidRDefault="008F0C80">
      <w:pPr>
        <w:pStyle w:val="normal0"/>
        <w:pBdr>
          <w:top w:val="nil"/>
          <w:left w:val="nil"/>
          <w:bottom w:val="nil"/>
          <w:right w:val="nil"/>
          <w:between w:val="nil"/>
        </w:pBdr>
        <w:spacing w:before="7"/>
        <w:ind w:left="839" w:right="845"/>
        <w:jc w:val="both"/>
        <w:rPr>
          <w:color w:val="000000"/>
        </w:rPr>
      </w:pPr>
      <w:r>
        <w:rPr>
          <w:color w:val="000000"/>
        </w:rPr>
        <w:t>O Gestor da Parceria encaminhará relatório técnico de monitoramento e avaliação da parceria homologado à Secretária de Assistência e Desenvolvimento Social e à OSC e providenciará a sua publicação no sitio eletrônico oficial ou na plataforma eletrônica, quando disponível.</w:t>
      </w:r>
    </w:p>
    <w:p w:rsidR="00DE3690" w:rsidRDefault="008F0C80">
      <w:pPr>
        <w:pStyle w:val="Heading2"/>
        <w:spacing w:before="251"/>
      </w:pPr>
      <w:r>
        <w:t>CLÁUSULA NONA – PRESTAÇÃO DE CONTAS</w:t>
      </w:r>
    </w:p>
    <w:p w:rsidR="00DE3690" w:rsidRDefault="00DE3690">
      <w:pPr>
        <w:pStyle w:val="normal0"/>
        <w:pBdr>
          <w:top w:val="nil"/>
          <w:left w:val="nil"/>
          <w:bottom w:val="nil"/>
          <w:right w:val="nil"/>
          <w:between w:val="nil"/>
        </w:pBdr>
        <w:spacing w:before="2"/>
        <w:rPr>
          <w:rFonts w:ascii="Arial" w:eastAsia="Arial" w:hAnsi="Arial" w:cs="Arial"/>
          <w:b/>
          <w:color w:val="000000"/>
        </w:rPr>
      </w:pPr>
    </w:p>
    <w:p w:rsidR="00DE3690" w:rsidRDefault="008F0C80">
      <w:pPr>
        <w:pStyle w:val="normal0"/>
        <w:pBdr>
          <w:top w:val="nil"/>
          <w:left w:val="nil"/>
          <w:bottom w:val="nil"/>
          <w:right w:val="nil"/>
          <w:between w:val="nil"/>
        </w:pBdr>
        <w:ind w:left="839" w:right="850"/>
        <w:jc w:val="both"/>
        <w:rPr>
          <w:color w:val="000000"/>
        </w:rPr>
      </w:pPr>
      <w:r>
        <w:rPr>
          <w:color w:val="000000"/>
        </w:rPr>
        <w:t>A prestação de contas constitui-se no procedimento de análise e avaliação da execução da parceria, pelo qual seja possível verificar o cumprimento do objeto da parceria e o alcance das metas e dos resultados previstos, compreendendo duas fases: apresentação das contas, de responsabilidade da Organização da Sociedade Civil; análise e manifestação conclusiva das contas, de responsabilidade da administração pública, sem prejuízo da atuação dos órgãos de controle.</w:t>
      </w:r>
    </w:p>
    <w:p w:rsidR="00DE3690" w:rsidRDefault="008F0C80">
      <w:pPr>
        <w:pStyle w:val="Heading2"/>
        <w:spacing w:before="249"/>
        <w:sectPr w:rsidR="00DE3690">
          <w:footerReference w:type="even" r:id="rId23"/>
          <w:footerReference w:type="default" r:id="rId24"/>
          <w:footerReference w:type="first" r:id="rId25"/>
          <w:pgSz w:w="11906" w:h="16838"/>
          <w:pgMar w:top="1040" w:right="280" w:bottom="1660" w:left="860" w:header="0" w:footer="1380" w:gutter="0"/>
          <w:cols w:space="720"/>
        </w:sectPr>
      </w:pPr>
      <w:r>
        <w:t>PARÁGRAFO PRIMEIRO</w:t>
      </w:r>
    </w:p>
    <w:p w:rsidR="00DE3690" w:rsidRDefault="008F0C80">
      <w:pPr>
        <w:pStyle w:val="normal0"/>
        <w:pBdr>
          <w:top w:val="nil"/>
          <w:left w:val="nil"/>
          <w:bottom w:val="nil"/>
          <w:right w:val="nil"/>
          <w:between w:val="nil"/>
        </w:pBdr>
        <w:spacing w:before="75"/>
        <w:ind w:left="839"/>
        <w:jc w:val="both"/>
        <w:rPr>
          <w:color w:val="000000"/>
        </w:rPr>
      </w:pPr>
      <w:r>
        <w:rPr>
          <w:color w:val="000000"/>
        </w:rPr>
        <w:lastRenderedPageBreak/>
        <w:t>A prestação de contas apresentada pela Organização da Sociedade Civil ocorrerá de forma:</w:t>
      </w:r>
    </w:p>
    <w:p w:rsidR="00DE3690" w:rsidRDefault="008F0C80">
      <w:pPr>
        <w:pStyle w:val="normal0"/>
        <w:pBdr>
          <w:top w:val="nil"/>
          <w:left w:val="nil"/>
          <w:bottom w:val="nil"/>
          <w:right w:val="nil"/>
          <w:between w:val="nil"/>
        </w:pBdr>
        <w:spacing w:before="251"/>
        <w:ind w:left="1689" w:right="854"/>
        <w:jc w:val="both"/>
        <w:rPr>
          <w:color w:val="000000"/>
        </w:rPr>
      </w:pPr>
      <w:r>
        <w:rPr>
          <w:color w:val="000000"/>
        </w:rPr>
        <w:t>a) Final, até 90 (noventa) dias após o término da vigência deste instrumento de parceria, podendo este prazo ser prorrogado por até 30 (trinta) dias, desde que devidamente justificado pela OSC e aprovado pela administração pública.</w:t>
      </w:r>
    </w:p>
    <w:p w:rsidR="00DE3690" w:rsidRDefault="008F0C80">
      <w:pPr>
        <w:pStyle w:val="Heading2"/>
        <w:spacing w:before="249"/>
      </w:pPr>
      <w:r>
        <w:t>PARÁGRAFO SEGUNDO</w:t>
      </w:r>
    </w:p>
    <w:p w:rsidR="00DE3690" w:rsidRDefault="008F0C80">
      <w:pPr>
        <w:pStyle w:val="normal0"/>
        <w:pBdr>
          <w:top w:val="nil"/>
          <w:left w:val="nil"/>
          <w:bottom w:val="nil"/>
          <w:right w:val="nil"/>
          <w:between w:val="nil"/>
        </w:pBdr>
        <w:spacing w:before="6"/>
        <w:ind w:left="839" w:right="845"/>
        <w:jc w:val="both"/>
        <w:rPr>
          <w:color w:val="000000"/>
        </w:rPr>
      </w:pPr>
      <w:r>
        <w:rPr>
          <w:color w:val="000000"/>
        </w:rPr>
        <w:t>A prestação de contas relativa à execução do Termo de Colaboração dar-se-á mediante a apresentação pela OSC do relatório de execução do objeto e do relatório de execução financeira, na forma prevista no art. 18 do Decreto Estadual nº 17.091/2016.</w:t>
      </w:r>
    </w:p>
    <w:p w:rsidR="00DE3690" w:rsidRDefault="008F0C80">
      <w:pPr>
        <w:pStyle w:val="Heading2"/>
        <w:spacing w:before="250"/>
      </w:pPr>
      <w:r>
        <w:t>PARÁGRAFO TERCEIRO</w:t>
      </w:r>
    </w:p>
    <w:p w:rsidR="00DE3690" w:rsidRDefault="008F0C80">
      <w:pPr>
        <w:pStyle w:val="normal0"/>
        <w:pBdr>
          <w:top w:val="nil"/>
          <w:left w:val="nil"/>
          <w:bottom w:val="nil"/>
          <w:right w:val="nil"/>
          <w:between w:val="nil"/>
        </w:pBdr>
        <w:spacing w:before="1"/>
        <w:ind w:left="839" w:right="845"/>
        <w:jc w:val="both"/>
        <w:rPr>
          <w:color w:val="000000"/>
        </w:rPr>
      </w:pPr>
      <w:r>
        <w:rPr>
          <w:color w:val="000000"/>
        </w:rPr>
        <w:t>O custo dos recursos alocados parcialmente na realização do objeto da parceria será determinado mediante rateio, cuja memória de cálculo deverá ser detalhada nos Relatórios de Prestação de Contas, contendo os critérios de rateio, o valor do custo total do recurso e de todas as frações rateadas, com especificação das respectivas fontes provedoras (nome, CNPJ e o número do instrumento de parceria/contrato).</w:t>
      </w:r>
    </w:p>
    <w:p w:rsidR="00DE3690" w:rsidRDefault="00DE3690">
      <w:pPr>
        <w:pStyle w:val="normal0"/>
        <w:pBdr>
          <w:top w:val="nil"/>
          <w:left w:val="nil"/>
          <w:bottom w:val="nil"/>
          <w:right w:val="nil"/>
          <w:between w:val="nil"/>
        </w:pBdr>
        <w:rPr>
          <w:color w:val="000000"/>
        </w:rPr>
      </w:pPr>
    </w:p>
    <w:p w:rsidR="00DE3690" w:rsidRDefault="008F0C80">
      <w:pPr>
        <w:pStyle w:val="Heading2"/>
      </w:pPr>
      <w:r>
        <w:t>PARÁGRAFO QUARTO</w:t>
      </w:r>
    </w:p>
    <w:p w:rsidR="00DE3690" w:rsidRDefault="008F0C80">
      <w:pPr>
        <w:pStyle w:val="normal0"/>
        <w:pBdr>
          <w:top w:val="nil"/>
          <w:left w:val="nil"/>
          <w:bottom w:val="nil"/>
          <w:right w:val="nil"/>
          <w:between w:val="nil"/>
        </w:pBdr>
        <w:spacing w:before="1"/>
        <w:ind w:left="839" w:right="863"/>
        <w:jc w:val="both"/>
        <w:rPr>
          <w:color w:val="000000"/>
        </w:rPr>
      </w:pPr>
      <w:r>
        <w:rPr>
          <w:color w:val="000000"/>
        </w:rPr>
        <w:t>A apresentação dos documentos indicados no parágrafo segundo desta cláusula não obsta que a administração pública solicite outros documentos necessários à avaliação e ao monitoramento da execução da parceria, conforme as especificidades de seu objeto.</w:t>
      </w:r>
    </w:p>
    <w:p w:rsidR="00DE3690" w:rsidRDefault="008F0C80">
      <w:pPr>
        <w:pStyle w:val="Heading2"/>
        <w:spacing w:before="249"/>
      </w:pPr>
      <w:r>
        <w:t>PARÁGRAFO QUINTO</w:t>
      </w:r>
    </w:p>
    <w:p w:rsidR="00DE3690" w:rsidRDefault="008F0C80">
      <w:pPr>
        <w:pStyle w:val="normal0"/>
        <w:pBdr>
          <w:top w:val="nil"/>
          <w:left w:val="nil"/>
          <w:bottom w:val="nil"/>
          <w:right w:val="nil"/>
          <w:between w:val="nil"/>
        </w:pBdr>
        <w:spacing w:before="7"/>
        <w:ind w:left="839" w:right="859"/>
        <w:jc w:val="both"/>
        <w:rPr>
          <w:color w:val="000000"/>
        </w:rPr>
      </w:pPr>
      <w:r>
        <w:rPr>
          <w:color w:val="000000"/>
        </w:rPr>
        <w:t>Na hipótese de celebração de termo de atuação em rede, cabe a OSC Celebrante apresentar a prestação de contas inclusive no que se refere às ações executadas pelas Organizações da Sociedade Civil executantes e não celebrantes.</w:t>
      </w:r>
    </w:p>
    <w:p w:rsidR="00DE3690" w:rsidRDefault="00DE3690">
      <w:pPr>
        <w:pStyle w:val="normal0"/>
        <w:pBdr>
          <w:top w:val="nil"/>
          <w:left w:val="nil"/>
          <w:bottom w:val="nil"/>
          <w:right w:val="nil"/>
          <w:between w:val="nil"/>
        </w:pBdr>
        <w:spacing w:before="245"/>
        <w:rPr>
          <w:color w:val="000000"/>
        </w:rPr>
      </w:pPr>
    </w:p>
    <w:p w:rsidR="00DE3690" w:rsidRDefault="008F0C80">
      <w:pPr>
        <w:pStyle w:val="Heading2"/>
        <w:spacing w:before="1"/>
      </w:pPr>
      <w:r>
        <w:t>PARÁGRAFO SEXTO</w:t>
      </w:r>
    </w:p>
    <w:p w:rsidR="00DE3690" w:rsidRDefault="00DE3690">
      <w:pPr>
        <w:pStyle w:val="normal0"/>
        <w:pBdr>
          <w:top w:val="nil"/>
          <w:left w:val="nil"/>
          <w:bottom w:val="nil"/>
          <w:right w:val="nil"/>
          <w:between w:val="nil"/>
        </w:pBdr>
        <w:spacing w:before="7"/>
        <w:rPr>
          <w:rFonts w:ascii="Arial" w:eastAsia="Arial" w:hAnsi="Arial" w:cs="Arial"/>
          <w:b/>
          <w:color w:val="000000"/>
        </w:rPr>
      </w:pPr>
    </w:p>
    <w:p w:rsidR="00DE3690" w:rsidRDefault="008F0C80">
      <w:pPr>
        <w:pStyle w:val="normal0"/>
        <w:pBdr>
          <w:top w:val="nil"/>
          <w:left w:val="nil"/>
          <w:bottom w:val="nil"/>
          <w:right w:val="nil"/>
          <w:between w:val="nil"/>
        </w:pBdr>
        <w:ind w:left="839" w:right="860"/>
        <w:jc w:val="both"/>
        <w:rPr>
          <w:color w:val="000000"/>
        </w:rPr>
      </w:pPr>
      <w:r>
        <w:rPr>
          <w:color w:val="000000"/>
        </w:rPr>
        <w:t>O Gestor da Parceria emitirá parecer técnico de análise de prestação de contas da parceria, devendo considerar em sua análise os documentos previstos no Plano de Trabalho, assim como o relatório de execução do objeto e o relatório de execução financeira.</w:t>
      </w:r>
    </w:p>
    <w:p w:rsidR="00DE3690" w:rsidRDefault="00DE3690">
      <w:pPr>
        <w:pStyle w:val="normal0"/>
        <w:pBdr>
          <w:top w:val="nil"/>
          <w:left w:val="nil"/>
          <w:bottom w:val="nil"/>
          <w:right w:val="nil"/>
          <w:between w:val="nil"/>
        </w:pBdr>
        <w:spacing w:before="246"/>
        <w:rPr>
          <w:color w:val="000000"/>
        </w:rPr>
      </w:pPr>
    </w:p>
    <w:p w:rsidR="00DE3690" w:rsidRDefault="008F0C80">
      <w:pPr>
        <w:pStyle w:val="Heading2"/>
      </w:pPr>
      <w:r>
        <w:t>PARÁGRAFO SÉTIMO</w:t>
      </w:r>
    </w:p>
    <w:p w:rsidR="00DE3690" w:rsidRDefault="008F0C80">
      <w:pPr>
        <w:pStyle w:val="normal0"/>
        <w:pBdr>
          <w:top w:val="nil"/>
          <w:left w:val="nil"/>
          <w:bottom w:val="nil"/>
          <w:right w:val="nil"/>
          <w:between w:val="nil"/>
        </w:pBdr>
        <w:spacing w:before="7"/>
        <w:ind w:left="839" w:right="859"/>
        <w:jc w:val="both"/>
        <w:rPr>
          <w:color w:val="000000"/>
        </w:rPr>
      </w:pPr>
      <w:r>
        <w:rPr>
          <w:color w:val="000000"/>
        </w:rPr>
        <w:t>Os dados financeiros serão analisados com o intuito de estabelecer o nexo de causalidade entre a receita e a despesa realizada, a sua conformidade e o cumprimento das normas pertinentes.</w:t>
      </w:r>
    </w:p>
    <w:p w:rsidR="00DE3690" w:rsidRDefault="008F0C80">
      <w:pPr>
        <w:pStyle w:val="Heading2"/>
        <w:spacing w:before="249"/>
      </w:pPr>
      <w:r>
        <w:t>PARÁGRAFO OITAVO</w:t>
      </w:r>
    </w:p>
    <w:p w:rsidR="00DE3690" w:rsidRDefault="008F0C80">
      <w:pPr>
        <w:pStyle w:val="normal0"/>
        <w:pBdr>
          <w:top w:val="nil"/>
          <w:left w:val="nil"/>
          <w:bottom w:val="nil"/>
          <w:right w:val="nil"/>
          <w:between w:val="nil"/>
        </w:pBdr>
        <w:spacing w:before="9" w:line="235" w:lineRule="auto"/>
        <w:ind w:left="839" w:right="863"/>
        <w:jc w:val="both"/>
        <w:rPr>
          <w:color w:val="000000"/>
        </w:rPr>
      </w:pPr>
      <w:r>
        <w:rPr>
          <w:color w:val="000000"/>
        </w:rPr>
        <w:t>O Gestor da Parceria considerará ainda nas análises de prestações de contas o conteúdo dos relatórios técnicos de monitoramento e avaliação, quando houver.</w:t>
      </w:r>
    </w:p>
    <w:p w:rsidR="00DE3690" w:rsidRDefault="008F0C80">
      <w:pPr>
        <w:pStyle w:val="Heading2"/>
        <w:spacing w:before="251"/>
      </w:pPr>
      <w:r>
        <w:t>PARÁGRAFO NONO</w:t>
      </w:r>
    </w:p>
    <w:p w:rsidR="00DE3690" w:rsidRDefault="008F0C80">
      <w:pPr>
        <w:pStyle w:val="normal0"/>
        <w:pBdr>
          <w:top w:val="nil"/>
          <w:left w:val="nil"/>
          <w:bottom w:val="nil"/>
          <w:right w:val="nil"/>
          <w:between w:val="nil"/>
        </w:pBdr>
        <w:spacing w:before="1"/>
        <w:ind w:left="839" w:right="850"/>
        <w:jc w:val="both"/>
        <w:rPr>
          <w:color w:val="000000"/>
        </w:rPr>
      </w:pPr>
      <w:r>
        <w:rPr>
          <w:color w:val="000000"/>
        </w:rPr>
        <w:t>O Gestor da Parceria emitirá parecer técnico de análise da prestação de contas, parte integrante do relatório técnico de monitoramento e avaliação, no prazo de 30 (trinta) dias, a contar da data da sua apresentação, prorrogável por igual período desde que devidamente justificado, avaliando-a como:</w:t>
      </w:r>
    </w:p>
    <w:p w:rsidR="00DE3690" w:rsidRDefault="00DE3690">
      <w:pPr>
        <w:pStyle w:val="normal0"/>
        <w:pBdr>
          <w:top w:val="nil"/>
          <w:left w:val="nil"/>
          <w:bottom w:val="nil"/>
          <w:right w:val="nil"/>
          <w:between w:val="nil"/>
        </w:pBdr>
        <w:spacing w:before="2"/>
        <w:rPr>
          <w:color w:val="000000"/>
        </w:rPr>
      </w:pPr>
    </w:p>
    <w:p w:rsidR="00DE3690" w:rsidRDefault="008F0C80">
      <w:pPr>
        <w:pStyle w:val="normal0"/>
        <w:numPr>
          <w:ilvl w:val="0"/>
          <w:numId w:val="18"/>
        </w:numPr>
        <w:pBdr>
          <w:top w:val="nil"/>
          <w:left w:val="nil"/>
          <w:bottom w:val="nil"/>
          <w:right w:val="nil"/>
          <w:between w:val="nil"/>
        </w:pBdr>
        <w:tabs>
          <w:tab w:val="left" w:pos="1831"/>
          <w:tab w:val="left" w:pos="1833"/>
        </w:tabs>
        <w:ind w:right="854"/>
        <w:rPr>
          <w:color w:val="000000"/>
        </w:rPr>
      </w:pPr>
      <w:r>
        <w:rPr>
          <w:color w:val="000000"/>
        </w:rPr>
        <w:t>regular, quando expressar, de forma clara e objetiva, o cumprimento dos objetivos e metas estabelecidos no plano de trabalho;</w:t>
      </w:r>
    </w:p>
    <w:p w:rsidR="00DE3690" w:rsidRDefault="008F0C80">
      <w:pPr>
        <w:pStyle w:val="normal0"/>
        <w:numPr>
          <w:ilvl w:val="0"/>
          <w:numId w:val="18"/>
        </w:numPr>
        <w:pBdr>
          <w:top w:val="nil"/>
          <w:left w:val="nil"/>
          <w:bottom w:val="nil"/>
          <w:right w:val="nil"/>
          <w:between w:val="nil"/>
        </w:pBdr>
        <w:tabs>
          <w:tab w:val="left" w:pos="1831"/>
          <w:tab w:val="left" w:pos="1833"/>
        </w:tabs>
        <w:ind w:right="860"/>
        <w:rPr>
          <w:color w:val="000000"/>
        </w:rPr>
        <w:sectPr w:rsidR="00DE3690">
          <w:footerReference w:type="even" r:id="rId26"/>
          <w:footerReference w:type="default" r:id="rId27"/>
          <w:footerReference w:type="first" r:id="rId28"/>
          <w:pgSz w:w="11906" w:h="16838"/>
          <w:pgMar w:top="1040" w:right="280" w:bottom="1660" w:left="860" w:header="0" w:footer="1380" w:gutter="0"/>
          <w:cols w:space="720"/>
        </w:sectPr>
      </w:pPr>
      <w:r>
        <w:rPr>
          <w:color w:val="000000"/>
        </w:rPr>
        <w:t>regular com ressalva, quando evidenciar impropriedade ou qualquer outra falta de natureza formal que não resulte em dano ao erário;</w:t>
      </w:r>
    </w:p>
    <w:p w:rsidR="00DE3690" w:rsidRDefault="008F0C80">
      <w:pPr>
        <w:pStyle w:val="normal0"/>
        <w:numPr>
          <w:ilvl w:val="0"/>
          <w:numId w:val="18"/>
        </w:numPr>
        <w:pBdr>
          <w:top w:val="nil"/>
          <w:left w:val="nil"/>
          <w:bottom w:val="nil"/>
          <w:right w:val="nil"/>
          <w:between w:val="nil"/>
        </w:pBdr>
        <w:tabs>
          <w:tab w:val="left" w:pos="1833"/>
        </w:tabs>
        <w:spacing w:before="75"/>
        <w:ind w:right="849"/>
        <w:jc w:val="both"/>
        <w:rPr>
          <w:color w:val="000000"/>
        </w:rPr>
      </w:pPr>
      <w:r>
        <w:rPr>
          <w:color w:val="000000"/>
        </w:rPr>
        <w:lastRenderedPageBreak/>
        <w:t>irregular, quando comprovada qualquer das seguintes circunstâncias: omissão no dever de prestar contas; descumprimento injustificado dos objetivos e metas estabelecidos no plano de trabalho; dano ao erário decorrente de ato de gestão ilegítimo ou antieconômico; desfalque ou desvio de dinheiro, bens ou valores públicos.</w:t>
      </w:r>
    </w:p>
    <w:p w:rsidR="00DE3690" w:rsidRDefault="008F0C80">
      <w:pPr>
        <w:pStyle w:val="Heading2"/>
        <w:spacing w:before="247"/>
      </w:pPr>
      <w:r>
        <w:t>PARÁGRAFO DÉCIMO</w:t>
      </w:r>
    </w:p>
    <w:p w:rsidR="00DE3690" w:rsidRDefault="008F0C80">
      <w:pPr>
        <w:pStyle w:val="normal0"/>
        <w:pBdr>
          <w:top w:val="nil"/>
          <w:left w:val="nil"/>
          <w:bottom w:val="nil"/>
          <w:right w:val="nil"/>
          <w:between w:val="nil"/>
        </w:pBdr>
        <w:spacing w:before="6"/>
        <w:ind w:left="839" w:right="849"/>
        <w:jc w:val="both"/>
        <w:rPr>
          <w:color w:val="000000"/>
        </w:rPr>
      </w:pPr>
      <w:r>
        <w:rPr>
          <w:color w:val="000000"/>
        </w:rPr>
        <w:t>A Secretária de Assistência e Desenvolvimento Social aprovará, no prazo máximo de 30 (trinta) dias, a prestação de contas desde que cumpridos o objeto e as metas da parceria, ressalvando a aprovação quando evidenciarem impropriedade ou qualquer outra falta de natureza formal que não resulte em dano ao erário.</w:t>
      </w:r>
    </w:p>
    <w:p w:rsidR="00DE3690" w:rsidRDefault="00DE3690">
      <w:pPr>
        <w:pStyle w:val="normal0"/>
        <w:pBdr>
          <w:top w:val="nil"/>
          <w:left w:val="nil"/>
          <w:bottom w:val="nil"/>
          <w:right w:val="nil"/>
          <w:between w:val="nil"/>
        </w:pBdr>
        <w:spacing w:before="248"/>
        <w:rPr>
          <w:color w:val="000000"/>
        </w:rPr>
      </w:pPr>
    </w:p>
    <w:p w:rsidR="00DE3690" w:rsidRDefault="008F0C80">
      <w:pPr>
        <w:pStyle w:val="Heading2"/>
      </w:pPr>
      <w:r>
        <w:t>PARÁGRAFO DÉCIMO PRIMEIRO</w:t>
      </w:r>
    </w:p>
    <w:p w:rsidR="00DE3690" w:rsidRDefault="008F0C80">
      <w:pPr>
        <w:pStyle w:val="normal0"/>
        <w:pBdr>
          <w:top w:val="nil"/>
          <w:left w:val="nil"/>
          <w:bottom w:val="nil"/>
          <w:right w:val="nil"/>
          <w:between w:val="nil"/>
        </w:pBdr>
        <w:spacing w:before="6"/>
        <w:ind w:left="839" w:right="867"/>
        <w:jc w:val="both"/>
        <w:rPr>
          <w:color w:val="000000"/>
        </w:rPr>
      </w:pPr>
      <w:r>
        <w:rPr>
          <w:color w:val="000000"/>
        </w:rPr>
        <w:t>Nas hipóteses de prestação de contas avaliada como irregular ou de omissão de prestação de contas, o Gestor da Parceria notificará a OSC, podendo esta:</w:t>
      </w:r>
    </w:p>
    <w:p w:rsidR="00DE3690" w:rsidRDefault="008F0C80">
      <w:pPr>
        <w:pStyle w:val="normal0"/>
        <w:numPr>
          <w:ilvl w:val="0"/>
          <w:numId w:val="14"/>
        </w:numPr>
        <w:pBdr>
          <w:top w:val="nil"/>
          <w:left w:val="nil"/>
          <w:bottom w:val="nil"/>
          <w:right w:val="nil"/>
          <w:between w:val="nil"/>
        </w:pBdr>
        <w:tabs>
          <w:tab w:val="left" w:pos="1831"/>
          <w:tab w:val="left" w:pos="1833"/>
        </w:tabs>
        <w:spacing w:before="253"/>
        <w:ind w:right="856"/>
        <w:jc w:val="both"/>
        <w:rPr>
          <w:color w:val="000000"/>
        </w:rPr>
      </w:pPr>
      <w:r>
        <w:rPr>
          <w:color w:val="000000"/>
        </w:rPr>
        <w:t>sanar a irregularidade ou cumprir a obrigação, no prazo de 45 (quarenta e cinco) dias, prorrogável, no máximo, por igual período; ou</w:t>
      </w:r>
    </w:p>
    <w:p w:rsidR="00DE3690" w:rsidRDefault="008F0C80">
      <w:pPr>
        <w:pStyle w:val="normal0"/>
        <w:numPr>
          <w:ilvl w:val="0"/>
          <w:numId w:val="14"/>
        </w:numPr>
        <w:pBdr>
          <w:top w:val="nil"/>
          <w:left w:val="nil"/>
          <w:bottom w:val="nil"/>
          <w:right w:val="nil"/>
          <w:between w:val="nil"/>
        </w:pBdr>
        <w:tabs>
          <w:tab w:val="left" w:pos="1831"/>
          <w:tab w:val="left" w:pos="1833"/>
        </w:tabs>
        <w:spacing w:before="248"/>
        <w:ind w:right="856"/>
        <w:jc w:val="both"/>
        <w:rPr>
          <w:color w:val="000000"/>
        </w:rPr>
      </w:pPr>
      <w:r>
        <w:rPr>
          <w:color w:val="000000"/>
        </w:rPr>
        <w:t>apresentar recurso, com efeito não suspensivo, no prazo de 15 (quinze) dias a contar da notificação, ao Gestor da Parceria, o qual, se não reconsiderar a decisão no prazo de 15 (quinze) dias, encaminhará o recurso ao administrador público do órgão ou entidade, para decisão final no prazo de 15 (quinze) dias.</w:t>
      </w:r>
    </w:p>
    <w:p w:rsidR="00DE3690" w:rsidRDefault="008F0C80">
      <w:pPr>
        <w:pStyle w:val="Heading2"/>
        <w:spacing w:before="251"/>
      </w:pPr>
      <w:r>
        <w:t>PARÁGRAFO DÉCIMO SEGUNDO</w:t>
      </w:r>
    </w:p>
    <w:p w:rsidR="00DE3690" w:rsidRDefault="008F0C80">
      <w:pPr>
        <w:pStyle w:val="normal0"/>
        <w:pBdr>
          <w:top w:val="nil"/>
          <w:left w:val="nil"/>
          <w:bottom w:val="nil"/>
          <w:right w:val="nil"/>
          <w:between w:val="nil"/>
        </w:pBdr>
        <w:spacing w:before="1"/>
        <w:ind w:left="839" w:right="849"/>
        <w:jc w:val="both"/>
        <w:rPr>
          <w:color w:val="000000"/>
        </w:rPr>
      </w:pPr>
      <w:r>
        <w:rPr>
          <w:color w:val="000000"/>
        </w:rPr>
        <w:t>O saneamento da irregularidade será realizado por meio do ressarcimento ao erário dos recursos financeiros relacionados com a irregularidade, podendo a OSC solicitar à Secretária de Assistência e Desenvolvimento Social autorização para que o ressarcimento seja promovido por meio de ações compensatórias de interesse público, mediante a apresentação de novo plano de trabalho, conforme o objeto descrito no instrumento de parceria e a área de atuação da organização, cuja mensuração econômica será feita a partir do plano de trabalho original, desde que não tenha havido dolo ou fraude e não seja o caso de restituição integral dos recursos.</w:t>
      </w:r>
    </w:p>
    <w:p w:rsidR="00DE3690" w:rsidRDefault="00DE3690">
      <w:pPr>
        <w:pStyle w:val="normal0"/>
        <w:pBdr>
          <w:top w:val="nil"/>
          <w:left w:val="nil"/>
          <w:bottom w:val="nil"/>
          <w:right w:val="nil"/>
          <w:between w:val="nil"/>
        </w:pBdr>
        <w:spacing w:before="248"/>
        <w:rPr>
          <w:color w:val="000000"/>
        </w:rPr>
      </w:pPr>
    </w:p>
    <w:p w:rsidR="00DE3690" w:rsidRDefault="008F0C80">
      <w:pPr>
        <w:pStyle w:val="Heading2"/>
      </w:pPr>
      <w:r>
        <w:t>PARÁGRAFO DÉCIMO TERCEIRO</w:t>
      </w:r>
    </w:p>
    <w:p w:rsidR="00DE3690" w:rsidRDefault="008F0C80">
      <w:pPr>
        <w:pStyle w:val="normal0"/>
        <w:pBdr>
          <w:top w:val="nil"/>
          <w:left w:val="nil"/>
          <w:bottom w:val="nil"/>
          <w:right w:val="nil"/>
          <w:between w:val="nil"/>
        </w:pBdr>
        <w:spacing w:before="7"/>
        <w:ind w:left="839" w:right="845"/>
        <w:jc w:val="both"/>
        <w:rPr>
          <w:color w:val="000000"/>
        </w:rPr>
      </w:pPr>
      <w:r>
        <w:rPr>
          <w:color w:val="000000"/>
        </w:rPr>
        <w:t>Persistindo a irregularidade após o decurso do prazo para o seu saneamento, a Secretária de Assistência e Desenvolvimento Social rejeitará a prestação de contas, instaurará o processo de tomada de contas especial e aplicará a sanção prevista no inciso II, art.73 da Lei nº 13.019/2014, cabendo ainda:</w:t>
      </w:r>
    </w:p>
    <w:p w:rsidR="00DE3690" w:rsidRDefault="00DE3690">
      <w:pPr>
        <w:pStyle w:val="normal0"/>
        <w:pBdr>
          <w:top w:val="nil"/>
          <w:left w:val="nil"/>
          <w:bottom w:val="nil"/>
          <w:right w:val="nil"/>
          <w:between w:val="nil"/>
        </w:pBdr>
        <w:spacing w:before="2"/>
        <w:rPr>
          <w:color w:val="000000"/>
        </w:rPr>
      </w:pPr>
    </w:p>
    <w:p w:rsidR="00DE3690" w:rsidRDefault="008F0C80">
      <w:pPr>
        <w:pStyle w:val="normal0"/>
        <w:numPr>
          <w:ilvl w:val="0"/>
          <w:numId w:val="11"/>
        </w:numPr>
        <w:pBdr>
          <w:top w:val="nil"/>
          <w:left w:val="nil"/>
          <w:bottom w:val="nil"/>
          <w:right w:val="nil"/>
          <w:between w:val="nil"/>
        </w:pBdr>
        <w:tabs>
          <w:tab w:val="left" w:pos="1020"/>
        </w:tabs>
        <w:ind w:left="1020" w:hanging="180"/>
        <w:rPr>
          <w:color w:val="000000"/>
        </w:rPr>
      </w:pPr>
      <w:r>
        <w:rPr>
          <w:color w:val="000000"/>
        </w:rPr>
        <w:t>vedar a transferência de novos recursos;</w:t>
      </w:r>
    </w:p>
    <w:p w:rsidR="00DE3690" w:rsidRDefault="008F0C80">
      <w:pPr>
        <w:pStyle w:val="normal0"/>
        <w:numPr>
          <w:ilvl w:val="0"/>
          <w:numId w:val="11"/>
        </w:numPr>
        <w:pBdr>
          <w:top w:val="nil"/>
          <w:left w:val="nil"/>
          <w:bottom w:val="nil"/>
          <w:right w:val="nil"/>
          <w:between w:val="nil"/>
        </w:pBdr>
        <w:tabs>
          <w:tab w:val="left" w:pos="1111"/>
        </w:tabs>
        <w:spacing w:before="251"/>
        <w:ind w:left="839" w:right="863" w:firstLine="0"/>
        <w:rPr>
          <w:color w:val="000000"/>
        </w:rPr>
      </w:pPr>
      <w:r>
        <w:rPr>
          <w:color w:val="000000"/>
        </w:rPr>
        <w:t>registrar a rejeição e suas causas em sítio oficial na internet, enquanto perdurarem os motivos determinantes da rejeição.</w:t>
      </w:r>
    </w:p>
    <w:p w:rsidR="00DE3690" w:rsidRDefault="00DE3690">
      <w:pPr>
        <w:pStyle w:val="normal0"/>
        <w:pBdr>
          <w:top w:val="nil"/>
          <w:left w:val="nil"/>
          <w:bottom w:val="nil"/>
          <w:right w:val="nil"/>
          <w:between w:val="nil"/>
        </w:pBdr>
        <w:spacing w:before="250"/>
        <w:rPr>
          <w:color w:val="000000"/>
        </w:rPr>
      </w:pPr>
    </w:p>
    <w:p w:rsidR="00DE3690" w:rsidRDefault="008F0C80">
      <w:pPr>
        <w:pStyle w:val="Heading2"/>
      </w:pPr>
      <w:r>
        <w:t>PARÁGRAFO DÉCIMO QUARTO</w:t>
      </w:r>
    </w:p>
    <w:p w:rsidR="00DE3690" w:rsidRDefault="008F0C80">
      <w:pPr>
        <w:pStyle w:val="normal0"/>
        <w:pBdr>
          <w:top w:val="nil"/>
          <w:left w:val="nil"/>
          <w:bottom w:val="nil"/>
          <w:right w:val="nil"/>
          <w:between w:val="nil"/>
        </w:pBdr>
        <w:spacing w:before="1"/>
        <w:ind w:left="839" w:right="857"/>
        <w:jc w:val="both"/>
        <w:rPr>
          <w:color w:val="000000"/>
        </w:rPr>
      </w:pPr>
      <w:r>
        <w:rPr>
          <w:color w:val="000000"/>
        </w:rPr>
        <w:t>A análise das prestações de contas não compromete a liberação das parcelas de recursos subsequentes, exceto nos casos a seguir, nos quais ficarão retidas até o saneamento das impropriedades:</w:t>
      </w:r>
    </w:p>
    <w:p w:rsidR="00DE3690" w:rsidRDefault="00DE3690">
      <w:pPr>
        <w:pStyle w:val="normal0"/>
        <w:pBdr>
          <w:top w:val="nil"/>
          <w:left w:val="nil"/>
          <w:bottom w:val="nil"/>
          <w:right w:val="nil"/>
          <w:between w:val="nil"/>
        </w:pBdr>
        <w:spacing w:before="2"/>
        <w:rPr>
          <w:color w:val="000000"/>
        </w:rPr>
      </w:pPr>
    </w:p>
    <w:p w:rsidR="00DE3690" w:rsidRDefault="008F0C80">
      <w:pPr>
        <w:pStyle w:val="normal0"/>
        <w:numPr>
          <w:ilvl w:val="1"/>
          <w:numId w:val="11"/>
        </w:numPr>
        <w:pBdr>
          <w:top w:val="nil"/>
          <w:left w:val="nil"/>
          <w:bottom w:val="nil"/>
          <w:right w:val="nil"/>
          <w:between w:val="nil"/>
        </w:pBdr>
        <w:tabs>
          <w:tab w:val="left" w:pos="1735"/>
        </w:tabs>
        <w:ind w:right="850" w:firstLine="0"/>
        <w:rPr>
          <w:color w:val="000000"/>
        </w:rPr>
        <w:sectPr w:rsidR="00DE3690">
          <w:footerReference w:type="even" r:id="rId29"/>
          <w:footerReference w:type="default" r:id="rId30"/>
          <w:footerReference w:type="first" r:id="rId31"/>
          <w:pgSz w:w="11906" w:h="16838"/>
          <w:pgMar w:top="1040" w:right="280" w:bottom="1660" w:left="860" w:header="0" w:footer="1380" w:gutter="0"/>
          <w:cols w:space="720"/>
        </w:sectPr>
      </w:pPr>
      <w:r>
        <w:rPr>
          <w:color w:val="000000"/>
        </w:rPr>
        <w:t>quando houver evidências de irregularidade na aplicação de parcela anteriormente recebida;</w:t>
      </w:r>
    </w:p>
    <w:p w:rsidR="00DE3690" w:rsidRDefault="008F0C80">
      <w:pPr>
        <w:pStyle w:val="normal0"/>
        <w:numPr>
          <w:ilvl w:val="1"/>
          <w:numId w:val="11"/>
        </w:numPr>
        <w:pBdr>
          <w:top w:val="nil"/>
          <w:left w:val="nil"/>
          <w:bottom w:val="nil"/>
          <w:right w:val="nil"/>
          <w:between w:val="nil"/>
        </w:pBdr>
        <w:tabs>
          <w:tab w:val="left" w:pos="1884"/>
        </w:tabs>
        <w:spacing w:before="75"/>
        <w:ind w:right="863" w:firstLine="0"/>
        <w:jc w:val="both"/>
        <w:rPr>
          <w:color w:val="000000"/>
        </w:rPr>
      </w:pPr>
      <w:r>
        <w:rPr>
          <w:color w:val="000000"/>
        </w:rPr>
        <w:lastRenderedPageBreak/>
        <w:t>quando constatado desvio de finalidade na aplicação dos recursos ou o inadimplemento da OSC em relação a obrigações estabelecidas no Termo de Colaboração;</w:t>
      </w:r>
    </w:p>
    <w:p w:rsidR="00DE3690" w:rsidRDefault="008F0C80">
      <w:pPr>
        <w:pStyle w:val="normal0"/>
        <w:numPr>
          <w:ilvl w:val="1"/>
          <w:numId w:val="11"/>
        </w:numPr>
        <w:pBdr>
          <w:top w:val="nil"/>
          <w:left w:val="nil"/>
          <w:bottom w:val="nil"/>
          <w:right w:val="nil"/>
          <w:between w:val="nil"/>
        </w:pBdr>
        <w:tabs>
          <w:tab w:val="left" w:pos="1950"/>
        </w:tabs>
        <w:ind w:right="849" w:firstLine="0"/>
        <w:jc w:val="both"/>
        <w:rPr>
          <w:color w:val="000000"/>
        </w:rPr>
      </w:pPr>
      <w:r>
        <w:rPr>
          <w:color w:val="000000"/>
        </w:rPr>
        <w:t>quando a OSC deixar de adotar sem justificativa suficiente as medidas saneadoras apontadas pela administração pública ou pelos órgãos de controle interno ou externo.</w:t>
      </w:r>
    </w:p>
    <w:p w:rsidR="00DE3690" w:rsidRDefault="008F0C80">
      <w:pPr>
        <w:pStyle w:val="Heading2"/>
        <w:spacing w:before="249"/>
      </w:pPr>
      <w:r>
        <w:t>PARÁGRAFO DÉCIMO QUINTO</w:t>
      </w:r>
    </w:p>
    <w:p w:rsidR="00DE3690" w:rsidRDefault="008F0C80">
      <w:pPr>
        <w:pStyle w:val="normal0"/>
        <w:pBdr>
          <w:top w:val="nil"/>
          <w:left w:val="nil"/>
          <w:bottom w:val="nil"/>
          <w:right w:val="nil"/>
          <w:between w:val="nil"/>
        </w:pBdr>
        <w:spacing w:before="8" w:line="235" w:lineRule="auto"/>
        <w:ind w:left="839" w:right="865"/>
        <w:jc w:val="both"/>
        <w:rPr>
          <w:color w:val="000000"/>
        </w:rPr>
      </w:pPr>
      <w:r>
        <w:rPr>
          <w:color w:val="000000"/>
        </w:rPr>
        <w:t>A prestação de contas e todos os atos que dela decorram serão disponibilizados em sítio oficial na internet.</w:t>
      </w:r>
    </w:p>
    <w:p w:rsidR="00DE3690" w:rsidRDefault="008F0C80">
      <w:pPr>
        <w:pStyle w:val="Heading2"/>
        <w:spacing w:before="251"/>
      </w:pPr>
      <w:r>
        <w:t>PARÁGRAFO DÉCIMO SEXTO</w:t>
      </w:r>
    </w:p>
    <w:p w:rsidR="00DE3690" w:rsidRDefault="008F0C80">
      <w:pPr>
        <w:pStyle w:val="normal0"/>
        <w:pBdr>
          <w:top w:val="nil"/>
          <w:left w:val="nil"/>
          <w:bottom w:val="nil"/>
          <w:right w:val="nil"/>
          <w:between w:val="nil"/>
        </w:pBdr>
        <w:spacing w:before="1"/>
        <w:ind w:left="839" w:right="861"/>
        <w:jc w:val="both"/>
        <w:rPr>
          <w:color w:val="000000"/>
        </w:rPr>
      </w:pPr>
      <w:r>
        <w:rPr>
          <w:color w:val="000000"/>
        </w:rPr>
        <w:t>A administração pública apreciará a prestação final de contas no prazo de até 150 (cento e cinquenta) dias, contado da data de seu recebimento ou do cumprimento de diligência por ela determinada, prorrogável, justificadamente, por igual período.</w:t>
      </w:r>
    </w:p>
    <w:p w:rsidR="00DE3690" w:rsidRDefault="00DE3690">
      <w:pPr>
        <w:pStyle w:val="normal0"/>
        <w:pBdr>
          <w:top w:val="nil"/>
          <w:left w:val="nil"/>
          <w:bottom w:val="nil"/>
          <w:right w:val="nil"/>
          <w:between w:val="nil"/>
        </w:pBdr>
        <w:spacing w:before="251"/>
        <w:rPr>
          <w:color w:val="000000"/>
        </w:rPr>
      </w:pPr>
    </w:p>
    <w:p w:rsidR="00DE3690" w:rsidRDefault="008F0C80">
      <w:pPr>
        <w:pStyle w:val="Heading2"/>
      </w:pPr>
      <w:r>
        <w:t>CLÁUSULA DÉCIMA – RECURSOS HUMANOS</w:t>
      </w:r>
    </w:p>
    <w:p w:rsidR="00DE3690" w:rsidRDefault="008F0C80">
      <w:pPr>
        <w:pStyle w:val="normal0"/>
        <w:pBdr>
          <w:top w:val="nil"/>
          <w:left w:val="nil"/>
          <w:bottom w:val="nil"/>
          <w:right w:val="nil"/>
          <w:between w:val="nil"/>
        </w:pBdr>
        <w:spacing w:before="7"/>
        <w:ind w:left="839" w:right="854"/>
        <w:jc w:val="both"/>
        <w:rPr>
          <w:color w:val="000000"/>
        </w:rPr>
      </w:pPr>
      <w:r>
        <w:rPr>
          <w:color w:val="000000"/>
        </w:rPr>
        <w:t>Poderá ser paga com recursos da parceria a remuneração da equipe encarregada da execução do plano de trabalho, inclusive de pessoal próprio da OSC, durante a vigência da parceria, compreendendo as despesas com pagamentos de impostos, contribuições sociais, Fundo de Garantia do Tempo de Serviço - FGTS, férias, décimo terceiro salário, salários proporcionais, verbas rescisórias e demais encargos sociais e trabalhistas.</w:t>
      </w:r>
    </w:p>
    <w:p w:rsidR="00DE3690" w:rsidRDefault="008F0C80">
      <w:pPr>
        <w:pStyle w:val="Heading2"/>
        <w:spacing w:before="247"/>
      </w:pPr>
      <w:r>
        <w:t>PARÁGRAFO PRIMEIRO</w:t>
      </w:r>
    </w:p>
    <w:p w:rsidR="00DE3690" w:rsidRDefault="008F0C80">
      <w:pPr>
        <w:pStyle w:val="normal0"/>
        <w:pBdr>
          <w:top w:val="nil"/>
          <w:left w:val="nil"/>
          <w:bottom w:val="nil"/>
          <w:right w:val="nil"/>
          <w:between w:val="nil"/>
        </w:pBdr>
        <w:spacing w:before="6"/>
        <w:ind w:left="839" w:right="859"/>
        <w:jc w:val="both"/>
        <w:rPr>
          <w:color w:val="000000"/>
        </w:rPr>
      </w:pPr>
      <w:r>
        <w:rPr>
          <w:color w:val="000000"/>
        </w:rPr>
        <w:t>As despesas com remuneração de equipe previstas no plano de trabalho são proporcionais ao tempo efetivamente dedicado à parceria, assim como compatíveis com o valor de mercado e observam os acordos e convenções coletivas de trabalho e, em seu valor bruto e individual, o teto da remuneração do Poder Executivo Estadual.</w:t>
      </w:r>
    </w:p>
    <w:p w:rsidR="00DE3690" w:rsidRDefault="008F0C80">
      <w:pPr>
        <w:pStyle w:val="Heading2"/>
        <w:spacing w:before="246"/>
      </w:pPr>
      <w:r>
        <w:t>PARÁGRAFO SEGUNDO</w:t>
      </w:r>
    </w:p>
    <w:p w:rsidR="00DE3690" w:rsidRDefault="008F0C80">
      <w:pPr>
        <w:pStyle w:val="normal0"/>
        <w:pBdr>
          <w:top w:val="nil"/>
          <w:left w:val="nil"/>
          <w:bottom w:val="nil"/>
          <w:right w:val="nil"/>
          <w:between w:val="nil"/>
        </w:pBdr>
        <w:spacing w:before="6"/>
        <w:ind w:left="839" w:right="860"/>
        <w:jc w:val="both"/>
        <w:rPr>
          <w:color w:val="000000"/>
        </w:rPr>
      </w:pPr>
      <w:r>
        <w:rPr>
          <w:color w:val="000000"/>
        </w:rPr>
        <w:t>Nos casos em que a remuneração for paga proporcionalmente com recursos da parceria, a OSC deverá demonstrar na prestação de contas a memória de cálculo do rateio da despesa, vedada a duplicidade ou a sobreposição de fontes de recursos no custeio de uma mesma parcela da despesa.</w:t>
      </w:r>
    </w:p>
    <w:p w:rsidR="00DE3690" w:rsidRDefault="008F0C80">
      <w:pPr>
        <w:pStyle w:val="Heading2"/>
        <w:spacing w:before="246"/>
      </w:pPr>
      <w:r>
        <w:t>PARÁGRAFO TERCEIRO</w:t>
      </w:r>
    </w:p>
    <w:p w:rsidR="00DE3690" w:rsidRDefault="008F0C80">
      <w:pPr>
        <w:pStyle w:val="normal0"/>
        <w:pBdr>
          <w:top w:val="nil"/>
          <w:left w:val="nil"/>
          <w:bottom w:val="nil"/>
          <w:right w:val="nil"/>
          <w:between w:val="nil"/>
        </w:pBdr>
        <w:spacing w:before="7"/>
        <w:ind w:left="839" w:right="843"/>
        <w:jc w:val="both"/>
        <w:rPr>
          <w:color w:val="000000"/>
        </w:rPr>
      </w:pPr>
      <w:r>
        <w:rPr>
          <w:color w:val="000000"/>
        </w:rPr>
        <w:t>O pagamento das verbas rescisórias, ainda que após o término da execução da parceria, será proporcional ao período de atuação do profissional na execução das metas previstas no Plano de Trabalho.</w:t>
      </w:r>
    </w:p>
    <w:p w:rsidR="00DE3690" w:rsidRDefault="008F0C80">
      <w:pPr>
        <w:pStyle w:val="Heading2"/>
        <w:spacing w:before="249"/>
      </w:pPr>
      <w:r>
        <w:t>PARÁGRAFO QUARTO</w:t>
      </w:r>
    </w:p>
    <w:p w:rsidR="00DE3690" w:rsidRDefault="008F0C80">
      <w:pPr>
        <w:pStyle w:val="normal0"/>
        <w:pBdr>
          <w:top w:val="nil"/>
          <w:left w:val="nil"/>
          <w:bottom w:val="nil"/>
          <w:right w:val="nil"/>
          <w:between w:val="nil"/>
        </w:pBdr>
        <w:spacing w:before="9" w:line="235" w:lineRule="auto"/>
        <w:ind w:left="839" w:right="860"/>
        <w:jc w:val="both"/>
        <w:rPr>
          <w:color w:val="000000"/>
        </w:rPr>
      </w:pPr>
      <w:r>
        <w:rPr>
          <w:color w:val="000000"/>
        </w:rPr>
        <w:t>A contratação de pessoal para execução da parceria será precedida de processo seletivo, observadas a publicidade e a impessoalidade.</w:t>
      </w:r>
    </w:p>
    <w:p w:rsidR="00DE3690" w:rsidRDefault="008F0C80">
      <w:pPr>
        <w:pStyle w:val="Heading2"/>
        <w:spacing w:before="251"/>
      </w:pPr>
      <w:r>
        <w:t>PARÁGRAFO QUINTO</w:t>
      </w:r>
    </w:p>
    <w:p w:rsidR="00DE3690" w:rsidRDefault="008F0C80">
      <w:pPr>
        <w:pStyle w:val="normal0"/>
        <w:pBdr>
          <w:top w:val="nil"/>
          <w:left w:val="nil"/>
          <w:bottom w:val="nil"/>
          <w:right w:val="nil"/>
          <w:between w:val="nil"/>
        </w:pBdr>
        <w:spacing w:before="1"/>
        <w:ind w:left="839" w:right="855"/>
        <w:jc w:val="both"/>
        <w:rPr>
          <w:color w:val="000000"/>
        </w:rPr>
      </w:pPr>
      <w:r>
        <w:rPr>
          <w:color w:val="000000"/>
        </w:rPr>
        <w:t>O pagamento de remuneração de pessoal contratado pela OSC com recursos da parceria não gera vínculo trabalhista com o poder público.</w:t>
      </w:r>
    </w:p>
    <w:p w:rsidR="00DE3690" w:rsidRDefault="008F0C80">
      <w:pPr>
        <w:pStyle w:val="Heading2"/>
        <w:spacing w:before="248"/>
      </w:pPr>
      <w:r>
        <w:t>PARÁGRAFO SEXTO</w:t>
      </w:r>
    </w:p>
    <w:p w:rsidR="00DE3690" w:rsidRDefault="008F0C80">
      <w:pPr>
        <w:pStyle w:val="normal0"/>
        <w:pBdr>
          <w:top w:val="nil"/>
          <w:left w:val="nil"/>
          <w:bottom w:val="nil"/>
          <w:right w:val="nil"/>
          <w:between w:val="nil"/>
        </w:pBdr>
        <w:spacing w:before="6"/>
        <w:ind w:left="839" w:right="847"/>
        <w:jc w:val="both"/>
        <w:rPr>
          <w:color w:val="000000"/>
        </w:rPr>
        <w:sectPr w:rsidR="00DE3690">
          <w:footerReference w:type="even" r:id="rId32"/>
          <w:footerReference w:type="default" r:id="rId33"/>
          <w:footerReference w:type="first" r:id="rId34"/>
          <w:pgSz w:w="11906" w:h="16838"/>
          <w:pgMar w:top="1040" w:right="280" w:bottom="1660" w:left="860" w:header="0" w:footer="1380" w:gutter="0"/>
          <w:cols w:space="720"/>
        </w:sectPr>
      </w:pPr>
      <w:r>
        <w:rPr>
          <w:color w:val="000000"/>
        </w:rPr>
        <w:t>Fica vedada à administração pública a prática de atos de ingerência direta na seleção e na contratação de pessoal pela OSC ou que direcione o recrutamento de pessoas para trabalhar ou prestar serviços na referida organização.</w:t>
      </w:r>
    </w:p>
    <w:p w:rsidR="00DE3690" w:rsidRDefault="008F0C80">
      <w:pPr>
        <w:pStyle w:val="Heading2"/>
        <w:spacing w:before="70"/>
      </w:pPr>
      <w:r>
        <w:lastRenderedPageBreak/>
        <w:t>CLÁUSULA DÉCIMA PRIMEIRA – RESCISÃO DO TERMO DE COLABORAÇÃO</w:t>
      </w:r>
    </w:p>
    <w:p w:rsidR="00DE3690" w:rsidRDefault="00DE3690">
      <w:pPr>
        <w:pStyle w:val="normal0"/>
        <w:pBdr>
          <w:top w:val="nil"/>
          <w:left w:val="nil"/>
          <w:bottom w:val="nil"/>
          <w:right w:val="nil"/>
          <w:between w:val="nil"/>
        </w:pBdr>
        <w:spacing w:before="2"/>
        <w:rPr>
          <w:rFonts w:ascii="Arial" w:eastAsia="Arial" w:hAnsi="Arial" w:cs="Arial"/>
          <w:b/>
          <w:color w:val="000000"/>
        </w:rPr>
      </w:pPr>
    </w:p>
    <w:p w:rsidR="00DE3690" w:rsidRDefault="008F0C80">
      <w:pPr>
        <w:pStyle w:val="normal0"/>
        <w:pBdr>
          <w:top w:val="nil"/>
          <w:left w:val="nil"/>
          <w:bottom w:val="nil"/>
          <w:right w:val="nil"/>
          <w:between w:val="nil"/>
        </w:pBdr>
        <w:spacing w:before="1"/>
        <w:ind w:left="839"/>
        <w:rPr>
          <w:color w:val="000000"/>
        </w:rPr>
      </w:pPr>
      <w:r>
        <w:rPr>
          <w:color w:val="000000"/>
        </w:rPr>
        <w:t>A rescisão do Termo de Colaboração poderá ser efetivada:</w:t>
      </w:r>
    </w:p>
    <w:p w:rsidR="00DE3690" w:rsidRDefault="00DE3690">
      <w:pPr>
        <w:pStyle w:val="normal0"/>
        <w:pBdr>
          <w:top w:val="nil"/>
          <w:left w:val="nil"/>
          <w:bottom w:val="nil"/>
          <w:right w:val="nil"/>
          <w:between w:val="nil"/>
        </w:pBdr>
        <w:spacing w:before="2"/>
        <w:rPr>
          <w:color w:val="000000"/>
        </w:rPr>
      </w:pPr>
    </w:p>
    <w:p w:rsidR="00DE3690" w:rsidRDefault="008F0C80">
      <w:pPr>
        <w:pStyle w:val="normal0"/>
        <w:numPr>
          <w:ilvl w:val="0"/>
          <w:numId w:val="8"/>
        </w:numPr>
        <w:pBdr>
          <w:top w:val="nil"/>
          <w:left w:val="nil"/>
          <w:bottom w:val="nil"/>
          <w:right w:val="nil"/>
          <w:between w:val="nil"/>
        </w:pBdr>
        <w:tabs>
          <w:tab w:val="left" w:pos="1358"/>
        </w:tabs>
        <w:ind w:hanging="278"/>
        <w:rPr>
          <w:color w:val="000000"/>
        </w:rPr>
      </w:pPr>
      <w:r>
        <w:rPr>
          <w:color w:val="000000"/>
        </w:rPr>
        <w:t>por ato unilateral da administração pública, na hipótese de:</w:t>
      </w:r>
    </w:p>
    <w:p w:rsidR="00DE3690" w:rsidRDefault="00DE3690">
      <w:pPr>
        <w:pStyle w:val="normal0"/>
        <w:pBdr>
          <w:top w:val="nil"/>
          <w:left w:val="nil"/>
          <w:bottom w:val="nil"/>
          <w:right w:val="nil"/>
          <w:between w:val="nil"/>
        </w:pBdr>
        <w:rPr>
          <w:color w:val="000000"/>
        </w:rPr>
      </w:pPr>
    </w:p>
    <w:p w:rsidR="00DE3690" w:rsidRDefault="008F0C80">
      <w:pPr>
        <w:pStyle w:val="normal0"/>
        <w:numPr>
          <w:ilvl w:val="1"/>
          <w:numId w:val="8"/>
        </w:numPr>
        <w:pBdr>
          <w:top w:val="nil"/>
          <w:left w:val="nil"/>
          <w:bottom w:val="nil"/>
          <w:right w:val="nil"/>
          <w:between w:val="nil"/>
        </w:pBdr>
        <w:tabs>
          <w:tab w:val="left" w:pos="1380"/>
          <w:tab w:val="left" w:pos="1382"/>
        </w:tabs>
        <w:ind w:right="857"/>
        <w:jc w:val="both"/>
        <w:rPr>
          <w:color w:val="000000"/>
        </w:rPr>
      </w:pPr>
      <w:r>
        <w:rPr>
          <w:color w:val="000000"/>
        </w:rPr>
        <w:t>não haver saneamento pela OSC de irregularidades na execução da parceria, após transcurso do prazo previsto para a regularização;</w:t>
      </w:r>
    </w:p>
    <w:p w:rsidR="00DE3690" w:rsidRDefault="00DE3690">
      <w:pPr>
        <w:pStyle w:val="normal0"/>
        <w:pBdr>
          <w:top w:val="nil"/>
          <w:left w:val="nil"/>
          <w:bottom w:val="nil"/>
          <w:right w:val="nil"/>
          <w:between w:val="nil"/>
        </w:pBdr>
        <w:rPr>
          <w:color w:val="000000"/>
        </w:rPr>
      </w:pPr>
    </w:p>
    <w:p w:rsidR="00DE3690" w:rsidRDefault="008F0C80">
      <w:pPr>
        <w:pStyle w:val="normal0"/>
        <w:numPr>
          <w:ilvl w:val="1"/>
          <w:numId w:val="8"/>
        </w:numPr>
        <w:pBdr>
          <w:top w:val="nil"/>
          <w:left w:val="nil"/>
          <w:bottom w:val="nil"/>
          <w:right w:val="nil"/>
          <w:between w:val="nil"/>
        </w:pBdr>
        <w:tabs>
          <w:tab w:val="left" w:pos="1380"/>
          <w:tab w:val="left" w:pos="1382"/>
        </w:tabs>
        <w:ind w:right="860" w:hanging="389"/>
        <w:jc w:val="both"/>
        <w:rPr>
          <w:color w:val="000000"/>
        </w:rPr>
      </w:pPr>
      <w:r>
        <w:rPr>
          <w:color w:val="000000"/>
        </w:rPr>
        <w:t>o Estado apresentar razões de interesse público para a rescisão, de alta relevância e amplo conhecimento.</w:t>
      </w:r>
    </w:p>
    <w:p w:rsidR="00DE3690" w:rsidRDefault="008F0C80">
      <w:pPr>
        <w:pStyle w:val="normal0"/>
        <w:numPr>
          <w:ilvl w:val="0"/>
          <w:numId w:val="8"/>
        </w:numPr>
        <w:pBdr>
          <w:top w:val="nil"/>
          <w:left w:val="nil"/>
          <w:bottom w:val="nil"/>
          <w:right w:val="nil"/>
          <w:between w:val="nil"/>
        </w:pBdr>
        <w:tabs>
          <w:tab w:val="left" w:pos="1380"/>
        </w:tabs>
        <w:spacing w:before="253"/>
        <w:ind w:left="1380" w:hanging="363"/>
        <w:rPr>
          <w:color w:val="000000"/>
        </w:rPr>
      </w:pPr>
      <w:r>
        <w:rPr>
          <w:color w:val="000000"/>
        </w:rPr>
        <w:t>por ato unilateral da OSC, na hipótese de:</w:t>
      </w:r>
    </w:p>
    <w:p w:rsidR="00DE3690" w:rsidRDefault="008F0C80">
      <w:pPr>
        <w:pStyle w:val="normal0"/>
        <w:numPr>
          <w:ilvl w:val="1"/>
          <w:numId w:val="8"/>
        </w:numPr>
        <w:pBdr>
          <w:top w:val="nil"/>
          <w:left w:val="nil"/>
          <w:bottom w:val="nil"/>
          <w:right w:val="nil"/>
          <w:between w:val="nil"/>
        </w:pBdr>
        <w:tabs>
          <w:tab w:val="left" w:pos="1380"/>
          <w:tab w:val="left" w:pos="1382"/>
        </w:tabs>
        <w:spacing w:before="251"/>
        <w:ind w:right="850"/>
        <w:jc w:val="both"/>
        <w:rPr>
          <w:color w:val="000000"/>
        </w:rPr>
      </w:pPr>
      <w:r>
        <w:rPr>
          <w:color w:val="000000"/>
        </w:rPr>
        <w:t>atrasos dos repasses devidos pela administração pública, superiores a 90 (noventa) dias da data fixada para o repasse, cabendo à OSC notificar a administração, sem prejuízo da obrigatoriedade do Estado da Bahia arcar com as despesas incorridas pela OSC para execução do objeto da parceria;</w:t>
      </w:r>
    </w:p>
    <w:p w:rsidR="00DE3690" w:rsidRDefault="008F0C80">
      <w:pPr>
        <w:pStyle w:val="normal0"/>
        <w:numPr>
          <w:ilvl w:val="1"/>
          <w:numId w:val="8"/>
        </w:numPr>
        <w:pBdr>
          <w:top w:val="nil"/>
          <w:left w:val="nil"/>
          <w:bottom w:val="nil"/>
          <w:right w:val="nil"/>
          <w:between w:val="nil"/>
        </w:pBdr>
        <w:tabs>
          <w:tab w:val="left" w:pos="1356"/>
          <w:tab w:val="left" w:pos="1382"/>
        </w:tabs>
        <w:spacing w:before="2"/>
        <w:ind w:right="856" w:hanging="389"/>
        <w:jc w:val="both"/>
        <w:rPr>
          <w:color w:val="000000"/>
        </w:rPr>
      </w:pPr>
      <w:r>
        <w:rPr>
          <w:color w:val="000000"/>
        </w:rPr>
        <w:t>comprovado desequilíbrio econômico-financeiro do termo do colaboração, que inviabilize o cumprimento das metas estabelecidas no Plano de Trabalho, sem que tenha havido a repactuação da avença.</w:t>
      </w:r>
    </w:p>
    <w:p w:rsidR="00DE3690" w:rsidRDefault="00DE3690">
      <w:pPr>
        <w:pStyle w:val="normal0"/>
        <w:pBdr>
          <w:top w:val="nil"/>
          <w:left w:val="nil"/>
          <w:bottom w:val="nil"/>
          <w:right w:val="nil"/>
          <w:between w:val="nil"/>
        </w:pBdr>
        <w:spacing w:before="1"/>
        <w:rPr>
          <w:color w:val="000000"/>
        </w:rPr>
      </w:pPr>
    </w:p>
    <w:p w:rsidR="00DE3690" w:rsidRDefault="008F0C80">
      <w:pPr>
        <w:pStyle w:val="normal0"/>
        <w:numPr>
          <w:ilvl w:val="0"/>
          <w:numId w:val="8"/>
        </w:numPr>
        <w:pBdr>
          <w:top w:val="nil"/>
          <w:left w:val="nil"/>
          <w:bottom w:val="nil"/>
          <w:right w:val="nil"/>
          <w:between w:val="nil"/>
        </w:pBdr>
        <w:tabs>
          <w:tab w:val="left" w:pos="1379"/>
        </w:tabs>
        <w:ind w:left="1379" w:hanging="425"/>
        <w:rPr>
          <w:color w:val="000000"/>
        </w:rPr>
      </w:pPr>
      <w:r>
        <w:rPr>
          <w:color w:val="000000"/>
        </w:rPr>
        <w:t>por acordo entre as partes reduzido a termo, tendo em vista o interesse público.</w:t>
      </w:r>
    </w:p>
    <w:p w:rsidR="00DE3690" w:rsidRDefault="008F0C80">
      <w:pPr>
        <w:pStyle w:val="Heading2"/>
        <w:spacing w:before="247"/>
      </w:pPr>
      <w:r>
        <w:t>PARÁGRAFO PRIMEIRO</w:t>
      </w:r>
    </w:p>
    <w:p w:rsidR="00DE3690" w:rsidRDefault="008F0C80">
      <w:pPr>
        <w:pStyle w:val="normal0"/>
        <w:pBdr>
          <w:top w:val="nil"/>
          <w:left w:val="nil"/>
          <w:bottom w:val="nil"/>
          <w:right w:val="nil"/>
          <w:between w:val="nil"/>
        </w:pBdr>
        <w:spacing w:before="6"/>
        <w:ind w:left="839" w:right="809"/>
        <w:rPr>
          <w:color w:val="000000"/>
        </w:rPr>
      </w:pPr>
      <w:r>
        <w:rPr>
          <w:color w:val="000000"/>
        </w:rPr>
        <w:t>A intenção da rescisão deverá ser formalizada no prazo mínimo de 60 (sessenta) dias antes da concretização do ato rescisório.</w:t>
      </w:r>
    </w:p>
    <w:p w:rsidR="00DE3690" w:rsidRDefault="008F0C80">
      <w:pPr>
        <w:pStyle w:val="Heading2"/>
        <w:spacing w:before="248"/>
      </w:pPr>
      <w:r>
        <w:t>PARÁGRAFO SEGUNDO</w:t>
      </w:r>
    </w:p>
    <w:p w:rsidR="00DE3690" w:rsidRDefault="008F0C80">
      <w:pPr>
        <w:pStyle w:val="normal0"/>
        <w:pBdr>
          <w:top w:val="nil"/>
          <w:left w:val="nil"/>
          <w:bottom w:val="nil"/>
          <w:right w:val="nil"/>
          <w:between w:val="nil"/>
        </w:pBdr>
        <w:spacing w:before="6"/>
        <w:ind w:left="839" w:right="861"/>
        <w:jc w:val="both"/>
        <w:rPr>
          <w:color w:val="000000"/>
        </w:rPr>
      </w:pPr>
      <w:r>
        <w:rPr>
          <w:color w:val="000000"/>
        </w:rPr>
        <w:t>Na hipótese de rescisão prevista no item a) do inciso I, a autoridade competente da administração pública determinará a imediata instauração de tomada de contas especial e aplicará a sanção prevista no inciso II do art. 73 da Lei nº. 13.019/2014.</w:t>
      </w:r>
    </w:p>
    <w:p w:rsidR="00DE3690" w:rsidRDefault="00DE3690">
      <w:pPr>
        <w:pStyle w:val="normal0"/>
        <w:pBdr>
          <w:top w:val="nil"/>
          <w:left w:val="nil"/>
          <w:bottom w:val="nil"/>
          <w:right w:val="nil"/>
          <w:between w:val="nil"/>
        </w:pBdr>
        <w:spacing w:before="246"/>
        <w:rPr>
          <w:color w:val="000000"/>
        </w:rPr>
      </w:pPr>
    </w:p>
    <w:p w:rsidR="00DE3690" w:rsidRDefault="008F0C80">
      <w:pPr>
        <w:pStyle w:val="Heading2"/>
      </w:pPr>
      <w:r>
        <w:t>CLÁUSULA DÉCIMA TERCEIRA – ENCERRAMENTO DA PARCERIA</w:t>
      </w:r>
    </w:p>
    <w:p w:rsidR="00DE3690" w:rsidRDefault="00DE3690">
      <w:pPr>
        <w:pStyle w:val="normal0"/>
        <w:pBdr>
          <w:top w:val="nil"/>
          <w:left w:val="nil"/>
          <w:bottom w:val="nil"/>
          <w:right w:val="nil"/>
          <w:between w:val="nil"/>
        </w:pBdr>
        <w:spacing w:before="8"/>
        <w:rPr>
          <w:rFonts w:ascii="Arial" w:eastAsia="Arial" w:hAnsi="Arial" w:cs="Arial"/>
          <w:b/>
          <w:color w:val="000000"/>
        </w:rPr>
      </w:pPr>
    </w:p>
    <w:p w:rsidR="00DE3690" w:rsidRDefault="008F0C80">
      <w:pPr>
        <w:pStyle w:val="normal0"/>
        <w:pBdr>
          <w:top w:val="nil"/>
          <w:left w:val="nil"/>
          <w:bottom w:val="nil"/>
          <w:right w:val="nil"/>
          <w:between w:val="nil"/>
        </w:pBdr>
        <w:ind w:left="839" w:right="851"/>
        <w:jc w:val="both"/>
        <w:rPr>
          <w:color w:val="000000"/>
        </w:rPr>
      </w:pPr>
      <w:r>
        <w:rPr>
          <w:color w:val="000000"/>
        </w:rPr>
        <w:t>Ao final da sua vigência ou quando da sua rescisão, o Termo de Colaboração será considerado extinto devendo a administração e a OSC prosseguir com as medidas necessárias ao cumprimento das obrigações de encerramento elencadas no parágrafo primeiro desta cláusula.</w:t>
      </w:r>
    </w:p>
    <w:p w:rsidR="00DE3690" w:rsidRDefault="008F0C80">
      <w:pPr>
        <w:pStyle w:val="Heading2"/>
        <w:spacing w:before="246"/>
      </w:pPr>
      <w:r>
        <w:t>PARÁGRAFO PRIMEIRO</w:t>
      </w:r>
    </w:p>
    <w:p w:rsidR="00DE3690" w:rsidRDefault="008F0C80">
      <w:pPr>
        <w:pStyle w:val="normal0"/>
        <w:pBdr>
          <w:top w:val="nil"/>
          <w:left w:val="nil"/>
          <w:bottom w:val="nil"/>
          <w:right w:val="nil"/>
          <w:between w:val="nil"/>
        </w:pBdr>
        <w:spacing w:before="6"/>
        <w:ind w:left="839"/>
        <w:rPr>
          <w:color w:val="000000"/>
        </w:rPr>
      </w:pPr>
      <w:r>
        <w:rPr>
          <w:color w:val="000000"/>
        </w:rPr>
        <w:t>Quando do encerramento deste Termo de Colaboração, independente dos motivos que o ocasionaram, deverá a:</w:t>
      </w:r>
    </w:p>
    <w:p w:rsidR="00DE3690" w:rsidRDefault="00DE3690">
      <w:pPr>
        <w:pStyle w:val="normal0"/>
        <w:pBdr>
          <w:top w:val="nil"/>
          <w:left w:val="nil"/>
          <w:bottom w:val="nil"/>
          <w:right w:val="nil"/>
          <w:between w:val="nil"/>
        </w:pBdr>
        <w:rPr>
          <w:color w:val="000000"/>
        </w:rPr>
      </w:pPr>
    </w:p>
    <w:p w:rsidR="00DE3690" w:rsidRDefault="008F0C80">
      <w:pPr>
        <w:pStyle w:val="normal0"/>
        <w:numPr>
          <w:ilvl w:val="0"/>
          <w:numId w:val="5"/>
        </w:numPr>
        <w:pBdr>
          <w:top w:val="nil"/>
          <w:left w:val="nil"/>
          <w:bottom w:val="nil"/>
          <w:right w:val="nil"/>
          <w:between w:val="nil"/>
        </w:pBdr>
        <w:tabs>
          <w:tab w:val="left" w:pos="1122"/>
        </w:tabs>
        <w:ind w:left="1122" w:hanging="283"/>
        <w:rPr>
          <w:color w:val="000000"/>
        </w:rPr>
      </w:pPr>
      <w:r>
        <w:rPr>
          <w:color w:val="000000"/>
        </w:rPr>
        <w:t>OSC:</w:t>
      </w:r>
    </w:p>
    <w:p w:rsidR="00DE3690" w:rsidRDefault="008F0C80">
      <w:pPr>
        <w:pStyle w:val="normal0"/>
        <w:pBdr>
          <w:top w:val="nil"/>
          <w:left w:val="nil"/>
          <w:bottom w:val="nil"/>
          <w:right w:val="nil"/>
          <w:between w:val="nil"/>
        </w:pBdr>
        <w:spacing w:before="251"/>
        <w:ind w:left="1406" w:right="846" w:hanging="207"/>
        <w:jc w:val="both"/>
        <w:rPr>
          <w:color w:val="000000"/>
        </w:rPr>
      </w:pPr>
      <w:r>
        <w:rPr>
          <w:color w:val="000000"/>
        </w:rPr>
        <w:t>a. apresentar, no prazo máximo de 90 (noventa) dias de acordo com art. 69 caput e § 1º da Lei nº 13.019/2014], a Prestação de Contas Final do período de vigência do Termo de Colaboração;</w:t>
      </w:r>
    </w:p>
    <w:p w:rsidR="00DE3690" w:rsidRDefault="00DE3690">
      <w:pPr>
        <w:pStyle w:val="normal0"/>
        <w:pBdr>
          <w:top w:val="nil"/>
          <w:left w:val="nil"/>
          <w:bottom w:val="nil"/>
          <w:right w:val="nil"/>
          <w:between w:val="nil"/>
        </w:pBdr>
        <w:spacing w:before="1"/>
        <w:rPr>
          <w:color w:val="000000"/>
        </w:rPr>
      </w:pPr>
    </w:p>
    <w:p w:rsidR="00DE3690" w:rsidRDefault="008F0C80">
      <w:pPr>
        <w:pStyle w:val="normal0"/>
        <w:pBdr>
          <w:top w:val="nil"/>
          <w:left w:val="nil"/>
          <w:bottom w:val="nil"/>
          <w:right w:val="nil"/>
          <w:between w:val="nil"/>
        </w:pBdr>
        <w:spacing w:before="1"/>
        <w:ind w:left="1406" w:right="851" w:hanging="207"/>
        <w:jc w:val="both"/>
        <w:rPr>
          <w:color w:val="000000"/>
        </w:rPr>
        <w:sectPr w:rsidR="00DE3690">
          <w:footerReference w:type="even" r:id="rId35"/>
          <w:footerReference w:type="default" r:id="rId36"/>
          <w:footerReference w:type="first" r:id="rId37"/>
          <w:pgSz w:w="11906" w:h="16838"/>
          <w:pgMar w:top="1040" w:right="280" w:bottom="1660" w:left="860" w:header="0" w:footer="1380" w:gutter="0"/>
          <w:cols w:space="720"/>
        </w:sectPr>
      </w:pPr>
      <w:r>
        <w:rPr>
          <w:color w:val="000000"/>
        </w:rPr>
        <w:t>b. devolver à administração pública os saldos financeiros remanescentes, inclusive os provenientes das receitas obtidas das aplicações financeiras no prazo improrrogável de 30 (trinta) dias, sob pena de imediata instauração de tomada de contas especial;</w:t>
      </w:r>
    </w:p>
    <w:p w:rsidR="00DE3690" w:rsidRDefault="008F0C80">
      <w:pPr>
        <w:pStyle w:val="Heading2"/>
        <w:spacing w:before="74"/>
      </w:pPr>
      <w:r>
        <w:lastRenderedPageBreak/>
        <w:t>PARAGRAFO SEGUNDO</w:t>
      </w:r>
    </w:p>
    <w:p w:rsidR="00DE3690" w:rsidRDefault="008F0C80">
      <w:pPr>
        <w:pStyle w:val="normal0"/>
        <w:pBdr>
          <w:top w:val="nil"/>
          <w:left w:val="nil"/>
          <w:bottom w:val="nil"/>
          <w:right w:val="nil"/>
          <w:between w:val="nil"/>
        </w:pBdr>
        <w:spacing w:before="6"/>
        <w:ind w:left="839" w:right="852"/>
        <w:jc w:val="both"/>
        <w:rPr>
          <w:color w:val="000000"/>
        </w:rPr>
      </w:pPr>
      <w:r>
        <w:rPr>
          <w:color w:val="000000"/>
        </w:rPr>
        <w:t>As partes deverão assinar Termo de Encerramento do Termo de Colaboração que deverá conter a data efetiva de encerramento das atividades e de cumprimento dos compromissos assumidos pela OSC.</w:t>
      </w:r>
    </w:p>
    <w:p w:rsidR="00DE3690" w:rsidRDefault="00DE3690">
      <w:pPr>
        <w:pStyle w:val="normal0"/>
        <w:pBdr>
          <w:top w:val="nil"/>
          <w:left w:val="nil"/>
          <w:bottom w:val="nil"/>
          <w:right w:val="nil"/>
          <w:between w:val="nil"/>
        </w:pBdr>
        <w:spacing w:before="251"/>
        <w:rPr>
          <w:color w:val="000000"/>
        </w:rPr>
      </w:pPr>
    </w:p>
    <w:p w:rsidR="00DE3690" w:rsidRDefault="008F0C80">
      <w:pPr>
        <w:pStyle w:val="Heading2"/>
      </w:pPr>
      <w:r>
        <w:t>CLÁUSULA DÉCIMA QUARTA – SANÇÕES</w:t>
      </w:r>
    </w:p>
    <w:p w:rsidR="00DE3690" w:rsidRDefault="00DE3690">
      <w:pPr>
        <w:pStyle w:val="normal0"/>
        <w:pBdr>
          <w:top w:val="nil"/>
          <w:left w:val="nil"/>
          <w:bottom w:val="nil"/>
          <w:right w:val="nil"/>
          <w:between w:val="nil"/>
        </w:pBdr>
        <w:spacing w:before="3"/>
        <w:rPr>
          <w:rFonts w:ascii="Arial" w:eastAsia="Arial" w:hAnsi="Arial" w:cs="Arial"/>
          <w:b/>
          <w:color w:val="000000"/>
        </w:rPr>
      </w:pPr>
    </w:p>
    <w:p w:rsidR="00DE3690" w:rsidRDefault="008F0C80">
      <w:pPr>
        <w:pStyle w:val="normal0"/>
        <w:pBdr>
          <w:top w:val="nil"/>
          <w:left w:val="nil"/>
          <w:bottom w:val="nil"/>
          <w:right w:val="nil"/>
          <w:between w:val="nil"/>
        </w:pBdr>
        <w:ind w:left="839" w:right="851"/>
        <w:jc w:val="both"/>
        <w:rPr>
          <w:color w:val="000000"/>
        </w:rPr>
      </w:pPr>
      <w:r>
        <w:rPr>
          <w:color w:val="000000"/>
        </w:rPr>
        <w:t>Pela execução da parceria em desacordo com o plano de trabalho e com as normas da Lei nº. 13.019/2014 e da legislação específica, a administração pública poderá, garantida a prévia defesa, aplicar à OSC as seguintes sanções:</w:t>
      </w:r>
    </w:p>
    <w:p w:rsidR="00DE3690" w:rsidRDefault="00DE3690">
      <w:pPr>
        <w:pStyle w:val="normal0"/>
        <w:pBdr>
          <w:top w:val="nil"/>
          <w:left w:val="nil"/>
          <w:bottom w:val="nil"/>
          <w:right w:val="nil"/>
          <w:between w:val="nil"/>
        </w:pBdr>
        <w:spacing w:before="1"/>
        <w:rPr>
          <w:color w:val="000000"/>
        </w:rPr>
      </w:pPr>
    </w:p>
    <w:p w:rsidR="00DE3690" w:rsidRDefault="008F0C80">
      <w:pPr>
        <w:pStyle w:val="normal0"/>
        <w:numPr>
          <w:ilvl w:val="0"/>
          <w:numId w:val="3"/>
        </w:numPr>
        <w:pBdr>
          <w:top w:val="nil"/>
          <w:left w:val="nil"/>
          <w:bottom w:val="nil"/>
          <w:right w:val="nil"/>
          <w:between w:val="nil"/>
        </w:pBdr>
        <w:tabs>
          <w:tab w:val="left" w:pos="1452"/>
        </w:tabs>
        <w:ind w:left="1452" w:hanging="257"/>
        <w:jc w:val="both"/>
        <w:rPr>
          <w:color w:val="000000"/>
        </w:rPr>
      </w:pPr>
      <w:r>
        <w:rPr>
          <w:color w:val="000000"/>
        </w:rPr>
        <w:t>advertência;</w:t>
      </w:r>
    </w:p>
    <w:p w:rsidR="00DE3690" w:rsidRDefault="008F0C80">
      <w:pPr>
        <w:pStyle w:val="normal0"/>
        <w:numPr>
          <w:ilvl w:val="0"/>
          <w:numId w:val="3"/>
        </w:numPr>
        <w:pBdr>
          <w:top w:val="nil"/>
          <w:left w:val="nil"/>
          <w:bottom w:val="nil"/>
          <w:right w:val="nil"/>
          <w:between w:val="nil"/>
        </w:pBdr>
        <w:tabs>
          <w:tab w:val="left" w:pos="1500"/>
        </w:tabs>
        <w:spacing w:before="2"/>
        <w:ind w:left="1195" w:right="849" w:firstLine="0"/>
        <w:jc w:val="both"/>
        <w:rPr>
          <w:color w:val="000000"/>
        </w:rPr>
      </w:pPr>
      <w:r>
        <w:rPr>
          <w:color w:val="000000"/>
        </w:rPr>
        <w:t>suspensão temporária da participação em chamamento público e impedimento de celebrar parceria ou contrato com órgãos e entidades da esfera de governo da administração pública sancionadora, por prazo não superior a 02 (dois anos);</w:t>
      </w:r>
    </w:p>
    <w:p w:rsidR="00DE3690" w:rsidRDefault="008F0C80">
      <w:pPr>
        <w:pStyle w:val="normal0"/>
        <w:numPr>
          <w:ilvl w:val="0"/>
          <w:numId w:val="3"/>
        </w:numPr>
        <w:pBdr>
          <w:top w:val="nil"/>
          <w:left w:val="nil"/>
          <w:bottom w:val="nil"/>
          <w:right w:val="nil"/>
          <w:between w:val="nil"/>
        </w:pBdr>
        <w:tabs>
          <w:tab w:val="left" w:pos="1516"/>
        </w:tabs>
        <w:ind w:left="1195" w:right="849" w:firstLine="0"/>
        <w:jc w:val="both"/>
        <w:rPr>
          <w:color w:val="000000"/>
        </w:rPr>
      </w:pPr>
      <w:r>
        <w:rPr>
          <w:color w:val="000000"/>
        </w:rPr>
        <w:t>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pública pelos prejuízos resultantes e após decorrido o prazo da sanção aplicada com base no item b.</w:t>
      </w:r>
    </w:p>
    <w:p w:rsidR="00DE3690" w:rsidRDefault="008F0C80">
      <w:pPr>
        <w:pStyle w:val="Heading2"/>
        <w:spacing w:before="249"/>
      </w:pPr>
      <w:r>
        <w:t>PARÁGRAFO PRIMEIRO</w:t>
      </w:r>
    </w:p>
    <w:p w:rsidR="00DE3690" w:rsidRDefault="008F0C80">
      <w:pPr>
        <w:pStyle w:val="normal0"/>
        <w:pBdr>
          <w:top w:val="nil"/>
          <w:left w:val="nil"/>
          <w:bottom w:val="nil"/>
          <w:right w:val="nil"/>
          <w:between w:val="nil"/>
        </w:pBdr>
        <w:spacing w:before="1"/>
        <w:ind w:left="839" w:right="843"/>
        <w:jc w:val="both"/>
        <w:rPr>
          <w:color w:val="000000"/>
        </w:rPr>
      </w:pPr>
      <w:r>
        <w:rPr>
          <w:color w:val="000000"/>
        </w:rPr>
        <w:t>As sanções estabelecidas nos itens b e c são de competência exclusiva de Secretário Estadual, facultada a defesa do interessado no respectivo processo, no prazo de 10 (dez) dias da abertura de vista, podendo a reabilitação ser requerida após dois anos de aplicação da penalidade.</w:t>
      </w:r>
    </w:p>
    <w:p w:rsidR="00DE3690" w:rsidRDefault="008F0C80">
      <w:pPr>
        <w:pStyle w:val="Heading2"/>
        <w:spacing w:before="251"/>
      </w:pPr>
      <w:r>
        <w:t>PARÁGRAFO SEGUNDO</w:t>
      </w:r>
    </w:p>
    <w:p w:rsidR="00DE3690" w:rsidRDefault="008F0C80">
      <w:pPr>
        <w:pStyle w:val="normal0"/>
        <w:pBdr>
          <w:top w:val="nil"/>
          <w:left w:val="nil"/>
          <w:bottom w:val="nil"/>
          <w:right w:val="nil"/>
          <w:between w:val="nil"/>
        </w:pBdr>
        <w:spacing w:before="1"/>
        <w:ind w:left="839" w:right="854"/>
        <w:jc w:val="both"/>
        <w:rPr>
          <w:color w:val="000000"/>
        </w:rPr>
      </w:pPr>
      <w:r>
        <w:rPr>
          <w:color w:val="000000"/>
        </w:rPr>
        <w:t>Prescreve em cinco anos, contados a partir da data da apresentação da prestação de contas, a aplicação de penalidade decorrente de infração relacionada à execução da parceria.</w:t>
      </w:r>
    </w:p>
    <w:p w:rsidR="00DE3690" w:rsidRDefault="008F0C80">
      <w:pPr>
        <w:pStyle w:val="Heading2"/>
        <w:spacing w:before="249"/>
      </w:pPr>
      <w:r>
        <w:t>PARÁGRAFO TERCEIRO</w:t>
      </w:r>
    </w:p>
    <w:p w:rsidR="00DE3690" w:rsidRDefault="008F0C80">
      <w:pPr>
        <w:pStyle w:val="normal0"/>
        <w:pBdr>
          <w:top w:val="nil"/>
          <w:left w:val="nil"/>
          <w:bottom w:val="nil"/>
          <w:right w:val="nil"/>
          <w:between w:val="nil"/>
        </w:pBdr>
        <w:spacing w:before="7"/>
        <w:ind w:left="839" w:right="864"/>
        <w:jc w:val="both"/>
        <w:rPr>
          <w:color w:val="000000"/>
        </w:rPr>
      </w:pPr>
      <w:r>
        <w:rPr>
          <w:color w:val="000000"/>
        </w:rPr>
        <w:t>A prescrição será interrompida com a edição de ato administrativo voltado à apuração da infração.</w:t>
      </w:r>
    </w:p>
    <w:p w:rsidR="00DE3690" w:rsidRDefault="00DE3690">
      <w:pPr>
        <w:pStyle w:val="normal0"/>
        <w:pBdr>
          <w:top w:val="nil"/>
          <w:left w:val="nil"/>
          <w:bottom w:val="nil"/>
          <w:right w:val="nil"/>
          <w:between w:val="nil"/>
        </w:pBdr>
        <w:spacing w:before="244"/>
        <w:rPr>
          <w:color w:val="000000"/>
        </w:rPr>
      </w:pPr>
    </w:p>
    <w:p w:rsidR="00DE3690" w:rsidRDefault="008F0C80">
      <w:pPr>
        <w:pStyle w:val="Heading2"/>
      </w:pPr>
      <w:r>
        <w:t>CLÁUSULA DÉCIMA QUINTA – DISPOSIÇÕES GERAIS</w:t>
      </w:r>
    </w:p>
    <w:p w:rsidR="00DE3690" w:rsidRDefault="00DE3690">
      <w:pPr>
        <w:pStyle w:val="normal0"/>
        <w:pBdr>
          <w:top w:val="nil"/>
          <w:left w:val="nil"/>
          <w:bottom w:val="nil"/>
          <w:right w:val="nil"/>
          <w:between w:val="nil"/>
        </w:pBdr>
        <w:spacing w:before="3"/>
        <w:rPr>
          <w:rFonts w:ascii="Arial" w:eastAsia="Arial" w:hAnsi="Arial" w:cs="Arial"/>
          <w:b/>
          <w:color w:val="000000"/>
        </w:rPr>
      </w:pPr>
    </w:p>
    <w:p w:rsidR="00DE3690" w:rsidRDefault="008F0C80">
      <w:pPr>
        <w:pStyle w:val="normal0"/>
        <w:numPr>
          <w:ilvl w:val="1"/>
          <w:numId w:val="5"/>
        </w:numPr>
        <w:pBdr>
          <w:top w:val="nil"/>
          <w:left w:val="nil"/>
          <w:bottom w:val="nil"/>
          <w:right w:val="nil"/>
          <w:between w:val="nil"/>
        </w:pBdr>
        <w:tabs>
          <w:tab w:val="left" w:pos="1560"/>
        </w:tabs>
        <w:ind w:right="904" w:hanging="480"/>
        <w:rPr>
          <w:color w:val="000000"/>
        </w:rPr>
      </w:pPr>
      <w:r>
        <w:rPr>
          <w:color w:val="000000"/>
        </w:rPr>
        <w:t>A administração pública poderá assumir ou transferir a responsabilidade pela execução do objeto, no caso de paralisação, de modo a evitar sua descontinuidade</w:t>
      </w:r>
    </w:p>
    <w:p w:rsidR="00DE3690" w:rsidRDefault="00DE3690">
      <w:pPr>
        <w:pStyle w:val="normal0"/>
        <w:pBdr>
          <w:top w:val="nil"/>
          <w:left w:val="nil"/>
          <w:bottom w:val="nil"/>
          <w:right w:val="nil"/>
          <w:between w:val="nil"/>
        </w:pBdr>
        <w:rPr>
          <w:color w:val="000000"/>
        </w:rPr>
      </w:pPr>
    </w:p>
    <w:p w:rsidR="00DE3690" w:rsidRDefault="008F0C80">
      <w:pPr>
        <w:pStyle w:val="normal0"/>
        <w:numPr>
          <w:ilvl w:val="1"/>
          <w:numId w:val="5"/>
        </w:numPr>
        <w:pBdr>
          <w:top w:val="nil"/>
          <w:left w:val="nil"/>
          <w:bottom w:val="nil"/>
          <w:right w:val="nil"/>
          <w:between w:val="nil"/>
        </w:pBdr>
        <w:tabs>
          <w:tab w:val="left" w:pos="1560"/>
        </w:tabs>
        <w:ind w:right="862" w:hanging="543"/>
        <w:rPr>
          <w:color w:val="000000"/>
        </w:rPr>
      </w:pPr>
      <w:r>
        <w:rPr>
          <w:color w:val="000000"/>
        </w:rPr>
        <w:t>Em qualquer hipótese é assegurado à OSC amplo direito de defesa, nos termos da Constituição Federal, sem que decorra direito a indenização.</w:t>
      </w:r>
    </w:p>
    <w:p w:rsidR="00DE3690" w:rsidRDefault="008F0C80">
      <w:pPr>
        <w:pStyle w:val="normal0"/>
        <w:numPr>
          <w:ilvl w:val="1"/>
          <w:numId w:val="5"/>
        </w:numPr>
        <w:pBdr>
          <w:top w:val="nil"/>
          <w:left w:val="nil"/>
          <w:bottom w:val="nil"/>
          <w:right w:val="nil"/>
          <w:between w:val="nil"/>
        </w:pBdr>
        <w:tabs>
          <w:tab w:val="left" w:pos="1560"/>
        </w:tabs>
        <w:spacing w:before="252"/>
        <w:ind w:right="853" w:hanging="606"/>
        <w:rPr>
          <w:color w:val="000000"/>
        </w:rPr>
      </w:pPr>
      <w:r>
        <w:rPr>
          <w:color w:val="000000"/>
        </w:rPr>
        <w:t>Aplicam-se os dispositivos, no que couber, a Lei nº 13.019/2014 que não foram mencionados neste instrumento.</w:t>
      </w:r>
    </w:p>
    <w:p w:rsidR="00DE3690" w:rsidRDefault="00DE3690">
      <w:pPr>
        <w:pStyle w:val="normal0"/>
        <w:pBdr>
          <w:top w:val="nil"/>
          <w:left w:val="nil"/>
          <w:bottom w:val="nil"/>
          <w:right w:val="nil"/>
          <w:between w:val="nil"/>
        </w:pBdr>
        <w:spacing w:before="5"/>
        <w:rPr>
          <w:color w:val="000000"/>
        </w:rPr>
      </w:pPr>
    </w:p>
    <w:p w:rsidR="00DE3690" w:rsidRDefault="008F0C80">
      <w:pPr>
        <w:pStyle w:val="normal0"/>
        <w:numPr>
          <w:ilvl w:val="1"/>
          <w:numId w:val="5"/>
        </w:numPr>
        <w:pBdr>
          <w:top w:val="nil"/>
          <w:left w:val="nil"/>
          <w:bottom w:val="nil"/>
          <w:right w:val="nil"/>
          <w:between w:val="nil"/>
        </w:pBdr>
        <w:tabs>
          <w:tab w:val="left" w:pos="1560"/>
        </w:tabs>
        <w:ind w:hanging="630"/>
        <w:rPr>
          <w:color w:val="000000"/>
        </w:rPr>
        <w:sectPr w:rsidR="00DE3690">
          <w:footerReference w:type="even" r:id="rId38"/>
          <w:footerReference w:type="default" r:id="rId39"/>
          <w:footerReference w:type="first" r:id="rId40"/>
          <w:pgSz w:w="11906" w:h="16838"/>
          <w:pgMar w:top="1540" w:right="280" w:bottom="1660" w:left="860" w:header="0" w:footer="1380" w:gutter="0"/>
          <w:cols w:space="720"/>
        </w:sectPr>
      </w:pPr>
      <w:r>
        <w:rPr>
          <w:color w:val="000000"/>
        </w:rPr>
        <w:t>Este termo poderá ser denunciado a qualquer tempo.</w:t>
      </w:r>
    </w:p>
    <w:p w:rsidR="00DE3690" w:rsidRDefault="008F0C80">
      <w:pPr>
        <w:pStyle w:val="normal0"/>
        <w:numPr>
          <w:ilvl w:val="1"/>
          <w:numId w:val="5"/>
        </w:numPr>
        <w:pBdr>
          <w:top w:val="nil"/>
          <w:left w:val="nil"/>
          <w:bottom w:val="nil"/>
          <w:right w:val="nil"/>
          <w:between w:val="nil"/>
        </w:pBdr>
        <w:tabs>
          <w:tab w:val="left" w:pos="1558"/>
          <w:tab w:val="left" w:pos="1560"/>
        </w:tabs>
        <w:spacing w:before="75"/>
        <w:ind w:right="848" w:hanging="567"/>
        <w:jc w:val="both"/>
        <w:rPr>
          <w:color w:val="000000"/>
        </w:rPr>
      </w:pPr>
      <w:r>
        <w:rPr>
          <w:color w:val="000000"/>
        </w:rPr>
        <w:lastRenderedPageBreak/>
        <w:t>Fica eleito o Foro do Município de Salvador, Estado da Bahia, que prevalecerá sobre qualquer outro, por mais privilegiado que seja, para dirimir quaisquer dúvidas decorrentes da execução da parceria, estabelecendo a obrigatoriedade da prévia tentativa de solução administrativa, com a participação de órgão encarregado de assessoramento jurídico integrante da estrutura da administração pública.</w:t>
      </w:r>
    </w:p>
    <w:p w:rsidR="00DE3690" w:rsidRDefault="008F0C80">
      <w:pPr>
        <w:pStyle w:val="normal0"/>
        <w:numPr>
          <w:ilvl w:val="1"/>
          <w:numId w:val="5"/>
        </w:numPr>
        <w:pBdr>
          <w:top w:val="nil"/>
          <w:left w:val="nil"/>
          <w:bottom w:val="nil"/>
          <w:right w:val="nil"/>
          <w:between w:val="nil"/>
        </w:pBdr>
        <w:tabs>
          <w:tab w:val="left" w:pos="1557"/>
          <w:tab w:val="left" w:pos="1560"/>
        </w:tabs>
        <w:spacing w:before="252"/>
        <w:ind w:right="858" w:hanging="630"/>
        <w:jc w:val="both"/>
        <w:rPr>
          <w:color w:val="000000"/>
        </w:rPr>
      </w:pPr>
      <w:r>
        <w:rPr>
          <w:color w:val="000000"/>
        </w:rPr>
        <w:t>E, por estarem assim plenamente de acordo, firmam o presente Termo de Colaboração em 02 (duas) vias de igual teor e forma na presença das testemunhas que subscrevem depois de lido e achado conforme.</w:t>
      </w:r>
    </w:p>
    <w:p w:rsidR="00DE3690" w:rsidRDefault="00DE3690">
      <w:pPr>
        <w:pStyle w:val="normal0"/>
        <w:pBdr>
          <w:top w:val="nil"/>
          <w:left w:val="nil"/>
          <w:bottom w:val="nil"/>
          <w:right w:val="nil"/>
          <w:between w:val="nil"/>
        </w:pBdr>
        <w:rPr>
          <w:color w:val="000000"/>
        </w:rPr>
      </w:pPr>
    </w:p>
    <w:p w:rsidR="00DE3690" w:rsidRDefault="00DE3690">
      <w:pPr>
        <w:pStyle w:val="normal0"/>
        <w:pBdr>
          <w:top w:val="nil"/>
          <w:left w:val="nil"/>
          <w:bottom w:val="nil"/>
          <w:right w:val="nil"/>
          <w:between w:val="nil"/>
        </w:pBdr>
        <w:spacing w:before="252"/>
        <w:rPr>
          <w:color w:val="000000"/>
        </w:rPr>
      </w:pPr>
    </w:p>
    <w:p w:rsidR="00DE3690" w:rsidRDefault="008F0C80">
      <w:pPr>
        <w:pStyle w:val="normal0"/>
        <w:pBdr>
          <w:top w:val="nil"/>
          <w:left w:val="nil"/>
          <w:bottom w:val="nil"/>
          <w:right w:val="nil"/>
          <w:between w:val="nil"/>
        </w:pBdr>
        <w:tabs>
          <w:tab w:val="left" w:pos="1226"/>
          <w:tab w:val="left" w:pos="1889"/>
          <w:tab w:val="left" w:pos="3236"/>
        </w:tabs>
        <w:ind w:right="11"/>
        <w:jc w:val="center"/>
        <w:rPr>
          <w:color w:val="000000"/>
        </w:rPr>
      </w:pPr>
      <w:r>
        <w:rPr>
          <w:color w:val="000000"/>
          <w:u w:val="single"/>
        </w:rPr>
        <w:tab/>
      </w:r>
      <w:r>
        <w:rPr>
          <w:color w:val="000000"/>
        </w:rPr>
        <w:t xml:space="preserve">, </w:t>
      </w:r>
      <w:r>
        <w:rPr>
          <w:color w:val="000000"/>
          <w:u w:val="single"/>
        </w:rPr>
        <w:tab/>
      </w:r>
      <w:r>
        <w:rPr>
          <w:color w:val="000000"/>
        </w:rPr>
        <w:t xml:space="preserve">de </w:t>
      </w:r>
      <w:r>
        <w:rPr>
          <w:color w:val="000000"/>
          <w:u w:val="single"/>
        </w:rPr>
        <w:tab/>
      </w:r>
      <w:r>
        <w:rPr>
          <w:color w:val="000000"/>
        </w:rPr>
        <w:t>de 20</w:t>
      </w:r>
      <w:r>
        <w:rPr>
          <w:color w:val="000000"/>
          <w:u w:val="single"/>
        </w:rPr>
        <w:t xml:space="preserve">  </w:t>
      </w:r>
      <w:r>
        <w:rPr>
          <w:color w:val="000000"/>
        </w:rPr>
        <w:t>.</w:t>
      </w:r>
    </w:p>
    <w:p w:rsidR="00DE3690" w:rsidRDefault="00DE3690">
      <w:pPr>
        <w:pStyle w:val="normal0"/>
        <w:pBdr>
          <w:top w:val="nil"/>
          <w:left w:val="nil"/>
          <w:bottom w:val="nil"/>
          <w:right w:val="nil"/>
          <w:between w:val="nil"/>
        </w:pBdr>
        <w:rPr>
          <w:color w:val="000000"/>
          <w:sz w:val="20"/>
          <w:szCs w:val="20"/>
        </w:rPr>
      </w:pPr>
    </w:p>
    <w:p w:rsidR="00DE3690" w:rsidRDefault="00DE3690">
      <w:pPr>
        <w:pStyle w:val="normal0"/>
        <w:pBdr>
          <w:top w:val="nil"/>
          <w:left w:val="nil"/>
          <w:bottom w:val="nil"/>
          <w:right w:val="nil"/>
          <w:between w:val="nil"/>
        </w:pBdr>
        <w:rPr>
          <w:color w:val="000000"/>
          <w:sz w:val="20"/>
          <w:szCs w:val="20"/>
        </w:rPr>
      </w:pPr>
    </w:p>
    <w:p w:rsidR="00DE3690" w:rsidRDefault="00DE3690">
      <w:pPr>
        <w:pStyle w:val="normal0"/>
        <w:pBdr>
          <w:top w:val="nil"/>
          <w:left w:val="nil"/>
          <w:bottom w:val="nil"/>
          <w:right w:val="nil"/>
          <w:between w:val="nil"/>
        </w:pBdr>
        <w:spacing w:before="75"/>
        <w:rPr>
          <w:color w:val="000000"/>
          <w:sz w:val="20"/>
          <w:szCs w:val="20"/>
        </w:rPr>
      </w:pPr>
    </w:p>
    <w:tbl>
      <w:tblPr>
        <w:tblStyle w:val="afa"/>
        <w:tblW w:w="9077" w:type="dxa"/>
        <w:tblInd w:w="847" w:type="dxa"/>
        <w:tblLayout w:type="fixed"/>
        <w:tblLook w:val="0000"/>
      </w:tblPr>
      <w:tblGrid>
        <w:gridCol w:w="4110"/>
        <w:gridCol w:w="571"/>
        <w:gridCol w:w="4396"/>
      </w:tblGrid>
      <w:tr w:rsidR="00DE3690">
        <w:trPr>
          <w:cantSplit/>
          <w:trHeight w:val="758"/>
          <w:tblHeader/>
        </w:trPr>
        <w:tc>
          <w:tcPr>
            <w:tcW w:w="4110" w:type="dxa"/>
            <w:tcBorders>
              <w:top w:val="single" w:sz="4" w:space="0" w:color="000000"/>
              <w:bottom w:val="single" w:sz="4" w:space="0" w:color="000000"/>
            </w:tcBorders>
          </w:tcPr>
          <w:p w:rsidR="00DE3690" w:rsidRDefault="008F0C80">
            <w:pPr>
              <w:pStyle w:val="normal0"/>
              <w:pBdr>
                <w:top w:val="nil"/>
                <w:left w:val="nil"/>
                <w:bottom w:val="nil"/>
                <w:right w:val="nil"/>
                <w:between w:val="nil"/>
              </w:pBdr>
              <w:ind w:left="566" w:right="558" w:firstLine="62"/>
              <w:rPr>
                <w:rFonts w:ascii="Arial" w:eastAsia="Arial" w:hAnsi="Arial" w:cs="Arial"/>
                <w:b/>
                <w:color w:val="000000"/>
              </w:rPr>
            </w:pPr>
            <w:r>
              <w:rPr>
                <w:rFonts w:ascii="Arial" w:eastAsia="Arial" w:hAnsi="Arial" w:cs="Arial"/>
                <w:b/>
                <w:color w:val="000000"/>
              </w:rPr>
              <w:t>[ÓRGÃO OU ENTIDADE DA ADMINISTRAÇÃO PÚBLICA]</w:t>
            </w:r>
          </w:p>
        </w:tc>
        <w:tc>
          <w:tcPr>
            <w:tcW w:w="571" w:type="dxa"/>
          </w:tcPr>
          <w:p w:rsidR="00DE3690" w:rsidRDefault="00DE3690">
            <w:pPr>
              <w:pStyle w:val="normal0"/>
              <w:pBdr>
                <w:top w:val="nil"/>
                <w:left w:val="nil"/>
                <w:bottom w:val="nil"/>
                <w:right w:val="nil"/>
                <w:between w:val="nil"/>
              </w:pBdr>
              <w:rPr>
                <w:rFonts w:ascii="Times New Roman" w:eastAsia="Times New Roman" w:hAnsi="Times New Roman" w:cs="Times New Roman"/>
                <w:color w:val="000000"/>
                <w:sz w:val="20"/>
                <w:szCs w:val="20"/>
              </w:rPr>
            </w:pPr>
          </w:p>
        </w:tc>
        <w:tc>
          <w:tcPr>
            <w:tcW w:w="4396" w:type="dxa"/>
            <w:tcBorders>
              <w:top w:val="single" w:sz="4" w:space="0" w:color="000000"/>
              <w:bottom w:val="single" w:sz="4" w:space="0" w:color="000000"/>
            </w:tcBorders>
          </w:tcPr>
          <w:p w:rsidR="00DE3690" w:rsidRDefault="008F0C80">
            <w:pPr>
              <w:pStyle w:val="normal0"/>
              <w:pBdr>
                <w:top w:val="nil"/>
                <w:left w:val="nil"/>
                <w:bottom w:val="nil"/>
                <w:right w:val="nil"/>
                <w:between w:val="nil"/>
              </w:pBdr>
              <w:ind w:left="1195" w:hanging="600"/>
              <w:rPr>
                <w:rFonts w:ascii="Arial" w:eastAsia="Arial" w:hAnsi="Arial" w:cs="Arial"/>
                <w:b/>
                <w:color w:val="000000"/>
              </w:rPr>
            </w:pPr>
            <w:r>
              <w:rPr>
                <w:rFonts w:ascii="Arial" w:eastAsia="Arial" w:hAnsi="Arial" w:cs="Arial"/>
                <w:b/>
                <w:color w:val="000000"/>
              </w:rPr>
              <w:t>[NOME DA ORGANIZAÇÃO DA SOCIEDADE CIVIL]</w:t>
            </w:r>
          </w:p>
        </w:tc>
      </w:tr>
      <w:tr w:rsidR="00DE3690">
        <w:trPr>
          <w:cantSplit/>
          <w:trHeight w:val="243"/>
          <w:tblHeader/>
        </w:trPr>
        <w:tc>
          <w:tcPr>
            <w:tcW w:w="4110" w:type="dxa"/>
            <w:tcBorders>
              <w:top w:val="single" w:sz="4" w:space="0" w:color="000000"/>
            </w:tcBorders>
          </w:tcPr>
          <w:p w:rsidR="00DE3690" w:rsidRDefault="008F0C80">
            <w:pPr>
              <w:pStyle w:val="normal0"/>
              <w:pBdr>
                <w:top w:val="nil"/>
                <w:left w:val="nil"/>
                <w:bottom w:val="nil"/>
                <w:right w:val="nil"/>
                <w:between w:val="nil"/>
              </w:pBdr>
              <w:spacing w:line="223" w:lineRule="auto"/>
              <w:ind w:left="1349"/>
              <w:rPr>
                <w:rFonts w:ascii="Arial" w:eastAsia="Arial" w:hAnsi="Arial" w:cs="Arial"/>
                <w:b/>
                <w:color w:val="000000"/>
              </w:rPr>
            </w:pPr>
            <w:r>
              <w:rPr>
                <w:rFonts w:ascii="Arial" w:eastAsia="Arial" w:hAnsi="Arial" w:cs="Arial"/>
                <w:b/>
                <w:color w:val="000000"/>
              </w:rPr>
              <w:t>Testemunhas</w:t>
            </w:r>
          </w:p>
        </w:tc>
        <w:tc>
          <w:tcPr>
            <w:tcW w:w="571" w:type="dxa"/>
          </w:tcPr>
          <w:p w:rsidR="00DE3690" w:rsidRDefault="00DE3690">
            <w:pPr>
              <w:pStyle w:val="normal0"/>
              <w:pBdr>
                <w:top w:val="nil"/>
                <w:left w:val="nil"/>
                <w:bottom w:val="nil"/>
                <w:right w:val="nil"/>
                <w:between w:val="nil"/>
              </w:pBdr>
              <w:rPr>
                <w:rFonts w:ascii="Times New Roman" w:eastAsia="Times New Roman" w:hAnsi="Times New Roman" w:cs="Times New Roman"/>
                <w:color w:val="000000"/>
                <w:sz w:val="16"/>
                <w:szCs w:val="16"/>
              </w:rPr>
            </w:pPr>
          </w:p>
        </w:tc>
        <w:tc>
          <w:tcPr>
            <w:tcW w:w="4396" w:type="dxa"/>
            <w:tcBorders>
              <w:top w:val="single" w:sz="4" w:space="0" w:color="000000"/>
            </w:tcBorders>
          </w:tcPr>
          <w:p w:rsidR="00DE3690" w:rsidRDefault="008F0C80">
            <w:pPr>
              <w:pStyle w:val="normal0"/>
              <w:pBdr>
                <w:top w:val="nil"/>
                <w:left w:val="nil"/>
                <w:bottom w:val="nil"/>
                <w:right w:val="nil"/>
                <w:between w:val="nil"/>
              </w:pBdr>
              <w:spacing w:line="223" w:lineRule="auto"/>
              <w:ind w:left="9" w:right="9"/>
              <w:jc w:val="center"/>
              <w:rPr>
                <w:rFonts w:ascii="Arial" w:eastAsia="Arial" w:hAnsi="Arial" w:cs="Arial"/>
                <w:b/>
                <w:color w:val="000000"/>
              </w:rPr>
            </w:pPr>
            <w:r>
              <w:rPr>
                <w:rFonts w:ascii="Arial" w:eastAsia="Arial" w:hAnsi="Arial" w:cs="Arial"/>
                <w:b/>
                <w:color w:val="000000"/>
              </w:rPr>
              <w:t>Testemunhas</w:t>
            </w:r>
          </w:p>
        </w:tc>
      </w:tr>
    </w:tbl>
    <w:p w:rsidR="00DE3690" w:rsidRDefault="00DE3690">
      <w:pPr>
        <w:pStyle w:val="normal0"/>
      </w:pPr>
    </w:p>
    <w:sectPr w:rsidR="00DE3690" w:rsidSect="00DE3690">
      <w:footerReference w:type="even" r:id="rId41"/>
      <w:footerReference w:type="default" r:id="rId42"/>
      <w:footerReference w:type="first" r:id="rId43"/>
      <w:pgSz w:w="11906" w:h="16838"/>
      <w:pgMar w:top="1040" w:right="280" w:bottom="1660" w:left="860" w:header="0" w:footer="138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1971" w:rsidRDefault="009E1971" w:rsidP="00DE3690">
      <w:r>
        <w:separator/>
      </w:r>
    </w:p>
  </w:endnote>
  <w:endnote w:type="continuationSeparator" w:id="1">
    <w:p w:rsidR="009E1971" w:rsidRDefault="009E1971" w:rsidP="00DE3690">
      <w:r>
        <w:continuationSeparator/>
      </w:r>
    </w:p>
  </w:endnote>
</w:endnotes>
</file>

<file path=word/fontTable.xml><?xml version="1.0" encoding="utf-8"?>
<w:fonts xmlns:r="http://schemas.openxmlformats.org/officeDocument/2006/relationships" xmlns:w="http://schemas.openxmlformats.org/wordprocessingml/2006/main">
  <w:font w:name="Arial MT">
    <w:altName w:val="Arial"/>
    <w:charset w:val="01"/>
    <w:family w:val="swiss"/>
    <w:pitch w:val="variable"/>
    <w:sig w:usb0="00000000" w:usb1="00000000" w:usb2="00000000" w:usb3="00000000" w:csb0="00000000" w:csb1="00000000"/>
  </w:font>
  <w:font w:name="Noto Sans Symbols">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OpenSymbol">
    <w:altName w:val="Times New Roman"/>
    <w:charset w:val="00"/>
    <w:family w:val="auto"/>
    <w:pitch w:val="variable"/>
    <w:sig w:usb0="00000001" w:usb1="1001ECEA" w:usb2="00000000" w:usb3="00000000" w:csb0="8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DB4" w:rsidRDefault="00776DB4">
    <w:pPr>
      <w:pStyle w:val="normal0"/>
      <w:pBdr>
        <w:top w:val="nil"/>
        <w:left w:val="nil"/>
        <w:bottom w:val="nil"/>
        <w:right w:val="nil"/>
        <w:between w:val="nil"/>
      </w:pBdr>
      <w:rPr>
        <w:color w:val="000000"/>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DB4" w:rsidRDefault="00776DB4">
    <w:pPr>
      <w:pStyle w:val="normal0"/>
      <w:pBdr>
        <w:top w:val="nil"/>
        <w:left w:val="nil"/>
        <w:bottom w:val="nil"/>
        <w:right w:val="nil"/>
        <w:between w:val="nil"/>
      </w:pBdr>
      <w:rPr>
        <w:color w:val="000000"/>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DB4" w:rsidRDefault="00776DB4">
    <w:pPr>
      <w:pStyle w:val="normal0"/>
      <w:pBdr>
        <w:top w:val="nil"/>
        <w:left w:val="nil"/>
        <w:bottom w:val="nil"/>
        <w:right w:val="nil"/>
        <w:between w:val="nil"/>
      </w:pBdr>
      <w:spacing w:line="14" w:lineRule="auto"/>
      <w:rPr>
        <w:color w:val="000000"/>
        <w:sz w:val="19"/>
        <w:szCs w:val="19"/>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1" distB="0" distT="0" distL="0" distR="0" hidden="0" layoutInCell="1" locked="0" relativeHeight="0" simplePos="0">
            <wp:simplePos x="0" y="0"/>
            <wp:positionH relativeFrom="column">
              <wp:posOffset>977900</wp:posOffset>
            </wp:positionH>
            <wp:positionV relativeFrom="paragraph">
              <wp:posOffset>9626600</wp:posOffset>
            </wp:positionV>
            <wp:extent cx="5083810" cy="24130"/>
            <wp:effectExtent b="0" l="0" r="0" t="0"/>
            <wp:wrapNone/>
            <wp:docPr id="811" name=""/>
            <a:graphic>
              <a:graphicData uri="http://schemas.microsoft.com/office/word/2010/wordprocessingGroup">
                <wpg:wgp>
                  <wpg:cNvGrpSpPr/>
                  <wpg:grpSpPr>
                    <a:xfrm>
                      <a:off x="2804025" y="3767925"/>
                      <a:ext cx="5083810" cy="24130"/>
                      <a:chOff x="2804025" y="3767925"/>
                      <a:chExt cx="5083925" cy="24125"/>
                    </a:xfrm>
                  </wpg:grpSpPr>
                  <wpg:grpSp>
                    <wpg:cNvGrpSpPr/>
                    <wpg:grpSpPr>
                      <a:xfrm>
                        <a:off x="2804040" y="3767940"/>
                        <a:ext cx="5083920" cy="24120"/>
                        <a:chOff x="0" y="0"/>
                        <a:chExt cx="5083920" cy="24120"/>
                      </a:xfrm>
                    </wpg:grpSpPr>
                    <wps:wsp>
                      <wps:cNvSpPr/>
                      <wps:cNvPr id="4" name="Shape 4"/>
                      <wps:spPr>
                        <a:xfrm>
                          <a:off x="0" y="0"/>
                          <a:ext cx="5083900" cy="24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0" y="0"/>
                          <a:ext cx="5080680" cy="20880"/>
                        </a:xfrm>
                        <a:custGeom>
                          <a:rect b="b" l="l" r="r" t="t"/>
                          <a:pathLst>
                            <a:path extrusionOk="0" h="20955" w="5080635">
                              <a:moveTo>
                                <a:pt x="5080634" y="0"/>
                              </a:moveTo>
                              <a:lnTo>
                                <a:pt x="0" y="0"/>
                              </a:lnTo>
                              <a:lnTo>
                                <a:pt x="0" y="20954"/>
                              </a:lnTo>
                              <a:lnTo>
                                <a:pt x="5080634" y="20954"/>
                              </a:lnTo>
                              <a:lnTo>
                                <a:pt x="5080634" y="0"/>
                              </a:lnTo>
                              <a:close/>
                            </a:path>
                          </a:pathLst>
                        </a:custGeom>
                        <a:solidFill>
                          <a:srgbClr val="808080"/>
                        </a:solidFill>
                        <a:ln>
                          <a:noFill/>
                        </a:ln>
                      </wps:spPr>
                      <wps:bodyPr anchorCtr="0" anchor="ctr" bIns="91425" lIns="91425" spcFirstLastPara="1" rIns="91425" wrap="square" tIns="91425">
                        <a:noAutofit/>
                      </wps:bodyPr>
                    </wps:wsp>
                    <wps:wsp>
                      <wps:cNvSpPr/>
                      <wps:cNvPr id="6" name="Shape 6"/>
                      <wps:spPr>
                        <a:xfrm>
                          <a:off x="720" y="2520"/>
                          <a:ext cx="5079960" cy="1800"/>
                        </a:xfrm>
                        <a:custGeom>
                          <a:rect b="b" l="l" r="r" t="t"/>
                          <a:pathLst>
                            <a:path extrusionOk="0" h="3175" w="5080000">
                              <a:moveTo>
                                <a:pt x="5079746" y="0"/>
                              </a:moveTo>
                              <a:lnTo>
                                <a:pt x="3048" y="0"/>
                              </a:lnTo>
                              <a:lnTo>
                                <a:pt x="0" y="0"/>
                              </a:lnTo>
                              <a:lnTo>
                                <a:pt x="0" y="3035"/>
                              </a:lnTo>
                              <a:lnTo>
                                <a:pt x="3048" y="3035"/>
                              </a:lnTo>
                              <a:lnTo>
                                <a:pt x="5079746" y="3035"/>
                              </a:lnTo>
                              <a:lnTo>
                                <a:pt x="5079746" y="0"/>
                              </a:lnTo>
                              <a:close/>
                            </a:path>
                          </a:pathLst>
                        </a:custGeom>
                        <a:solidFill>
                          <a:srgbClr val="9F9F9F"/>
                        </a:solidFill>
                        <a:ln>
                          <a:noFill/>
                        </a:ln>
                      </wps:spPr>
                      <wps:bodyPr anchorCtr="0" anchor="ctr" bIns="91425" lIns="91425" spcFirstLastPara="1" rIns="91425" wrap="square" tIns="91425">
                        <a:noAutofit/>
                      </wps:bodyPr>
                    </wps:wsp>
                    <wps:wsp>
                      <wps:cNvSpPr/>
                      <wps:cNvPr id="7" name="Shape 7"/>
                      <wps:spPr>
                        <a:xfrm>
                          <a:off x="5081400" y="2520"/>
                          <a:ext cx="1800" cy="1800"/>
                        </a:xfrm>
                        <a:custGeom>
                          <a:rect b="b" l="l" r="r" t="t"/>
                          <a:pathLst>
                            <a:path extrusionOk="0" h="3175" w="3175">
                              <a:moveTo>
                                <a:pt x="3047" y="0"/>
                              </a:moveTo>
                              <a:lnTo>
                                <a:pt x="0" y="0"/>
                              </a:lnTo>
                              <a:lnTo>
                                <a:pt x="0" y="3047"/>
                              </a:lnTo>
                              <a:lnTo>
                                <a:pt x="3047" y="3047"/>
                              </a:lnTo>
                              <a:lnTo>
                                <a:pt x="3047" y="0"/>
                              </a:lnTo>
                              <a:close/>
                            </a:path>
                          </a:pathLst>
                        </a:custGeom>
                        <a:solidFill>
                          <a:srgbClr val="E2E2E2"/>
                        </a:solidFill>
                        <a:ln>
                          <a:noFill/>
                        </a:ln>
                      </wps:spPr>
                      <wps:bodyPr anchorCtr="0" anchor="ctr" bIns="91425" lIns="91425" spcFirstLastPara="1" rIns="91425" wrap="square" tIns="91425">
                        <a:noAutofit/>
                      </wps:bodyPr>
                    </wps:wsp>
                    <wps:wsp>
                      <wps:cNvSpPr/>
                      <wps:cNvPr id="8" name="Shape 8"/>
                      <wps:spPr>
                        <a:xfrm>
                          <a:off x="720" y="2520"/>
                          <a:ext cx="5083200" cy="18360"/>
                        </a:xfrm>
                        <a:custGeom>
                          <a:rect b="b" l="l" r="r" t="t"/>
                          <a:pathLst>
                            <a:path extrusionOk="0" h="18415" w="5083175">
                              <a:moveTo>
                                <a:pt x="3048" y="3035"/>
                              </a:moveTo>
                              <a:lnTo>
                                <a:pt x="0" y="3035"/>
                              </a:lnTo>
                              <a:lnTo>
                                <a:pt x="0" y="18275"/>
                              </a:lnTo>
                              <a:lnTo>
                                <a:pt x="3048" y="18275"/>
                              </a:lnTo>
                              <a:lnTo>
                                <a:pt x="3048" y="3035"/>
                              </a:lnTo>
                              <a:close/>
                            </a:path>
                            <a:path extrusionOk="0" h="18415" w="5083175">
                              <a:moveTo>
                                <a:pt x="5082781" y="0"/>
                              </a:moveTo>
                              <a:lnTo>
                                <a:pt x="5079746" y="0"/>
                              </a:lnTo>
                              <a:lnTo>
                                <a:pt x="5079746" y="3035"/>
                              </a:lnTo>
                              <a:lnTo>
                                <a:pt x="5082781" y="3035"/>
                              </a:lnTo>
                              <a:lnTo>
                                <a:pt x="5082781" y="0"/>
                              </a:lnTo>
                              <a:close/>
                            </a:path>
                          </a:pathLst>
                        </a:custGeom>
                        <a:solidFill>
                          <a:srgbClr val="9F9F9F"/>
                        </a:solidFill>
                        <a:ln>
                          <a:noFill/>
                        </a:ln>
                      </wps:spPr>
                      <wps:bodyPr anchorCtr="0" anchor="ctr" bIns="91425" lIns="91425" spcFirstLastPara="1" rIns="91425" wrap="square" tIns="91425">
                        <a:noAutofit/>
                      </wps:bodyPr>
                    </wps:wsp>
                    <wps:wsp>
                      <wps:cNvSpPr/>
                      <wps:cNvPr id="9" name="Shape 9"/>
                      <wps:spPr>
                        <a:xfrm>
                          <a:off x="5081400" y="5760"/>
                          <a:ext cx="1800" cy="15120"/>
                        </a:xfrm>
                        <a:custGeom>
                          <a:rect b="b" l="l" r="r" t="t"/>
                          <a:pathLst>
                            <a:path extrusionOk="0" h="15240" w="3175">
                              <a:moveTo>
                                <a:pt x="3047" y="0"/>
                              </a:moveTo>
                              <a:lnTo>
                                <a:pt x="0" y="0"/>
                              </a:lnTo>
                              <a:lnTo>
                                <a:pt x="0" y="15240"/>
                              </a:lnTo>
                              <a:lnTo>
                                <a:pt x="3047" y="15240"/>
                              </a:lnTo>
                              <a:lnTo>
                                <a:pt x="3047" y="0"/>
                              </a:lnTo>
                              <a:close/>
                            </a:path>
                          </a:pathLst>
                        </a:custGeom>
                        <a:solidFill>
                          <a:srgbClr val="E2E2E2"/>
                        </a:solidFill>
                        <a:ln>
                          <a:noFill/>
                        </a:ln>
                      </wps:spPr>
                      <wps:bodyPr anchorCtr="0" anchor="ctr" bIns="91425" lIns="91425" spcFirstLastPara="1" rIns="91425" wrap="square" tIns="91425">
                        <a:noAutofit/>
                      </wps:bodyPr>
                    </wps:wsp>
                    <wps:wsp>
                      <wps:cNvSpPr/>
                      <wps:cNvPr id="10" name="Shape 10"/>
                      <wps:spPr>
                        <a:xfrm>
                          <a:off x="720" y="22320"/>
                          <a:ext cx="1800" cy="1800"/>
                        </a:xfrm>
                        <a:custGeom>
                          <a:rect b="b" l="l" r="r" t="t"/>
                          <a:pathLst>
                            <a:path extrusionOk="0" h="3175" w="3175">
                              <a:moveTo>
                                <a:pt x="3047" y="0"/>
                              </a:moveTo>
                              <a:lnTo>
                                <a:pt x="0" y="0"/>
                              </a:lnTo>
                              <a:lnTo>
                                <a:pt x="0" y="3047"/>
                              </a:lnTo>
                              <a:lnTo>
                                <a:pt x="3047" y="3047"/>
                              </a:lnTo>
                              <a:lnTo>
                                <a:pt x="3047" y="0"/>
                              </a:lnTo>
                              <a:close/>
                            </a:path>
                          </a:pathLst>
                        </a:custGeom>
                        <a:solidFill>
                          <a:srgbClr val="9F9F9F"/>
                        </a:solidFill>
                        <a:ln>
                          <a:noFill/>
                        </a:ln>
                      </wps:spPr>
                      <wps:bodyPr anchorCtr="0" anchor="ctr" bIns="91425" lIns="91425" spcFirstLastPara="1" rIns="91425" wrap="square" tIns="91425">
                        <a:noAutofit/>
                      </wps:bodyPr>
                    </wps:wsp>
                    <wps:wsp>
                      <wps:cNvSpPr/>
                      <wps:cNvPr id="11" name="Shape 11"/>
                      <wps:spPr>
                        <a:xfrm>
                          <a:off x="720" y="22320"/>
                          <a:ext cx="5083200" cy="1800"/>
                        </a:xfrm>
                        <a:custGeom>
                          <a:rect b="b" l="l" r="r" t="t"/>
                          <a:pathLst>
                            <a:path extrusionOk="0" h="3175" w="5083175">
                              <a:moveTo>
                                <a:pt x="5082781" y="0"/>
                              </a:moveTo>
                              <a:lnTo>
                                <a:pt x="5079746" y="0"/>
                              </a:lnTo>
                              <a:lnTo>
                                <a:pt x="3048" y="0"/>
                              </a:lnTo>
                              <a:lnTo>
                                <a:pt x="0" y="0"/>
                              </a:lnTo>
                              <a:lnTo>
                                <a:pt x="0" y="3035"/>
                              </a:lnTo>
                              <a:lnTo>
                                <a:pt x="3048" y="3035"/>
                              </a:lnTo>
                              <a:lnTo>
                                <a:pt x="5079746" y="3035"/>
                              </a:lnTo>
                              <a:lnTo>
                                <a:pt x="5082781" y="3035"/>
                              </a:lnTo>
                              <a:lnTo>
                                <a:pt x="5082781" y="0"/>
                              </a:lnTo>
                              <a:close/>
                            </a:path>
                          </a:pathLst>
                        </a:custGeom>
                        <a:solidFill>
                          <a:srgbClr val="E2E2E2"/>
                        </a:solidFill>
                        <a:ln>
                          <a:noFill/>
                        </a:ln>
                      </wps:spPr>
                      <wps:bodyPr anchorCtr="0" anchor="ctr" bIns="91425" lIns="91425" spcFirstLastPara="1" rIns="91425" wrap="square" tIns="91425">
                        <a:noAutofit/>
                      </wps:bodyPr>
                    </wps:wsp>
                  </wpg:grpSp>
                </wpg:wgp>
              </a:graphicData>
            </a:graphic>
          </wp:anchor>
        </w:drawing>
      </mc:Choice>
      <ve:Fallback>
        <w:r>
          <w:rPr>
            <w:noProof/>
            <w:lang w:val="pt-BR"/>
          </w:rPr>
          <w:drawing>
            <wp:anchor distT="0" distB="0" distL="0" distR="0" simplePos="0" relativeHeight="251781120" behindDoc="1" locked="0" layoutInCell="1" allowOverlap="1">
              <wp:simplePos x="0" y="0"/>
              <wp:positionH relativeFrom="column">
                <wp:posOffset>977900</wp:posOffset>
              </wp:positionH>
              <wp:positionV relativeFrom="paragraph">
                <wp:posOffset>9626600</wp:posOffset>
              </wp:positionV>
              <wp:extent cx="5083810" cy="24130"/>
              <wp:effectExtent l="0" t="0" r="0" b="0"/>
              <wp:wrapNone/>
              <wp:docPr id="8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083810" cy="24130"/>
                      </a:xfrm>
                      <a:prstGeom prst="rect">
                        <a:avLst/>
                      </a:prstGeom>
                      <a:ln/>
                    </pic:spPr>
                  </pic:pic>
                </a:graphicData>
              </a:graphic>
            </wp:anchor>
          </w:drawing>
        </w:r>
      </ve:Fallback>
    </ve:AlternateContent>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1" distB="0" distT="0" distL="0" distR="0" hidden="0" layoutInCell="1" locked="0" relativeHeight="0" simplePos="0">
            <wp:simplePos x="0" y="0"/>
            <wp:positionH relativeFrom="column">
              <wp:posOffset>3162300</wp:posOffset>
            </wp:positionH>
            <wp:positionV relativeFrom="paragraph">
              <wp:posOffset>9677400</wp:posOffset>
            </wp:positionV>
            <wp:extent cx="711835" cy="149225"/>
            <wp:effectExtent b="0" l="0" r="0" t="0"/>
            <wp:wrapNone/>
            <wp:docPr id="866" name=""/>
            <a:graphic>
              <a:graphicData uri="http://schemas.microsoft.com/office/word/2010/wordprocessingShape">
                <wps:wsp>
                  <wps:cNvSpPr/>
                  <wps:cNvPr id="276" name="Shape 276"/>
                  <wps:spPr>
                    <a:xfrm>
                      <a:off x="4994820" y="3710160"/>
                      <a:ext cx="702360" cy="139680"/>
                    </a:xfrm>
                    <a:prstGeom prst="rect">
                      <a:avLst/>
                    </a:prstGeom>
                    <a:noFill/>
                    <a:ln>
                      <a:noFill/>
                    </a:ln>
                  </wps:spPr>
                  <wps:txbx>
                    <w:txbxContent>
                      <w:p w:rsidR="00000000" w:rsidDel="00000000" w:rsidP="00000000" w:rsidRDefault="00000000" w:rsidRPr="00000000">
                        <w:pPr>
                          <w:spacing w:after="0" w:before="17.999999523162842" w:line="240"/>
                          <w:ind w:left="20" w:right="0" w:firstLine="20"/>
                          <w:jc w:val="left"/>
                          <w:textDirection w:val="btLr"/>
                        </w:pPr>
                        <w:r w:rsidDel="00000000" w:rsidR="00000000" w:rsidRPr="00000000">
                          <w:rPr>
                            <w:rFonts w:ascii="Tahoma" w:cs="Tahoma" w:eastAsia="Tahoma" w:hAnsi="Tahoma"/>
                            <w:b w:val="0"/>
                            <w:i w:val="0"/>
                            <w:smallCaps w:val="0"/>
                            <w:strike w:val="0"/>
                            <w:color w:val="000000"/>
                            <w:sz w:val="15"/>
                            <w:vertAlign w:val="baseline"/>
                          </w:rPr>
                          <w:t xml:space="preserve">Página  PAGE 62 de  NUMPAGES 70</w:t>
                        </w:r>
                      </w:p>
                    </w:txbxContent>
                  </wps:txbx>
                  <wps:bodyPr anchorCtr="0" anchor="t" bIns="0" lIns="0" spcFirstLastPara="1" rIns="0" wrap="square" tIns="0">
                    <a:noAutofit/>
                  </wps:bodyPr>
                </wps:wsp>
              </a:graphicData>
            </a:graphic>
          </wp:anchor>
        </w:drawing>
      </mc:Choice>
      <ve:Fallback>
        <w:r>
          <w:rPr>
            <w:noProof/>
            <w:lang w:val="pt-BR"/>
          </w:rPr>
          <w:drawing>
            <wp:anchor distT="0" distB="0" distL="0" distR="0" simplePos="0" relativeHeight="251782144" behindDoc="1" locked="0" layoutInCell="1" allowOverlap="1">
              <wp:simplePos x="0" y="0"/>
              <wp:positionH relativeFrom="column">
                <wp:posOffset>3162300</wp:posOffset>
              </wp:positionH>
              <wp:positionV relativeFrom="paragraph">
                <wp:posOffset>9677400</wp:posOffset>
              </wp:positionV>
              <wp:extent cx="711835" cy="149225"/>
              <wp:effectExtent l="0" t="0" r="0" b="0"/>
              <wp:wrapNone/>
              <wp:docPr id="866" name="image57.png"/>
              <wp:cNvGraphicFramePr/>
              <a:graphic xmlns:a="http://schemas.openxmlformats.org/drawingml/2006/main">
                <a:graphicData uri="http://schemas.openxmlformats.org/drawingml/2006/picture">
                  <pic:pic xmlns:pic="http://schemas.openxmlformats.org/drawingml/2006/picture">
                    <pic:nvPicPr>
                      <pic:cNvPr id="0" name="image57.png"/>
                      <pic:cNvPicPr preferRelativeResize="0"/>
                    </pic:nvPicPr>
                    <pic:blipFill>
                      <a:blip r:embed="rId2"/>
                      <a:srcRect/>
                      <a:stretch>
                        <a:fillRect/>
                      </a:stretch>
                    </pic:blipFill>
                    <pic:spPr>
                      <a:xfrm>
                        <a:off x="0" y="0"/>
                        <a:ext cx="711835" cy="149225"/>
                      </a:xfrm>
                      <a:prstGeom prst="rect">
                        <a:avLst/>
                      </a:prstGeom>
                      <a:ln/>
                    </pic:spPr>
                  </pic:pic>
                </a:graphicData>
              </a:graphic>
            </wp:anchor>
          </w:drawing>
        </w:r>
      </ve:Fallback>
    </ve:AlternateContent>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DB4" w:rsidRDefault="00776DB4">
    <w:pPr>
      <w:pStyle w:val="normal0"/>
      <w:pBdr>
        <w:top w:val="nil"/>
        <w:left w:val="nil"/>
        <w:bottom w:val="nil"/>
        <w:right w:val="nil"/>
        <w:between w:val="nil"/>
      </w:pBdr>
      <w:spacing w:line="14" w:lineRule="auto"/>
      <w:rPr>
        <w:color w:val="000000"/>
        <w:sz w:val="19"/>
        <w:szCs w:val="19"/>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1" distB="0" distT="0" distL="0" distR="0" hidden="0" layoutInCell="1" locked="0" relativeHeight="0" simplePos="0">
            <wp:simplePos x="0" y="0"/>
            <wp:positionH relativeFrom="column">
              <wp:posOffset>977900</wp:posOffset>
            </wp:positionH>
            <wp:positionV relativeFrom="paragraph">
              <wp:posOffset>9626600</wp:posOffset>
            </wp:positionV>
            <wp:extent cx="5083810" cy="24130"/>
            <wp:effectExtent b="0" l="0" r="0" t="0"/>
            <wp:wrapNone/>
            <wp:docPr id="825" name=""/>
            <a:graphic>
              <a:graphicData uri="http://schemas.microsoft.com/office/word/2010/wordprocessingGroup">
                <wpg:wgp>
                  <wpg:cNvGrpSpPr/>
                  <wpg:grpSpPr>
                    <a:xfrm>
                      <a:off x="2804025" y="3767925"/>
                      <a:ext cx="5083810" cy="24130"/>
                      <a:chOff x="2804025" y="3767925"/>
                      <a:chExt cx="5083925" cy="24125"/>
                    </a:xfrm>
                  </wpg:grpSpPr>
                  <wpg:grpSp>
                    <wpg:cNvGrpSpPr/>
                    <wpg:grpSpPr>
                      <a:xfrm>
                        <a:off x="2804040" y="3767940"/>
                        <a:ext cx="5083920" cy="24120"/>
                        <a:chOff x="0" y="0"/>
                        <a:chExt cx="5083920" cy="24120"/>
                      </a:xfrm>
                    </wpg:grpSpPr>
                    <wps:wsp>
                      <wps:cNvSpPr/>
                      <wps:cNvPr id="4" name="Shape 4"/>
                      <wps:spPr>
                        <a:xfrm>
                          <a:off x="0" y="0"/>
                          <a:ext cx="5083900" cy="24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1" name="Shape 61"/>
                      <wps:spPr>
                        <a:xfrm>
                          <a:off x="0" y="0"/>
                          <a:ext cx="5080680" cy="20880"/>
                        </a:xfrm>
                        <a:custGeom>
                          <a:rect b="b" l="l" r="r" t="t"/>
                          <a:pathLst>
                            <a:path extrusionOk="0" h="20955" w="5080635">
                              <a:moveTo>
                                <a:pt x="5080634" y="0"/>
                              </a:moveTo>
                              <a:lnTo>
                                <a:pt x="0" y="0"/>
                              </a:lnTo>
                              <a:lnTo>
                                <a:pt x="0" y="20954"/>
                              </a:lnTo>
                              <a:lnTo>
                                <a:pt x="5080634" y="20954"/>
                              </a:lnTo>
                              <a:lnTo>
                                <a:pt x="5080634" y="0"/>
                              </a:lnTo>
                              <a:close/>
                            </a:path>
                          </a:pathLst>
                        </a:custGeom>
                        <a:solidFill>
                          <a:srgbClr val="808080"/>
                        </a:solidFill>
                        <a:ln>
                          <a:noFill/>
                        </a:ln>
                      </wps:spPr>
                      <wps:bodyPr anchorCtr="0" anchor="ctr" bIns="91425" lIns="91425" spcFirstLastPara="1" rIns="91425" wrap="square" tIns="91425">
                        <a:noAutofit/>
                      </wps:bodyPr>
                    </wps:wsp>
                    <wps:wsp>
                      <wps:cNvSpPr/>
                      <wps:cNvPr id="62" name="Shape 62"/>
                      <wps:spPr>
                        <a:xfrm>
                          <a:off x="720" y="2520"/>
                          <a:ext cx="5079960" cy="1800"/>
                        </a:xfrm>
                        <a:custGeom>
                          <a:rect b="b" l="l" r="r" t="t"/>
                          <a:pathLst>
                            <a:path extrusionOk="0" h="3175" w="5080000">
                              <a:moveTo>
                                <a:pt x="5079746" y="0"/>
                              </a:moveTo>
                              <a:lnTo>
                                <a:pt x="3048" y="0"/>
                              </a:lnTo>
                              <a:lnTo>
                                <a:pt x="0" y="0"/>
                              </a:lnTo>
                              <a:lnTo>
                                <a:pt x="0" y="3035"/>
                              </a:lnTo>
                              <a:lnTo>
                                <a:pt x="3048" y="3035"/>
                              </a:lnTo>
                              <a:lnTo>
                                <a:pt x="5079746" y="3035"/>
                              </a:lnTo>
                              <a:lnTo>
                                <a:pt x="5079746" y="0"/>
                              </a:lnTo>
                              <a:close/>
                            </a:path>
                          </a:pathLst>
                        </a:custGeom>
                        <a:solidFill>
                          <a:srgbClr val="9F9F9F"/>
                        </a:solidFill>
                        <a:ln>
                          <a:noFill/>
                        </a:ln>
                      </wps:spPr>
                      <wps:bodyPr anchorCtr="0" anchor="ctr" bIns="91425" lIns="91425" spcFirstLastPara="1" rIns="91425" wrap="square" tIns="91425">
                        <a:noAutofit/>
                      </wps:bodyPr>
                    </wps:wsp>
                    <wps:wsp>
                      <wps:cNvSpPr/>
                      <wps:cNvPr id="63" name="Shape 63"/>
                      <wps:spPr>
                        <a:xfrm>
                          <a:off x="5081400" y="2520"/>
                          <a:ext cx="1800" cy="1800"/>
                        </a:xfrm>
                        <a:custGeom>
                          <a:rect b="b" l="l" r="r" t="t"/>
                          <a:pathLst>
                            <a:path extrusionOk="0" h="3175" w="3175">
                              <a:moveTo>
                                <a:pt x="3047" y="0"/>
                              </a:moveTo>
                              <a:lnTo>
                                <a:pt x="0" y="0"/>
                              </a:lnTo>
                              <a:lnTo>
                                <a:pt x="0" y="3047"/>
                              </a:lnTo>
                              <a:lnTo>
                                <a:pt x="3047" y="3047"/>
                              </a:lnTo>
                              <a:lnTo>
                                <a:pt x="3047" y="0"/>
                              </a:lnTo>
                              <a:close/>
                            </a:path>
                          </a:pathLst>
                        </a:custGeom>
                        <a:solidFill>
                          <a:srgbClr val="E2E2E2"/>
                        </a:solidFill>
                        <a:ln>
                          <a:noFill/>
                        </a:ln>
                      </wps:spPr>
                      <wps:bodyPr anchorCtr="0" anchor="ctr" bIns="91425" lIns="91425" spcFirstLastPara="1" rIns="91425" wrap="square" tIns="91425">
                        <a:noAutofit/>
                      </wps:bodyPr>
                    </wps:wsp>
                    <wps:wsp>
                      <wps:cNvSpPr/>
                      <wps:cNvPr id="64" name="Shape 64"/>
                      <wps:spPr>
                        <a:xfrm>
                          <a:off x="720" y="2520"/>
                          <a:ext cx="5083200" cy="18360"/>
                        </a:xfrm>
                        <a:custGeom>
                          <a:rect b="b" l="l" r="r" t="t"/>
                          <a:pathLst>
                            <a:path extrusionOk="0" h="18415" w="5083175">
                              <a:moveTo>
                                <a:pt x="3048" y="3035"/>
                              </a:moveTo>
                              <a:lnTo>
                                <a:pt x="0" y="3035"/>
                              </a:lnTo>
                              <a:lnTo>
                                <a:pt x="0" y="18275"/>
                              </a:lnTo>
                              <a:lnTo>
                                <a:pt x="3048" y="18275"/>
                              </a:lnTo>
                              <a:lnTo>
                                <a:pt x="3048" y="3035"/>
                              </a:lnTo>
                              <a:close/>
                            </a:path>
                            <a:path extrusionOk="0" h="18415" w="5083175">
                              <a:moveTo>
                                <a:pt x="5082781" y="0"/>
                              </a:moveTo>
                              <a:lnTo>
                                <a:pt x="5079746" y="0"/>
                              </a:lnTo>
                              <a:lnTo>
                                <a:pt x="5079746" y="3035"/>
                              </a:lnTo>
                              <a:lnTo>
                                <a:pt x="5082781" y="3035"/>
                              </a:lnTo>
                              <a:lnTo>
                                <a:pt x="5082781" y="0"/>
                              </a:lnTo>
                              <a:close/>
                            </a:path>
                          </a:pathLst>
                        </a:custGeom>
                        <a:solidFill>
                          <a:srgbClr val="9F9F9F"/>
                        </a:solidFill>
                        <a:ln>
                          <a:noFill/>
                        </a:ln>
                      </wps:spPr>
                      <wps:bodyPr anchorCtr="0" anchor="ctr" bIns="91425" lIns="91425" spcFirstLastPara="1" rIns="91425" wrap="square" tIns="91425">
                        <a:noAutofit/>
                      </wps:bodyPr>
                    </wps:wsp>
                    <wps:wsp>
                      <wps:cNvSpPr/>
                      <wps:cNvPr id="65" name="Shape 65"/>
                      <wps:spPr>
                        <a:xfrm>
                          <a:off x="5081400" y="5760"/>
                          <a:ext cx="1800" cy="15120"/>
                        </a:xfrm>
                        <a:custGeom>
                          <a:rect b="b" l="l" r="r" t="t"/>
                          <a:pathLst>
                            <a:path extrusionOk="0" h="15240" w="3175">
                              <a:moveTo>
                                <a:pt x="3047" y="0"/>
                              </a:moveTo>
                              <a:lnTo>
                                <a:pt x="0" y="0"/>
                              </a:lnTo>
                              <a:lnTo>
                                <a:pt x="0" y="15240"/>
                              </a:lnTo>
                              <a:lnTo>
                                <a:pt x="3047" y="15240"/>
                              </a:lnTo>
                              <a:lnTo>
                                <a:pt x="3047" y="0"/>
                              </a:lnTo>
                              <a:close/>
                            </a:path>
                          </a:pathLst>
                        </a:custGeom>
                        <a:solidFill>
                          <a:srgbClr val="E2E2E2"/>
                        </a:solidFill>
                        <a:ln>
                          <a:noFill/>
                        </a:ln>
                      </wps:spPr>
                      <wps:bodyPr anchorCtr="0" anchor="ctr" bIns="91425" lIns="91425" spcFirstLastPara="1" rIns="91425" wrap="square" tIns="91425">
                        <a:noAutofit/>
                      </wps:bodyPr>
                    </wps:wsp>
                    <wps:wsp>
                      <wps:cNvSpPr/>
                      <wps:cNvPr id="66" name="Shape 66"/>
                      <wps:spPr>
                        <a:xfrm>
                          <a:off x="720" y="22320"/>
                          <a:ext cx="1800" cy="1800"/>
                        </a:xfrm>
                        <a:custGeom>
                          <a:rect b="b" l="l" r="r" t="t"/>
                          <a:pathLst>
                            <a:path extrusionOk="0" h="3175" w="3175">
                              <a:moveTo>
                                <a:pt x="3047" y="0"/>
                              </a:moveTo>
                              <a:lnTo>
                                <a:pt x="0" y="0"/>
                              </a:lnTo>
                              <a:lnTo>
                                <a:pt x="0" y="3047"/>
                              </a:lnTo>
                              <a:lnTo>
                                <a:pt x="3047" y="3047"/>
                              </a:lnTo>
                              <a:lnTo>
                                <a:pt x="3047" y="0"/>
                              </a:lnTo>
                              <a:close/>
                            </a:path>
                          </a:pathLst>
                        </a:custGeom>
                        <a:solidFill>
                          <a:srgbClr val="9F9F9F"/>
                        </a:solidFill>
                        <a:ln>
                          <a:noFill/>
                        </a:ln>
                      </wps:spPr>
                      <wps:bodyPr anchorCtr="0" anchor="ctr" bIns="91425" lIns="91425" spcFirstLastPara="1" rIns="91425" wrap="square" tIns="91425">
                        <a:noAutofit/>
                      </wps:bodyPr>
                    </wps:wsp>
                    <wps:wsp>
                      <wps:cNvSpPr/>
                      <wps:cNvPr id="67" name="Shape 67"/>
                      <wps:spPr>
                        <a:xfrm>
                          <a:off x="720" y="22320"/>
                          <a:ext cx="5083200" cy="1800"/>
                        </a:xfrm>
                        <a:custGeom>
                          <a:rect b="b" l="l" r="r" t="t"/>
                          <a:pathLst>
                            <a:path extrusionOk="0" h="3175" w="5083175">
                              <a:moveTo>
                                <a:pt x="5082781" y="0"/>
                              </a:moveTo>
                              <a:lnTo>
                                <a:pt x="5079746" y="0"/>
                              </a:lnTo>
                              <a:lnTo>
                                <a:pt x="3048" y="0"/>
                              </a:lnTo>
                              <a:lnTo>
                                <a:pt x="0" y="0"/>
                              </a:lnTo>
                              <a:lnTo>
                                <a:pt x="0" y="3035"/>
                              </a:lnTo>
                              <a:lnTo>
                                <a:pt x="3048" y="3035"/>
                              </a:lnTo>
                              <a:lnTo>
                                <a:pt x="5079746" y="3035"/>
                              </a:lnTo>
                              <a:lnTo>
                                <a:pt x="5082781" y="3035"/>
                              </a:lnTo>
                              <a:lnTo>
                                <a:pt x="5082781" y="0"/>
                              </a:lnTo>
                              <a:close/>
                            </a:path>
                          </a:pathLst>
                        </a:custGeom>
                        <a:solidFill>
                          <a:srgbClr val="E2E2E2"/>
                        </a:solidFill>
                        <a:ln>
                          <a:noFill/>
                        </a:ln>
                      </wps:spPr>
                      <wps:bodyPr anchorCtr="0" anchor="ctr" bIns="91425" lIns="91425" spcFirstLastPara="1" rIns="91425" wrap="square" tIns="91425">
                        <a:noAutofit/>
                      </wps:bodyPr>
                    </wps:wsp>
                  </wpg:grpSp>
                </wpg:wgp>
              </a:graphicData>
            </a:graphic>
          </wp:anchor>
        </w:drawing>
      </mc:Choice>
      <ve:Fallback>
        <w:r>
          <w:rPr>
            <w:noProof/>
            <w:lang w:val="pt-BR"/>
          </w:rPr>
          <w:drawing>
            <wp:anchor distT="0" distB="0" distL="0" distR="0" simplePos="0" relativeHeight="251783168" behindDoc="1" locked="0" layoutInCell="1" allowOverlap="1">
              <wp:simplePos x="0" y="0"/>
              <wp:positionH relativeFrom="column">
                <wp:posOffset>977900</wp:posOffset>
              </wp:positionH>
              <wp:positionV relativeFrom="paragraph">
                <wp:posOffset>9626600</wp:posOffset>
              </wp:positionV>
              <wp:extent cx="5083810" cy="24130"/>
              <wp:effectExtent l="0" t="0" r="0" b="0"/>
              <wp:wrapNone/>
              <wp:docPr id="825"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
                      <a:srcRect/>
                      <a:stretch>
                        <a:fillRect/>
                      </a:stretch>
                    </pic:blipFill>
                    <pic:spPr>
                      <a:xfrm>
                        <a:off x="0" y="0"/>
                        <a:ext cx="5083810" cy="24130"/>
                      </a:xfrm>
                      <a:prstGeom prst="rect">
                        <a:avLst/>
                      </a:prstGeom>
                      <a:ln/>
                    </pic:spPr>
                  </pic:pic>
                </a:graphicData>
              </a:graphic>
            </wp:anchor>
          </w:drawing>
        </w:r>
      </ve:Fallback>
    </ve:AlternateContent>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1" distB="0" distT="0" distL="0" distR="0" hidden="0" layoutInCell="1" locked="0" relativeHeight="0" simplePos="0">
            <wp:simplePos x="0" y="0"/>
            <wp:positionH relativeFrom="column">
              <wp:posOffset>3162300</wp:posOffset>
            </wp:positionH>
            <wp:positionV relativeFrom="paragraph">
              <wp:posOffset>9677400</wp:posOffset>
            </wp:positionV>
            <wp:extent cx="711835" cy="149225"/>
            <wp:effectExtent b="0" l="0" r="0" t="0"/>
            <wp:wrapNone/>
            <wp:docPr id="871" name=""/>
            <a:graphic>
              <a:graphicData uri="http://schemas.microsoft.com/office/word/2010/wordprocessingShape">
                <wps:wsp>
                  <wps:cNvSpPr/>
                  <wps:cNvPr id="295" name="Shape 295"/>
                  <wps:spPr>
                    <a:xfrm>
                      <a:off x="4994820" y="3710160"/>
                      <a:ext cx="702360" cy="139680"/>
                    </a:xfrm>
                    <a:prstGeom prst="rect">
                      <a:avLst/>
                    </a:prstGeom>
                    <a:noFill/>
                    <a:ln>
                      <a:noFill/>
                    </a:ln>
                  </wps:spPr>
                  <wps:txbx>
                    <w:txbxContent>
                      <w:p w:rsidR="00000000" w:rsidDel="00000000" w:rsidP="00000000" w:rsidRDefault="00000000" w:rsidRPr="00000000">
                        <w:pPr>
                          <w:spacing w:after="0" w:before="17.999999523162842" w:line="240"/>
                          <w:ind w:left="20" w:right="0" w:firstLine="20"/>
                          <w:jc w:val="left"/>
                          <w:textDirection w:val="btLr"/>
                        </w:pPr>
                        <w:r w:rsidDel="00000000" w:rsidR="00000000" w:rsidRPr="00000000">
                          <w:rPr>
                            <w:rFonts w:ascii="Tahoma" w:cs="Tahoma" w:eastAsia="Tahoma" w:hAnsi="Tahoma"/>
                            <w:b w:val="0"/>
                            <w:i w:val="0"/>
                            <w:smallCaps w:val="0"/>
                            <w:strike w:val="0"/>
                            <w:color w:val="000000"/>
                            <w:sz w:val="15"/>
                            <w:vertAlign w:val="baseline"/>
                          </w:rPr>
                          <w:t xml:space="preserve">Página  PAGE 62 de  NUMPAGES 70</w:t>
                        </w:r>
                      </w:p>
                    </w:txbxContent>
                  </wps:txbx>
                  <wps:bodyPr anchorCtr="0" anchor="t" bIns="0" lIns="0" spcFirstLastPara="1" rIns="0" wrap="square" tIns="0">
                    <a:noAutofit/>
                  </wps:bodyPr>
                </wps:wsp>
              </a:graphicData>
            </a:graphic>
          </wp:anchor>
        </w:drawing>
      </mc:Choice>
      <ve:Fallback>
        <w:r>
          <w:rPr>
            <w:noProof/>
            <w:lang w:val="pt-BR"/>
          </w:rPr>
          <w:drawing>
            <wp:anchor distT="0" distB="0" distL="0" distR="0" simplePos="0" relativeHeight="251784192" behindDoc="1" locked="0" layoutInCell="1" allowOverlap="1">
              <wp:simplePos x="0" y="0"/>
              <wp:positionH relativeFrom="column">
                <wp:posOffset>3162300</wp:posOffset>
              </wp:positionH>
              <wp:positionV relativeFrom="paragraph">
                <wp:posOffset>9677400</wp:posOffset>
              </wp:positionV>
              <wp:extent cx="711835" cy="149225"/>
              <wp:effectExtent l="0" t="0" r="0" b="0"/>
              <wp:wrapNone/>
              <wp:docPr id="871" name="image62.png"/>
              <wp:cNvGraphicFramePr/>
              <a:graphic xmlns:a="http://schemas.openxmlformats.org/drawingml/2006/main">
                <a:graphicData uri="http://schemas.openxmlformats.org/drawingml/2006/picture">
                  <pic:pic xmlns:pic="http://schemas.openxmlformats.org/drawingml/2006/picture">
                    <pic:nvPicPr>
                      <pic:cNvPr id="0" name="image62.png"/>
                      <pic:cNvPicPr preferRelativeResize="0"/>
                    </pic:nvPicPr>
                    <pic:blipFill>
                      <a:blip r:embed="rId2"/>
                      <a:srcRect/>
                      <a:stretch>
                        <a:fillRect/>
                      </a:stretch>
                    </pic:blipFill>
                    <pic:spPr>
                      <a:xfrm>
                        <a:off x="0" y="0"/>
                        <a:ext cx="711835" cy="149225"/>
                      </a:xfrm>
                      <a:prstGeom prst="rect">
                        <a:avLst/>
                      </a:prstGeom>
                      <a:ln/>
                    </pic:spPr>
                  </pic:pic>
                </a:graphicData>
              </a:graphic>
            </wp:anchor>
          </w:drawing>
        </w:r>
      </ve:Fallback>
    </ve:AlternateContent>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DB4" w:rsidRDefault="00776DB4">
    <w:pPr>
      <w:pStyle w:val="normal0"/>
      <w:pBdr>
        <w:top w:val="nil"/>
        <w:left w:val="nil"/>
        <w:bottom w:val="nil"/>
        <w:right w:val="nil"/>
        <w:between w:val="nil"/>
      </w:pBdr>
      <w:rPr>
        <w:color w:val="000000"/>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DB4" w:rsidRDefault="00776DB4">
    <w:pPr>
      <w:pStyle w:val="normal0"/>
      <w:pBdr>
        <w:top w:val="nil"/>
        <w:left w:val="nil"/>
        <w:bottom w:val="nil"/>
        <w:right w:val="nil"/>
        <w:between w:val="nil"/>
      </w:pBdr>
      <w:spacing w:line="14" w:lineRule="auto"/>
      <w:rPr>
        <w:color w:val="000000"/>
        <w:sz w:val="19"/>
        <w:szCs w:val="19"/>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1" distB="0" distT="0" distL="0" distR="0" hidden="0" layoutInCell="1" locked="0" relativeHeight="0" simplePos="0">
            <wp:simplePos x="0" y="0"/>
            <wp:positionH relativeFrom="column">
              <wp:posOffset>977900</wp:posOffset>
            </wp:positionH>
            <wp:positionV relativeFrom="paragraph">
              <wp:posOffset>9626600</wp:posOffset>
            </wp:positionV>
            <wp:extent cx="5083810" cy="24130"/>
            <wp:effectExtent b="0" l="0" r="0" t="0"/>
            <wp:wrapNone/>
            <wp:docPr id="879" name=""/>
            <a:graphic>
              <a:graphicData uri="http://schemas.microsoft.com/office/word/2010/wordprocessingGroup">
                <wpg:wgp>
                  <wpg:cNvGrpSpPr/>
                  <wpg:grpSpPr>
                    <a:xfrm>
                      <a:off x="2804025" y="3767925"/>
                      <a:ext cx="5083810" cy="24130"/>
                      <a:chOff x="2804025" y="3767925"/>
                      <a:chExt cx="5083925" cy="24125"/>
                    </a:xfrm>
                  </wpg:grpSpPr>
                  <wpg:grpSp>
                    <wpg:cNvGrpSpPr/>
                    <wpg:grpSpPr>
                      <a:xfrm>
                        <a:off x="2804040" y="3767940"/>
                        <a:ext cx="5083920" cy="24120"/>
                        <a:chOff x="0" y="0"/>
                        <a:chExt cx="5083920" cy="24120"/>
                      </a:xfrm>
                    </wpg:grpSpPr>
                    <wps:wsp>
                      <wps:cNvSpPr/>
                      <wps:cNvPr id="4" name="Shape 4"/>
                      <wps:spPr>
                        <a:xfrm>
                          <a:off x="0" y="0"/>
                          <a:ext cx="5083900" cy="24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32" name="Shape 332"/>
                      <wps:spPr>
                        <a:xfrm>
                          <a:off x="0" y="0"/>
                          <a:ext cx="5080680" cy="20880"/>
                        </a:xfrm>
                        <a:custGeom>
                          <a:rect b="b" l="l" r="r" t="t"/>
                          <a:pathLst>
                            <a:path extrusionOk="0" h="20955" w="5080635">
                              <a:moveTo>
                                <a:pt x="5080634" y="0"/>
                              </a:moveTo>
                              <a:lnTo>
                                <a:pt x="0" y="0"/>
                              </a:lnTo>
                              <a:lnTo>
                                <a:pt x="0" y="20954"/>
                              </a:lnTo>
                              <a:lnTo>
                                <a:pt x="5080634" y="20954"/>
                              </a:lnTo>
                              <a:lnTo>
                                <a:pt x="5080634" y="0"/>
                              </a:lnTo>
                              <a:close/>
                            </a:path>
                          </a:pathLst>
                        </a:custGeom>
                        <a:solidFill>
                          <a:srgbClr val="808080"/>
                        </a:solidFill>
                        <a:ln>
                          <a:noFill/>
                        </a:ln>
                      </wps:spPr>
                      <wps:bodyPr anchorCtr="0" anchor="ctr" bIns="91425" lIns="91425" spcFirstLastPara="1" rIns="91425" wrap="square" tIns="91425">
                        <a:noAutofit/>
                      </wps:bodyPr>
                    </wps:wsp>
                    <wps:wsp>
                      <wps:cNvSpPr/>
                      <wps:cNvPr id="333" name="Shape 333"/>
                      <wps:spPr>
                        <a:xfrm>
                          <a:off x="720" y="2520"/>
                          <a:ext cx="5079960" cy="1800"/>
                        </a:xfrm>
                        <a:custGeom>
                          <a:rect b="b" l="l" r="r" t="t"/>
                          <a:pathLst>
                            <a:path extrusionOk="0" h="3175" w="5080000">
                              <a:moveTo>
                                <a:pt x="5079746" y="0"/>
                              </a:moveTo>
                              <a:lnTo>
                                <a:pt x="3048" y="0"/>
                              </a:lnTo>
                              <a:lnTo>
                                <a:pt x="0" y="0"/>
                              </a:lnTo>
                              <a:lnTo>
                                <a:pt x="0" y="3035"/>
                              </a:lnTo>
                              <a:lnTo>
                                <a:pt x="3048" y="3035"/>
                              </a:lnTo>
                              <a:lnTo>
                                <a:pt x="5079746" y="3035"/>
                              </a:lnTo>
                              <a:lnTo>
                                <a:pt x="5079746" y="0"/>
                              </a:lnTo>
                              <a:close/>
                            </a:path>
                          </a:pathLst>
                        </a:custGeom>
                        <a:solidFill>
                          <a:srgbClr val="9F9F9F"/>
                        </a:solidFill>
                        <a:ln>
                          <a:noFill/>
                        </a:ln>
                      </wps:spPr>
                      <wps:bodyPr anchorCtr="0" anchor="ctr" bIns="91425" lIns="91425" spcFirstLastPara="1" rIns="91425" wrap="square" tIns="91425">
                        <a:noAutofit/>
                      </wps:bodyPr>
                    </wps:wsp>
                    <wps:wsp>
                      <wps:cNvSpPr/>
                      <wps:cNvPr id="334" name="Shape 334"/>
                      <wps:spPr>
                        <a:xfrm>
                          <a:off x="5081400" y="2520"/>
                          <a:ext cx="1800" cy="1800"/>
                        </a:xfrm>
                        <a:custGeom>
                          <a:rect b="b" l="l" r="r" t="t"/>
                          <a:pathLst>
                            <a:path extrusionOk="0" h="3175" w="3175">
                              <a:moveTo>
                                <a:pt x="3047" y="0"/>
                              </a:moveTo>
                              <a:lnTo>
                                <a:pt x="0" y="0"/>
                              </a:lnTo>
                              <a:lnTo>
                                <a:pt x="0" y="3047"/>
                              </a:lnTo>
                              <a:lnTo>
                                <a:pt x="3047" y="3047"/>
                              </a:lnTo>
                              <a:lnTo>
                                <a:pt x="3047" y="0"/>
                              </a:lnTo>
                              <a:close/>
                            </a:path>
                          </a:pathLst>
                        </a:custGeom>
                        <a:solidFill>
                          <a:srgbClr val="E2E2E2"/>
                        </a:solidFill>
                        <a:ln>
                          <a:noFill/>
                        </a:ln>
                      </wps:spPr>
                      <wps:bodyPr anchorCtr="0" anchor="ctr" bIns="91425" lIns="91425" spcFirstLastPara="1" rIns="91425" wrap="square" tIns="91425">
                        <a:noAutofit/>
                      </wps:bodyPr>
                    </wps:wsp>
                    <wps:wsp>
                      <wps:cNvSpPr/>
                      <wps:cNvPr id="335" name="Shape 335"/>
                      <wps:spPr>
                        <a:xfrm>
                          <a:off x="720" y="2520"/>
                          <a:ext cx="5083200" cy="18360"/>
                        </a:xfrm>
                        <a:custGeom>
                          <a:rect b="b" l="l" r="r" t="t"/>
                          <a:pathLst>
                            <a:path extrusionOk="0" h="18415" w="5083175">
                              <a:moveTo>
                                <a:pt x="3048" y="3035"/>
                              </a:moveTo>
                              <a:lnTo>
                                <a:pt x="0" y="3035"/>
                              </a:lnTo>
                              <a:lnTo>
                                <a:pt x="0" y="18275"/>
                              </a:lnTo>
                              <a:lnTo>
                                <a:pt x="3048" y="18275"/>
                              </a:lnTo>
                              <a:lnTo>
                                <a:pt x="3048" y="3035"/>
                              </a:lnTo>
                              <a:close/>
                            </a:path>
                            <a:path extrusionOk="0" h="18415" w="5083175">
                              <a:moveTo>
                                <a:pt x="5082781" y="0"/>
                              </a:moveTo>
                              <a:lnTo>
                                <a:pt x="5079746" y="0"/>
                              </a:lnTo>
                              <a:lnTo>
                                <a:pt x="5079746" y="3035"/>
                              </a:lnTo>
                              <a:lnTo>
                                <a:pt x="5082781" y="3035"/>
                              </a:lnTo>
                              <a:lnTo>
                                <a:pt x="5082781" y="0"/>
                              </a:lnTo>
                              <a:close/>
                            </a:path>
                          </a:pathLst>
                        </a:custGeom>
                        <a:solidFill>
                          <a:srgbClr val="9F9F9F"/>
                        </a:solidFill>
                        <a:ln>
                          <a:noFill/>
                        </a:ln>
                      </wps:spPr>
                      <wps:bodyPr anchorCtr="0" anchor="ctr" bIns="91425" lIns="91425" spcFirstLastPara="1" rIns="91425" wrap="square" tIns="91425">
                        <a:noAutofit/>
                      </wps:bodyPr>
                    </wps:wsp>
                    <wps:wsp>
                      <wps:cNvSpPr/>
                      <wps:cNvPr id="336" name="Shape 336"/>
                      <wps:spPr>
                        <a:xfrm>
                          <a:off x="5081400" y="5760"/>
                          <a:ext cx="1800" cy="15120"/>
                        </a:xfrm>
                        <a:custGeom>
                          <a:rect b="b" l="l" r="r" t="t"/>
                          <a:pathLst>
                            <a:path extrusionOk="0" h="15240" w="3175">
                              <a:moveTo>
                                <a:pt x="3047" y="0"/>
                              </a:moveTo>
                              <a:lnTo>
                                <a:pt x="0" y="0"/>
                              </a:lnTo>
                              <a:lnTo>
                                <a:pt x="0" y="15240"/>
                              </a:lnTo>
                              <a:lnTo>
                                <a:pt x="3047" y="15240"/>
                              </a:lnTo>
                              <a:lnTo>
                                <a:pt x="3047" y="0"/>
                              </a:lnTo>
                              <a:close/>
                            </a:path>
                          </a:pathLst>
                        </a:custGeom>
                        <a:solidFill>
                          <a:srgbClr val="E2E2E2"/>
                        </a:solidFill>
                        <a:ln>
                          <a:noFill/>
                        </a:ln>
                      </wps:spPr>
                      <wps:bodyPr anchorCtr="0" anchor="ctr" bIns="91425" lIns="91425" spcFirstLastPara="1" rIns="91425" wrap="square" tIns="91425">
                        <a:noAutofit/>
                      </wps:bodyPr>
                    </wps:wsp>
                    <wps:wsp>
                      <wps:cNvSpPr/>
                      <wps:cNvPr id="337" name="Shape 337"/>
                      <wps:spPr>
                        <a:xfrm>
                          <a:off x="720" y="22320"/>
                          <a:ext cx="1800" cy="1800"/>
                        </a:xfrm>
                        <a:custGeom>
                          <a:rect b="b" l="l" r="r" t="t"/>
                          <a:pathLst>
                            <a:path extrusionOk="0" h="3175" w="3175">
                              <a:moveTo>
                                <a:pt x="3047" y="0"/>
                              </a:moveTo>
                              <a:lnTo>
                                <a:pt x="0" y="0"/>
                              </a:lnTo>
                              <a:lnTo>
                                <a:pt x="0" y="3047"/>
                              </a:lnTo>
                              <a:lnTo>
                                <a:pt x="3047" y="3047"/>
                              </a:lnTo>
                              <a:lnTo>
                                <a:pt x="3047" y="0"/>
                              </a:lnTo>
                              <a:close/>
                            </a:path>
                          </a:pathLst>
                        </a:custGeom>
                        <a:solidFill>
                          <a:srgbClr val="9F9F9F"/>
                        </a:solidFill>
                        <a:ln>
                          <a:noFill/>
                        </a:ln>
                      </wps:spPr>
                      <wps:bodyPr anchorCtr="0" anchor="ctr" bIns="91425" lIns="91425" spcFirstLastPara="1" rIns="91425" wrap="square" tIns="91425">
                        <a:noAutofit/>
                      </wps:bodyPr>
                    </wps:wsp>
                    <wps:wsp>
                      <wps:cNvSpPr/>
                      <wps:cNvPr id="338" name="Shape 338"/>
                      <wps:spPr>
                        <a:xfrm>
                          <a:off x="720" y="22320"/>
                          <a:ext cx="5083200" cy="1800"/>
                        </a:xfrm>
                        <a:custGeom>
                          <a:rect b="b" l="l" r="r" t="t"/>
                          <a:pathLst>
                            <a:path extrusionOk="0" h="3175" w="5083175">
                              <a:moveTo>
                                <a:pt x="5082781" y="0"/>
                              </a:moveTo>
                              <a:lnTo>
                                <a:pt x="5079746" y="0"/>
                              </a:lnTo>
                              <a:lnTo>
                                <a:pt x="3048" y="0"/>
                              </a:lnTo>
                              <a:lnTo>
                                <a:pt x="0" y="0"/>
                              </a:lnTo>
                              <a:lnTo>
                                <a:pt x="0" y="3035"/>
                              </a:lnTo>
                              <a:lnTo>
                                <a:pt x="3048" y="3035"/>
                              </a:lnTo>
                              <a:lnTo>
                                <a:pt x="5079746" y="3035"/>
                              </a:lnTo>
                              <a:lnTo>
                                <a:pt x="5082781" y="3035"/>
                              </a:lnTo>
                              <a:lnTo>
                                <a:pt x="5082781" y="0"/>
                              </a:lnTo>
                              <a:close/>
                            </a:path>
                          </a:pathLst>
                        </a:custGeom>
                        <a:solidFill>
                          <a:srgbClr val="E2E2E2"/>
                        </a:solidFill>
                        <a:ln>
                          <a:noFill/>
                        </a:ln>
                      </wps:spPr>
                      <wps:bodyPr anchorCtr="0" anchor="ctr" bIns="91425" lIns="91425" spcFirstLastPara="1" rIns="91425" wrap="square" tIns="91425">
                        <a:noAutofit/>
                      </wps:bodyPr>
                    </wps:wsp>
                  </wpg:grpSp>
                </wpg:wgp>
              </a:graphicData>
            </a:graphic>
          </wp:anchor>
        </w:drawing>
      </mc:Choice>
      <ve:Fallback>
        <w:r>
          <w:rPr>
            <w:noProof/>
            <w:lang w:val="pt-BR"/>
          </w:rPr>
          <w:drawing>
            <wp:anchor distT="0" distB="0" distL="0" distR="0" simplePos="0" relativeHeight="251785216" behindDoc="1" locked="0" layoutInCell="1" allowOverlap="1">
              <wp:simplePos x="0" y="0"/>
              <wp:positionH relativeFrom="column">
                <wp:posOffset>977900</wp:posOffset>
              </wp:positionH>
              <wp:positionV relativeFrom="paragraph">
                <wp:posOffset>9626600</wp:posOffset>
              </wp:positionV>
              <wp:extent cx="5083810" cy="24130"/>
              <wp:effectExtent l="0" t="0" r="0" b="0"/>
              <wp:wrapNone/>
              <wp:docPr id="879" name="image70.png"/>
              <wp:cNvGraphicFramePr/>
              <a:graphic xmlns:a="http://schemas.openxmlformats.org/drawingml/2006/main">
                <a:graphicData uri="http://schemas.openxmlformats.org/drawingml/2006/picture">
                  <pic:pic xmlns:pic="http://schemas.openxmlformats.org/drawingml/2006/picture">
                    <pic:nvPicPr>
                      <pic:cNvPr id="0" name="image70.png"/>
                      <pic:cNvPicPr preferRelativeResize="0"/>
                    </pic:nvPicPr>
                    <pic:blipFill>
                      <a:blip r:embed="rId1"/>
                      <a:srcRect/>
                      <a:stretch>
                        <a:fillRect/>
                      </a:stretch>
                    </pic:blipFill>
                    <pic:spPr>
                      <a:xfrm>
                        <a:off x="0" y="0"/>
                        <a:ext cx="5083810" cy="24130"/>
                      </a:xfrm>
                      <a:prstGeom prst="rect">
                        <a:avLst/>
                      </a:prstGeom>
                      <a:ln/>
                    </pic:spPr>
                  </pic:pic>
                </a:graphicData>
              </a:graphic>
            </wp:anchor>
          </w:drawing>
        </w:r>
      </ve:Fallback>
    </ve:AlternateContent>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1" distB="0" distT="0" distL="0" distR="0" hidden="0" layoutInCell="1" locked="0" relativeHeight="0" simplePos="0">
            <wp:simplePos x="0" y="0"/>
            <wp:positionH relativeFrom="column">
              <wp:posOffset>3162300</wp:posOffset>
            </wp:positionH>
            <wp:positionV relativeFrom="paragraph">
              <wp:posOffset>9677400</wp:posOffset>
            </wp:positionV>
            <wp:extent cx="711835" cy="149225"/>
            <wp:effectExtent b="0" l="0" r="0" t="0"/>
            <wp:wrapNone/>
            <wp:docPr id="912" name=""/>
            <a:graphic>
              <a:graphicData uri="http://schemas.microsoft.com/office/word/2010/wordprocessingShape">
                <wps:wsp>
                  <wps:cNvSpPr/>
                  <wps:cNvPr id="448" name="Shape 448"/>
                  <wps:spPr>
                    <a:xfrm>
                      <a:off x="4994820" y="3710160"/>
                      <a:ext cx="702360" cy="139680"/>
                    </a:xfrm>
                    <a:prstGeom prst="rect">
                      <a:avLst/>
                    </a:prstGeom>
                    <a:noFill/>
                    <a:ln>
                      <a:noFill/>
                    </a:ln>
                  </wps:spPr>
                  <wps:txbx>
                    <w:txbxContent>
                      <w:p w:rsidR="00000000" w:rsidDel="00000000" w:rsidP="00000000" w:rsidRDefault="00000000" w:rsidRPr="00000000">
                        <w:pPr>
                          <w:spacing w:after="0" w:before="17.999999523162842" w:line="240"/>
                          <w:ind w:left="20" w:right="0" w:firstLine="20"/>
                          <w:jc w:val="left"/>
                          <w:textDirection w:val="btLr"/>
                        </w:pPr>
                        <w:r w:rsidDel="00000000" w:rsidR="00000000" w:rsidRPr="00000000">
                          <w:rPr>
                            <w:rFonts w:ascii="Tahoma" w:cs="Tahoma" w:eastAsia="Tahoma" w:hAnsi="Tahoma"/>
                            <w:b w:val="0"/>
                            <w:i w:val="0"/>
                            <w:smallCaps w:val="0"/>
                            <w:strike w:val="0"/>
                            <w:color w:val="000000"/>
                            <w:sz w:val="15"/>
                            <w:vertAlign w:val="baseline"/>
                          </w:rPr>
                          <w:t xml:space="preserve">Página  PAGE 63 de  NUMPAGES 70</w:t>
                        </w:r>
                      </w:p>
                    </w:txbxContent>
                  </wps:txbx>
                  <wps:bodyPr anchorCtr="0" anchor="t" bIns="0" lIns="0" spcFirstLastPara="1" rIns="0" wrap="square" tIns="0">
                    <a:noAutofit/>
                  </wps:bodyPr>
                </wps:wsp>
              </a:graphicData>
            </a:graphic>
          </wp:anchor>
        </w:drawing>
      </mc:Choice>
      <ve:Fallback>
        <w:r>
          <w:rPr>
            <w:noProof/>
            <w:lang w:val="pt-BR"/>
          </w:rPr>
          <w:drawing>
            <wp:anchor distT="0" distB="0" distL="0" distR="0" simplePos="0" relativeHeight="251786240" behindDoc="1" locked="0" layoutInCell="1" allowOverlap="1">
              <wp:simplePos x="0" y="0"/>
              <wp:positionH relativeFrom="column">
                <wp:posOffset>3162300</wp:posOffset>
              </wp:positionH>
              <wp:positionV relativeFrom="paragraph">
                <wp:posOffset>9677400</wp:posOffset>
              </wp:positionV>
              <wp:extent cx="711835" cy="149225"/>
              <wp:effectExtent l="0" t="0" r="0" b="0"/>
              <wp:wrapNone/>
              <wp:docPr id="912" name="image103.png"/>
              <wp:cNvGraphicFramePr/>
              <a:graphic xmlns:a="http://schemas.openxmlformats.org/drawingml/2006/main">
                <a:graphicData uri="http://schemas.openxmlformats.org/drawingml/2006/picture">
                  <pic:pic xmlns:pic="http://schemas.openxmlformats.org/drawingml/2006/picture">
                    <pic:nvPicPr>
                      <pic:cNvPr id="0" name="image103.png"/>
                      <pic:cNvPicPr preferRelativeResize="0"/>
                    </pic:nvPicPr>
                    <pic:blipFill>
                      <a:blip r:embed="rId2"/>
                      <a:srcRect/>
                      <a:stretch>
                        <a:fillRect/>
                      </a:stretch>
                    </pic:blipFill>
                    <pic:spPr>
                      <a:xfrm>
                        <a:off x="0" y="0"/>
                        <a:ext cx="711835" cy="149225"/>
                      </a:xfrm>
                      <a:prstGeom prst="rect">
                        <a:avLst/>
                      </a:prstGeom>
                      <a:ln/>
                    </pic:spPr>
                  </pic:pic>
                </a:graphicData>
              </a:graphic>
            </wp:anchor>
          </w:drawing>
        </w:r>
      </ve:Fallback>
    </ve:AlternateContent>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DB4" w:rsidRDefault="00776DB4">
    <w:pPr>
      <w:pStyle w:val="normal0"/>
      <w:pBdr>
        <w:top w:val="nil"/>
        <w:left w:val="nil"/>
        <w:bottom w:val="nil"/>
        <w:right w:val="nil"/>
        <w:between w:val="nil"/>
      </w:pBdr>
      <w:spacing w:line="14" w:lineRule="auto"/>
      <w:rPr>
        <w:color w:val="000000"/>
        <w:sz w:val="19"/>
        <w:szCs w:val="19"/>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1" distB="0" distT="0" distL="0" distR="0" hidden="0" layoutInCell="1" locked="0" relativeHeight="0" simplePos="0">
            <wp:simplePos x="0" y="0"/>
            <wp:positionH relativeFrom="column">
              <wp:posOffset>977900</wp:posOffset>
            </wp:positionH>
            <wp:positionV relativeFrom="paragraph">
              <wp:posOffset>9626600</wp:posOffset>
            </wp:positionV>
            <wp:extent cx="5083810" cy="24130"/>
            <wp:effectExtent b="0" l="0" r="0" t="0"/>
            <wp:wrapNone/>
            <wp:docPr id="907" name=""/>
            <a:graphic>
              <a:graphicData uri="http://schemas.microsoft.com/office/word/2010/wordprocessingGroup">
                <wpg:wgp>
                  <wpg:cNvGrpSpPr/>
                  <wpg:grpSpPr>
                    <a:xfrm>
                      <a:off x="2804025" y="3767925"/>
                      <a:ext cx="5083810" cy="24130"/>
                      <a:chOff x="2804025" y="3767925"/>
                      <a:chExt cx="5083925" cy="24125"/>
                    </a:xfrm>
                  </wpg:grpSpPr>
                  <wpg:grpSp>
                    <wpg:cNvGrpSpPr/>
                    <wpg:grpSpPr>
                      <a:xfrm>
                        <a:off x="2804040" y="3767940"/>
                        <a:ext cx="5083920" cy="24120"/>
                        <a:chOff x="0" y="0"/>
                        <a:chExt cx="5083920" cy="24120"/>
                      </a:xfrm>
                    </wpg:grpSpPr>
                    <wps:wsp>
                      <wps:cNvSpPr/>
                      <wps:cNvPr id="4" name="Shape 4"/>
                      <wps:spPr>
                        <a:xfrm>
                          <a:off x="0" y="0"/>
                          <a:ext cx="5083900" cy="24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30" name="Shape 430"/>
                      <wps:spPr>
                        <a:xfrm>
                          <a:off x="0" y="0"/>
                          <a:ext cx="5080680" cy="20880"/>
                        </a:xfrm>
                        <a:custGeom>
                          <a:rect b="b" l="l" r="r" t="t"/>
                          <a:pathLst>
                            <a:path extrusionOk="0" h="20955" w="5080635">
                              <a:moveTo>
                                <a:pt x="5080634" y="0"/>
                              </a:moveTo>
                              <a:lnTo>
                                <a:pt x="0" y="0"/>
                              </a:lnTo>
                              <a:lnTo>
                                <a:pt x="0" y="20954"/>
                              </a:lnTo>
                              <a:lnTo>
                                <a:pt x="5080634" y="20954"/>
                              </a:lnTo>
                              <a:lnTo>
                                <a:pt x="5080634" y="0"/>
                              </a:lnTo>
                              <a:close/>
                            </a:path>
                          </a:pathLst>
                        </a:custGeom>
                        <a:solidFill>
                          <a:srgbClr val="808080"/>
                        </a:solidFill>
                        <a:ln>
                          <a:noFill/>
                        </a:ln>
                      </wps:spPr>
                      <wps:bodyPr anchorCtr="0" anchor="ctr" bIns="91425" lIns="91425" spcFirstLastPara="1" rIns="91425" wrap="square" tIns="91425">
                        <a:noAutofit/>
                      </wps:bodyPr>
                    </wps:wsp>
                    <wps:wsp>
                      <wps:cNvSpPr/>
                      <wps:cNvPr id="431" name="Shape 431"/>
                      <wps:spPr>
                        <a:xfrm>
                          <a:off x="720" y="2520"/>
                          <a:ext cx="5079960" cy="1800"/>
                        </a:xfrm>
                        <a:custGeom>
                          <a:rect b="b" l="l" r="r" t="t"/>
                          <a:pathLst>
                            <a:path extrusionOk="0" h="3175" w="5080000">
                              <a:moveTo>
                                <a:pt x="5079746" y="0"/>
                              </a:moveTo>
                              <a:lnTo>
                                <a:pt x="3048" y="0"/>
                              </a:lnTo>
                              <a:lnTo>
                                <a:pt x="0" y="0"/>
                              </a:lnTo>
                              <a:lnTo>
                                <a:pt x="0" y="3035"/>
                              </a:lnTo>
                              <a:lnTo>
                                <a:pt x="3048" y="3035"/>
                              </a:lnTo>
                              <a:lnTo>
                                <a:pt x="5079746" y="3035"/>
                              </a:lnTo>
                              <a:lnTo>
                                <a:pt x="5079746" y="0"/>
                              </a:lnTo>
                              <a:close/>
                            </a:path>
                          </a:pathLst>
                        </a:custGeom>
                        <a:solidFill>
                          <a:srgbClr val="9F9F9F"/>
                        </a:solidFill>
                        <a:ln>
                          <a:noFill/>
                        </a:ln>
                      </wps:spPr>
                      <wps:bodyPr anchorCtr="0" anchor="ctr" bIns="91425" lIns="91425" spcFirstLastPara="1" rIns="91425" wrap="square" tIns="91425">
                        <a:noAutofit/>
                      </wps:bodyPr>
                    </wps:wsp>
                    <wps:wsp>
                      <wps:cNvSpPr/>
                      <wps:cNvPr id="432" name="Shape 432"/>
                      <wps:spPr>
                        <a:xfrm>
                          <a:off x="5081400" y="2520"/>
                          <a:ext cx="1800" cy="1800"/>
                        </a:xfrm>
                        <a:custGeom>
                          <a:rect b="b" l="l" r="r" t="t"/>
                          <a:pathLst>
                            <a:path extrusionOk="0" h="3175" w="3175">
                              <a:moveTo>
                                <a:pt x="3047" y="0"/>
                              </a:moveTo>
                              <a:lnTo>
                                <a:pt x="0" y="0"/>
                              </a:lnTo>
                              <a:lnTo>
                                <a:pt x="0" y="3047"/>
                              </a:lnTo>
                              <a:lnTo>
                                <a:pt x="3047" y="3047"/>
                              </a:lnTo>
                              <a:lnTo>
                                <a:pt x="3047" y="0"/>
                              </a:lnTo>
                              <a:close/>
                            </a:path>
                          </a:pathLst>
                        </a:custGeom>
                        <a:solidFill>
                          <a:srgbClr val="E2E2E2"/>
                        </a:solidFill>
                        <a:ln>
                          <a:noFill/>
                        </a:ln>
                      </wps:spPr>
                      <wps:bodyPr anchorCtr="0" anchor="ctr" bIns="91425" lIns="91425" spcFirstLastPara="1" rIns="91425" wrap="square" tIns="91425">
                        <a:noAutofit/>
                      </wps:bodyPr>
                    </wps:wsp>
                    <wps:wsp>
                      <wps:cNvSpPr/>
                      <wps:cNvPr id="433" name="Shape 433"/>
                      <wps:spPr>
                        <a:xfrm>
                          <a:off x="720" y="2520"/>
                          <a:ext cx="5083200" cy="18360"/>
                        </a:xfrm>
                        <a:custGeom>
                          <a:rect b="b" l="l" r="r" t="t"/>
                          <a:pathLst>
                            <a:path extrusionOk="0" h="18415" w="5083175">
                              <a:moveTo>
                                <a:pt x="3048" y="3035"/>
                              </a:moveTo>
                              <a:lnTo>
                                <a:pt x="0" y="3035"/>
                              </a:lnTo>
                              <a:lnTo>
                                <a:pt x="0" y="18275"/>
                              </a:lnTo>
                              <a:lnTo>
                                <a:pt x="3048" y="18275"/>
                              </a:lnTo>
                              <a:lnTo>
                                <a:pt x="3048" y="3035"/>
                              </a:lnTo>
                              <a:close/>
                            </a:path>
                            <a:path extrusionOk="0" h="18415" w="5083175">
                              <a:moveTo>
                                <a:pt x="5082781" y="0"/>
                              </a:moveTo>
                              <a:lnTo>
                                <a:pt x="5079746" y="0"/>
                              </a:lnTo>
                              <a:lnTo>
                                <a:pt x="5079746" y="3035"/>
                              </a:lnTo>
                              <a:lnTo>
                                <a:pt x="5082781" y="3035"/>
                              </a:lnTo>
                              <a:lnTo>
                                <a:pt x="5082781" y="0"/>
                              </a:lnTo>
                              <a:close/>
                            </a:path>
                          </a:pathLst>
                        </a:custGeom>
                        <a:solidFill>
                          <a:srgbClr val="9F9F9F"/>
                        </a:solidFill>
                        <a:ln>
                          <a:noFill/>
                        </a:ln>
                      </wps:spPr>
                      <wps:bodyPr anchorCtr="0" anchor="ctr" bIns="91425" lIns="91425" spcFirstLastPara="1" rIns="91425" wrap="square" tIns="91425">
                        <a:noAutofit/>
                      </wps:bodyPr>
                    </wps:wsp>
                    <wps:wsp>
                      <wps:cNvSpPr/>
                      <wps:cNvPr id="434" name="Shape 434"/>
                      <wps:spPr>
                        <a:xfrm>
                          <a:off x="5081400" y="5760"/>
                          <a:ext cx="1800" cy="15120"/>
                        </a:xfrm>
                        <a:custGeom>
                          <a:rect b="b" l="l" r="r" t="t"/>
                          <a:pathLst>
                            <a:path extrusionOk="0" h="15240" w="3175">
                              <a:moveTo>
                                <a:pt x="3047" y="0"/>
                              </a:moveTo>
                              <a:lnTo>
                                <a:pt x="0" y="0"/>
                              </a:lnTo>
                              <a:lnTo>
                                <a:pt x="0" y="15240"/>
                              </a:lnTo>
                              <a:lnTo>
                                <a:pt x="3047" y="15240"/>
                              </a:lnTo>
                              <a:lnTo>
                                <a:pt x="3047" y="0"/>
                              </a:lnTo>
                              <a:close/>
                            </a:path>
                          </a:pathLst>
                        </a:custGeom>
                        <a:solidFill>
                          <a:srgbClr val="E2E2E2"/>
                        </a:solidFill>
                        <a:ln>
                          <a:noFill/>
                        </a:ln>
                      </wps:spPr>
                      <wps:bodyPr anchorCtr="0" anchor="ctr" bIns="91425" lIns="91425" spcFirstLastPara="1" rIns="91425" wrap="square" tIns="91425">
                        <a:noAutofit/>
                      </wps:bodyPr>
                    </wps:wsp>
                    <wps:wsp>
                      <wps:cNvSpPr/>
                      <wps:cNvPr id="435" name="Shape 435"/>
                      <wps:spPr>
                        <a:xfrm>
                          <a:off x="720" y="22320"/>
                          <a:ext cx="1800" cy="1800"/>
                        </a:xfrm>
                        <a:custGeom>
                          <a:rect b="b" l="l" r="r" t="t"/>
                          <a:pathLst>
                            <a:path extrusionOk="0" h="3175" w="3175">
                              <a:moveTo>
                                <a:pt x="3047" y="0"/>
                              </a:moveTo>
                              <a:lnTo>
                                <a:pt x="0" y="0"/>
                              </a:lnTo>
                              <a:lnTo>
                                <a:pt x="0" y="3047"/>
                              </a:lnTo>
                              <a:lnTo>
                                <a:pt x="3047" y="3047"/>
                              </a:lnTo>
                              <a:lnTo>
                                <a:pt x="3047" y="0"/>
                              </a:lnTo>
                              <a:close/>
                            </a:path>
                          </a:pathLst>
                        </a:custGeom>
                        <a:solidFill>
                          <a:srgbClr val="9F9F9F"/>
                        </a:solidFill>
                        <a:ln>
                          <a:noFill/>
                        </a:ln>
                      </wps:spPr>
                      <wps:bodyPr anchorCtr="0" anchor="ctr" bIns="91425" lIns="91425" spcFirstLastPara="1" rIns="91425" wrap="square" tIns="91425">
                        <a:noAutofit/>
                      </wps:bodyPr>
                    </wps:wsp>
                    <wps:wsp>
                      <wps:cNvSpPr/>
                      <wps:cNvPr id="436" name="Shape 436"/>
                      <wps:spPr>
                        <a:xfrm>
                          <a:off x="720" y="22320"/>
                          <a:ext cx="5083200" cy="1800"/>
                        </a:xfrm>
                        <a:custGeom>
                          <a:rect b="b" l="l" r="r" t="t"/>
                          <a:pathLst>
                            <a:path extrusionOk="0" h="3175" w="5083175">
                              <a:moveTo>
                                <a:pt x="5082781" y="0"/>
                              </a:moveTo>
                              <a:lnTo>
                                <a:pt x="5079746" y="0"/>
                              </a:lnTo>
                              <a:lnTo>
                                <a:pt x="3048" y="0"/>
                              </a:lnTo>
                              <a:lnTo>
                                <a:pt x="0" y="0"/>
                              </a:lnTo>
                              <a:lnTo>
                                <a:pt x="0" y="3035"/>
                              </a:lnTo>
                              <a:lnTo>
                                <a:pt x="3048" y="3035"/>
                              </a:lnTo>
                              <a:lnTo>
                                <a:pt x="5079746" y="3035"/>
                              </a:lnTo>
                              <a:lnTo>
                                <a:pt x="5082781" y="3035"/>
                              </a:lnTo>
                              <a:lnTo>
                                <a:pt x="5082781" y="0"/>
                              </a:lnTo>
                              <a:close/>
                            </a:path>
                          </a:pathLst>
                        </a:custGeom>
                        <a:solidFill>
                          <a:srgbClr val="E2E2E2"/>
                        </a:solidFill>
                        <a:ln>
                          <a:noFill/>
                        </a:ln>
                      </wps:spPr>
                      <wps:bodyPr anchorCtr="0" anchor="ctr" bIns="91425" lIns="91425" spcFirstLastPara="1" rIns="91425" wrap="square" tIns="91425">
                        <a:noAutofit/>
                      </wps:bodyPr>
                    </wps:wsp>
                  </wpg:grpSp>
                </wpg:wgp>
              </a:graphicData>
            </a:graphic>
          </wp:anchor>
        </w:drawing>
      </mc:Choice>
      <ve:Fallback>
        <w:r>
          <w:rPr>
            <w:noProof/>
            <w:lang w:val="pt-BR"/>
          </w:rPr>
          <w:drawing>
            <wp:anchor distT="0" distB="0" distL="0" distR="0" simplePos="0" relativeHeight="251787264" behindDoc="1" locked="0" layoutInCell="1" allowOverlap="1">
              <wp:simplePos x="0" y="0"/>
              <wp:positionH relativeFrom="column">
                <wp:posOffset>977900</wp:posOffset>
              </wp:positionH>
              <wp:positionV relativeFrom="paragraph">
                <wp:posOffset>9626600</wp:posOffset>
              </wp:positionV>
              <wp:extent cx="5083810" cy="24130"/>
              <wp:effectExtent l="0" t="0" r="0" b="0"/>
              <wp:wrapNone/>
              <wp:docPr id="907" name="image98.png"/>
              <wp:cNvGraphicFramePr/>
              <a:graphic xmlns:a="http://schemas.openxmlformats.org/drawingml/2006/main">
                <a:graphicData uri="http://schemas.openxmlformats.org/drawingml/2006/picture">
                  <pic:pic xmlns:pic="http://schemas.openxmlformats.org/drawingml/2006/picture">
                    <pic:nvPicPr>
                      <pic:cNvPr id="0" name="image98.png"/>
                      <pic:cNvPicPr preferRelativeResize="0"/>
                    </pic:nvPicPr>
                    <pic:blipFill>
                      <a:blip r:embed="rId1"/>
                      <a:srcRect/>
                      <a:stretch>
                        <a:fillRect/>
                      </a:stretch>
                    </pic:blipFill>
                    <pic:spPr>
                      <a:xfrm>
                        <a:off x="0" y="0"/>
                        <a:ext cx="5083810" cy="24130"/>
                      </a:xfrm>
                      <a:prstGeom prst="rect">
                        <a:avLst/>
                      </a:prstGeom>
                      <a:ln/>
                    </pic:spPr>
                  </pic:pic>
                </a:graphicData>
              </a:graphic>
            </wp:anchor>
          </w:drawing>
        </w:r>
      </ve:Fallback>
    </ve:AlternateContent>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1" distB="0" distT="0" distL="0" distR="0" hidden="0" layoutInCell="1" locked="0" relativeHeight="0" simplePos="0">
            <wp:simplePos x="0" y="0"/>
            <wp:positionH relativeFrom="column">
              <wp:posOffset>3162300</wp:posOffset>
            </wp:positionH>
            <wp:positionV relativeFrom="paragraph">
              <wp:posOffset>9677400</wp:posOffset>
            </wp:positionV>
            <wp:extent cx="711835" cy="149225"/>
            <wp:effectExtent b="0" l="0" r="0" t="0"/>
            <wp:wrapNone/>
            <wp:docPr id="920" name=""/>
            <a:graphic>
              <a:graphicData uri="http://schemas.microsoft.com/office/word/2010/wordprocessingShape">
                <wps:wsp>
                  <wps:cNvSpPr/>
                  <wps:cNvPr id="463" name="Shape 463"/>
                  <wps:spPr>
                    <a:xfrm>
                      <a:off x="4994820" y="3710160"/>
                      <a:ext cx="702360" cy="139680"/>
                    </a:xfrm>
                    <a:prstGeom prst="rect">
                      <a:avLst/>
                    </a:prstGeom>
                    <a:noFill/>
                    <a:ln>
                      <a:noFill/>
                    </a:ln>
                  </wps:spPr>
                  <wps:txbx>
                    <w:txbxContent>
                      <w:p w:rsidR="00000000" w:rsidDel="00000000" w:rsidP="00000000" w:rsidRDefault="00000000" w:rsidRPr="00000000">
                        <w:pPr>
                          <w:spacing w:after="0" w:before="17.999999523162842" w:line="240"/>
                          <w:ind w:left="20" w:right="0" w:firstLine="20"/>
                          <w:jc w:val="left"/>
                          <w:textDirection w:val="btLr"/>
                        </w:pPr>
                        <w:r w:rsidDel="00000000" w:rsidR="00000000" w:rsidRPr="00000000">
                          <w:rPr>
                            <w:rFonts w:ascii="Tahoma" w:cs="Tahoma" w:eastAsia="Tahoma" w:hAnsi="Tahoma"/>
                            <w:b w:val="0"/>
                            <w:i w:val="0"/>
                            <w:smallCaps w:val="0"/>
                            <w:strike w:val="0"/>
                            <w:color w:val="000000"/>
                            <w:sz w:val="15"/>
                            <w:vertAlign w:val="baseline"/>
                          </w:rPr>
                          <w:t xml:space="preserve">Página  PAGE 63 de  NUMPAGES 70</w:t>
                        </w:r>
                      </w:p>
                    </w:txbxContent>
                  </wps:txbx>
                  <wps:bodyPr anchorCtr="0" anchor="t" bIns="0" lIns="0" spcFirstLastPara="1" rIns="0" wrap="square" tIns="0">
                    <a:noAutofit/>
                  </wps:bodyPr>
                </wps:wsp>
              </a:graphicData>
            </a:graphic>
          </wp:anchor>
        </w:drawing>
      </mc:Choice>
      <ve:Fallback>
        <w:r>
          <w:rPr>
            <w:noProof/>
            <w:lang w:val="pt-BR"/>
          </w:rPr>
          <w:drawing>
            <wp:anchor distT="0" distB="0" distL="0" distR="0" simplePos="0" relativeHeight="251788288" behindDoc="1" locked="0" layoutInCell="1" allowOverlap="1">
              <wp:simplePos x="0" y="0"/>
              <wp:positionH relativeFrom="column">
                <wp:posOffset>3162300</wp:posOffset>
              </wp:positionH>
              <wp:positionV relativeFrom="paragraph">
                <wp:posOffset>9677400</wp:posOffset>
              </wp:positionV>
              <wp:extent cx="711835" cy="149225"/>
              <wp:effectExtent l="0" t="0" r="0" b="0"/>
              <wp:wrapNone/>
              <wp:docPr id="920" name="image111.png"/>
              <wp:cNvGraphicFramePr/>
              <a:graphic xmlns:a="http://schemas.openxmlformats.org/drawingml/2006/main">
                <a:graphicData uri="http://schemas.openxmlformats.org/drawingml/2006/picture">
                  <pic:pic xmlns:pic="http://schemas.openxmlformats.org/drawingml/2006/picture">
                    <pic:nvPicPr>
                      <pic:cNvPr id="0" name="image111.png"/>
                      <pic:cNvPicPr preferRelativeResize="0"/>
                    </pic:nvPicPr>
                    <pic:blipFill>
                      <a:blip r:embed="rId2"/>
                      <a:srcRect/>
                      <a:stretch>
                        <a:fillRect/>
                      </a:stretch>
                    </pic:blipFill>
                    <pic:spPr>
                      <a:xfrm>
                        <a:off x="0" y="0"/>
                        <a:ext cx="711835" cy="149225"/>
                      </a:xfrm>
                      <a:prstGeom prst="rect">
                        <a:avLst/>
                      </a:prstGeom>
                      <a:ln/>
                    </pic:spPr>
                  </pic:pic>
                </a:graphicData>
              </a:graphic>
            </wp:anchor>
          </w:drawing>
        </w:r>
      </ve:Fallback>
    </ve:AlternateContent>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DB4" w:rsidRDefault="00776DB4">
    <w:pPr>
      <w:pStyle w:val="normal0"/>
      <w:pBdr>
        <w:top w:val="nil"/>
        <w:left w:val="nil"/>
        <w:bottom w:val="nil"/>
        <w:right w:val="nil"/>
        <w:between w:val="nil"/>
      </w:pBdr>
      <w:rPr>
        <w:color w:val="000000"/>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DB4" w:rsidRDefault="00776DB4">
    <w:pPr>
      <w:pStyle w:val="normal0"/>
      <w:pBdr>
        <w:top w:val="nil"/>
        <w:left w:val="nil"/>
        <w:bottom w:val="nil"/>
        <w:right w:val="nil"/>
        <w:between w:val="nil"/>
      </w:pBdr>
      <w:spacing w:line="14" w:lineRule="auto"/>
      <w:rPr>
        <w:color w:val="000000"/>
        <w:sz w:val="19"/>
        <w:szCs w:val="19"/>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1" distB="0" distT="0" distL="0" distR="0" hidden="0" layoutInCell="1" locked="0" relativeHeight="0" simplePos="0">
            <wp:simplePos x="0" y="0"/>
            <wp:positionH relativeFrom="column">
              <wp:posOffset>977900</wp:posOffset>
            </wp:positionH>
            <wp:positionV relativeFrom="paragraph">
              <wp:posOffset>9626600</wp:posOffset>
            </wp:positionV>
            <wp:extent cx="5083810" cy="24130"/>
            <wp:effectExtent b="0" l="0" r="0" t="0"/>
            <wp:wrapNone/>
            <wp:docPr id="963" name=""/>
            <a:graphic>
              <a:graphicData uri="http://schemas.microsoft.com/office/word/2010/wordprocessingGroup">
                <wpg:wgp>
                  <wpg:cNvGrpSpPr/>
                  <wpg:grpSpPr>
                    <a:xfrm>
                      <a:off x="2804025" y="3767925"/>
                      <a:ext cx="5083810" cy="24130"/>
                      <a:chOff x="2804025" y="3767925"/>
                      <a:chExt cx="5083925" cy="24125"/>
                    </a:xfrm>
                  </wpg:grpSpPr>
                  <wpg:grpSp>
                    <wpg:cNvGrpSpPr/>
                    <wpg:grpSpPr>
                      <a:xfrm>
                        <a:off x="2804040" y="3767940"/>
                        <a:ext cx="5083920" cy="24120"/>
                        <a:chOff x="0" y="0"/>
                        <a:chExt cx="5083920" cy="24120"/>
                      </a:xfrm>
                    </wpg:grpSpPr>
                    <wps:wsp>
                      <wps:cNvSpPr/>
                      <wps:cNvPr id="4" name="Shape 4"/>
                      <wps:spPr>
                        <a:xfrm>
                          <a:off x="0" y="0"/>
                          <a:ext cx="5083900" cy="24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26" name="Shape 626"/>
                      <wps:spPr>
                        <a:xfrm>
                          <a:off x="0" y="0"/>
                          <a:ext cx="5080680" cy="20880"/>
                        </a:xfrm>
                        <a:custGeom>
                          <a:rect b="b" l="l" r="r" t="t"/>
                          <a:pathLst>
                            <a:path extrusionOk="0" h="20955" w="5080635">
                              <a:moveTo>
                                <a:pt x="5080634" y="0"/>
                              </a:moveTo>
                              <a:lnTo>
                                <a:pt x="0" y="0"/>
                              </a:lnTo>
                              <a:lnTo>
                                <a:pt x="0" y="20954"/>
                              </a:lnTo>
                              <a:lnTo>
                                <a:pt x="5080634" y="20954"/>
                              </a:lnTo>
                              <a:lnTo>
                                <a:pt x="5080634" y="0"/>
                              </a:lnTo>
                              <a:close/>
                            </a:path>
                          </a:pathLst>
                        </a:custGeom>
                        <a:solidFill>
                          <a:srgbClr val="808080"/>
                        </a:solidFill>
                        <a:ln>
                          <a:noFill/>
                        </a:ln>
                      </wps:spPr>
                      <wps:bodyPr anchorCtr="0" anchor="ctr" bIns="91425" lIns="91425" spcFirstLastPara="1" rIns="91425" wrap="square" tIns="91425">
                        <a:noAutofit/>
                      </wps:bodyPr>
                    </wps:wsp>
                    <wps:wsp>
                      <wps:cNvSpPr/>
                      <wps:cNvPr id="627" name="Shape 627"/>
                      <wps:spPr>
                        <a:xfrm>
                          <a:off x="720" y="2520"/>
                          <a:ext cx="5079960" cy="1800"/>
                        </a:xfrm>
                        <a:custGeom>
                          <a:rect b="b" l="l" r="r" t="t"/>
                          <a:pathLst>
                            <a:path extrusionOk="0" h="3175" w="5080000">
                              <a:moveTo>
                                <a:pt x="5079746" y="0"/>
                              </a:moveTo>
                              <a:lnTo>
                                <a:pt x="3048" y="0"/>
                              </a:lnTo>
                              <a:lnTo>
                                <a:pt x="0" y="0"/>
                              </a:lnTo>
                              <a:lnTo>
                                <a:pt x="0" y="3035"/>
                              </a:lnTo>
                              <a:lnTo>
                                <a:pt x="3048" y="3035"/>
                              </a:lnTo>
                              <a:lnTo>
                                <a:pt x="5079746" y="3035"/>
                              </a:lnTo>
                              <a:lnTo>
                                <a:pt x="5079746" y="0"/>
                              </a:lnTo>
                              <a:close/>
                            </a:path>
                          </a:pathLst>
                        </a:custGeom>
                        <a:solidFill>
                          <a:srgbClr val="9F9F9F"/>
                        </a:solidFill>
                        <a:ln>
                          <a:noFill/>
                        </a:ln>
                      </wps:spPr>
                      <wps:bodyPr anchorCtr="0" anchor="ctr" bIns="91425" lIns="91425" spcFirstLastPara="1" rIns="91425" wrap="square" tIns="91425">
                        <a:noAutofit/>
                      </wps:bodyPr>
                    </wps:wsp>
                    <wps:wsp>
                      <wps:cNvSpPr/>
                      <wps:cNvPr id="628" name="Shape 628"/>
                      <wps:spPr>
                        <a:xfrm>
                          <a:off x="5081400" y="2520"/>
                          <a:ext cx="1800" cy="1800"/>
                        </a:xfrm>
                        <a:custGeom>
                          <a:rect b="b" l="l" r="r" t="t"/>
                          <a:pathLst>
                            <a:path extrusionOk="0" h="3175" w="3175">
                              <a:moveTo>
                                <a:pt x="3047" y="0"/>
                              </a:moveTo>
                              <a:lnTo>
                                <a:pt x="0" y="0"/>
                              </a:lnTo>
                              <a:lnTo>
                                <a:pt x="0" y="3047"/>
                              </a:lnTo>
                              <a:lnTo>
                                <a:pt x="3047" y="3047"/>
                              </a:lnTo>
                              <a:lnTo>
                                <a:pt x="3047" y="0"/>
                              </a:lnTo>
                              <a:close/>
                            </a:path>
                          </a:pathLst>
                        </a:custGeom>
                        <a:solidFill>
                          <a:srgbClr val="E2E2E2"/>
                        </a:solidFill>
                        <a:ln>
                          <a:noFill/>
                        </a:ln>
                      </wps:spPr>
                      <wps:bodyPr anchorCtr="0" anchor="ctr" bIns="91425" lIns="91425" spcFirstLastPara="1" rIns="91425" wrap="square" tIns="91425">
                        <a:noAutofit/>
                      </wps:bodyPr>
                    </wps:wsp>
                    <wps:wsp>
                      <wps:cNvSpPr/>
                      <wps:cNvPr id="629" name="Shape 629"/>
                      <wps:spPr>
                        <a:xfrm>
                          <a:off x="720" y="2520"/>
                          <a:ext cx="5083200" cy="18360"/>
                        </a:xfrm>
                        <a:custGeom>
                          <a:rect b="b" l="l" r="r" t="t"/>
                          <a:pathLst>
                            <a:path extrusionOk="0" h="18415" w="5083175">
                              <a:moveTo>
                                <a:pt x="3048" y="3035"/>
                              </a:moveTo>
                              <a:lnTo>
                                <a:pt x="0" y="3035"/>
                              </a:lnTo>
                              <a:lnTo>
                                <a:pt x="0" y="18275"/>
                              </a:lnTo>
                              <a:lnTo>
                                <a:pt x="3048" y="18275"/>
                              </a:lnTo>
                              <a:lnTo>
                                <a:pt x="3048" y="3035"/>
                              </a:lnTo>
                              <a:close/>
                            </a:path>
                            <a:path extrusionOk="0" h="18415" w="5083175">
                              <a:moveTo>
                                <a:pt x="5082781" y="0"/>
                              </a:moveTo>
                              <a:lnTo>
                                <a:pt x="5079746" y="0"/>
                              </a:lnTo>
                              <a:lnTo>
                                <a:pt x="5079746" y="3035"/>
                              </a:lnTo>
                              <a:lnTo>
                                <a:pt x="5082781" y="3035"/>
                              </a:lnTo>
                              <a:lnTo>
                                <a:pt x="5082781" y="0"/>
                              </a:lnTo>
                              <a:close/>
                            </a:path>
                          </a:pathLst>
                        </a:custGeom>
                        <a:solidFill>
                          <a:srgbClr val="9F9F9F"/>
                        </a:solidFill>
                        <a:ln>
                          <a:noFill/>
                        </a:ln>
                      </wps:spPr>
                      <wps:bodyPr anchorCtr="0" anchor="ctr" bIns="91425" lIns="91425" spcFirstLastPara="1" rIns="91425" wrap="square" tIns="91425">
                        <a:noAutofit/>
                      </wps:bodyPr>
                    </wps:wsp>
                    <wps:wsp>
                      <wps:cNvSpPr/>
                      <wps:cNvPr id="630" name="Shape 630"/>
                      <wps:spPr>
                        <a:xfrm>
                          <a:off x="5081400" y="5760"/>
                          <a:ext cx="1800" cy="15120"/>
                        </a:xfrm>
                        <a:custGeom>
                          <a:rect b="b" l="l" r="r" t="t"/>
                          <a:pathLst>
                            <a:path extrusionOk="0" h="15240" w="3175">
                              <a:moveTo>
                                <a:pt x="3047" y="0"/>
                              </a:moveTo>
                              <a:lnTo>
                                <a:pt x="0" y="0"/>
                              </a:lnTo>
                              <a:lnTo>
                                <a:pt x="0" y="15240"/>
                              </a:lnTo>
                              <a:lnTo>
                                <a:pt x="3047" y="15240"/>
                              </a:lnTo>
                              <a:lnTo>
                                <a:pt x="3047" y="0"/>
                              </a:lnTo>
                              <a:close/>
                            </a:path>
                          </a:pathLst>
                        </a:custGeom>
                        <a:solidFill>
                          <a:srgbClr val="E2E2E2"/>
                        </a:solidFill>
                        <a:ln>
                          <a:noFill/>
                        </a:ln>
                      </wps:spPr>
                      <wps:bodyPr anchorCtr="0" anchor="ctr" bIns="91425" lIns="91425" spcFirstLastPara="1" rIns="91425" wrap="square" tIns="91425">
                        <a:noAutofit/>
                      </wps:bodyPr>
                    </wps:wsp>
                    <wps:wsp>
                      <wps:cNvSpPr/>
                      <wps:cNvPr id="631" name="Shape 631"/>
                      <wps:spPr>
                        <a:xfrm>
                          <a:off x="720" y="22320"/>
                          <a:ext cx="1800" cy="1800"/>
                        </a:xfrm>
                        <a:custGeom>
                          <a:rect b="b" l="l" r="r" t="t"/>
                          <a:pathLst>
                            <a:path extrusionOk="0" h="3175" w="3175">
                              <a:moveTo>
                                <a:pt x="3047" y="0"/>
                              </a:moveTo>
                              <a:lnTo>
                                <a:pt x="0" y="0"/>
                              </a:lnTo>
                              <a:lnTo>
                                <a:pt x="0" y="3047"/>
                              </a:lnTo>
                              <a:lnTo>
                                <a:pt x="3047" y="3047"/>
                              </a:lnTo>
                              <a:lnTo>
                                <a:pt x="3047" y="0"/>
                              </a:lnTo>
                              <a:close/>
                            </a:path>
                          </a:pathLst>
                        </a:custGeom>
                        <a:solidFill>
                          <a:srgbClr val="9F9F9F"/>
                        </a:solidFill>
                        <a:ln>
                          <a:noFill/>
                        </a:ln>
                      </wps:spPr>
                      <wps:bodyPr anchorCtr="0" anchor="ctr" bIns="91425" lIns="91425" spcFirstLastPara="1" rIns="91425" wrap="square" tIns="91425">
                        <a:noAutofit/>
                      </wps:bodyPr>
                    </wps:wsp>
                    <wps:wsp>
                      <wps:cNvSpPr/>
                      <wps:cNvPr id="632" name="Shape 632"/>
                      <wps:spPr>
                        <a:xfrm>
                          <a:off x="720" y="22320"/>
                          <a:ext cx="5083200" cy="1800"/>
                        </a:xfrm>
                        <a:custGeom>
                          <a:rect b="b" l="l" r="r" t="t"/>
                          <a:pathLst>
                            <a:path extrusionOk="0" h="3175" w="5083175">
                              <a:moveTo>
                                <a:pt x="5082781" y="0"/>
                              </a:moveTo>
                              <a:lnTo>
                                <a:pt x="5079746" y="0"/>
                              </a:lnTo>
                              <a:lnTo>
                                <a:pt x="3048" y="0"/>
                              </a:lnTo>
                              <a:lnTo>
                                <a:pt x="0" y="0"/>
                              </a:lnTo>
                              <a:lnTo>
                                <a:pt x="0" y="3035"/>
                              </a:lnTo>
                              <a:lnTo>
                                <a:pt x="3048" y="3035"/>
                              </a:lnTo>
                              <a:lnTo>
                                <a:pt x="5079746" y="3035"/>
                              </a:lnTo>
                              <a:lnTo>
                                <a:pt x="5082781" y="3035"/>
                              </a:lnTo>
                              <a:lnTo>
                                <a:pt x="5082781" y="0"/>
                              </a:lnTo>
                              <a:close/>
                            </a:path>
                          </a:pathLst>
                        </a:custGeom>
                        <a:solidFill>
                          <a:srgbClr val="E2E2E2"/>
                        </a:solidFill>
                        <a:ln>
                          <a:noFill/>
                        </a:ln>
                      </wps:spPr>
                      <wps:bodyPr anchorCtr="0" anchor="ctr" bIns="91425" lIns="91425" spcFirstLastPara="1" rIns="91425" wrap="square" tIns="91425">
                        <a:noAutofit/>
                      </wps:bodyPr>
                    </wps:wsp>
                  </wpg:grpSp>
                </wpg:wgp>
              </a:graphicData>
            </a:graphic>
          </wp:anchor>
        </w:drawing>
      </mc:Choice>
      <ve:Fallback>
        <w:r>
          <w:rPr>
            <w:noProof/>
            <w:lang w:val="pt-BR"/>
          </w:rPr>
          <w:drawing>
            <wp:anchor distT="0" distB="0" distL="0" distR="0" simplePos="0" relativeHeight="251789312" behindDoc="1" locked="0" layoutInCell="1" allowOverlap="1">
              <wp:simplePos x="0" y="0"/>
              <wp:positionH relativeFrom="column">
                <wp:posOffset>977900</wp:posOffset>
              </wp:positionH>
              <wp:positionV relativeFrom="paragraph">
                <wp:posOffset>9626600</wp:posOffset>
              </wp:positionV>
              <wp:extent cx="5083810" cy="24130"/>
              <wp:effectExtent l="0" t="0" r="0" b="0"/>
              <wp:wrapNone/>
              <wp:docPr id="963" name="image155.png"/>
              <wp:cNvGraphicFramePr/>
              <a:graphic xmlns:a="http://schemas.openxmlformats.org/drawingml/2006/main">
                <a:graphicData uri="http://schemas.openxmlformats.org/drawingml/2006/picture">
                  <pic:pic xmlns:pic="http://schemas.openxmlformats.org/drawingml/2006/picture">
                    <pic:nvPicPr>
                      <pic:cNvPr id="0" name="image155.png"/>
                      <pic:cNvPicPr preferRelativeResize="0"/>
                    </pic:nvPicPr>
                    <pic:blipFill>
                      <a:blip r:embed="rId1"/>
                      <a:srcRect/>
                      <a:stretch>
                        <a:fillRect/>
                      </a:stretch>
                    </pic:blipFill>
                    <pic:spPr>
                      <a:xfrm>
                        <a:off x="0" y="0"/>
                        <a:ext cx="5083810" cy="24130"/>
                      </a:xfrm>
                      <a:prstGeom prst="rect">
                        <a:avLst/>
                      </a:prstGeom>
                      <a:ln/>
                    </pic:spPr>
                  </pic:pic>
                </a:graphicData>
              </a:graphic>
            </wp:anchor>
          </w:drawing>
        </w:r>
      </ve:Fallback>
    </ve:AlternateContent>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1" distB="0" distT="0" distL="0" distR="0" hidden="0" layoutInCell="1" locked="0" relativeHeight="0" simplePos="0">
            <wp:simplePos x="0" y="0"/>
            <wp:positionH relativeFrom="column">
              <wp:posOffset>3162300</wp:posOffset>
            </wp:positionH>
            <wp:positionV relativeFrom="paragraph">
              <wp:posOffset>9677400</wp:posOffset>
            </wp:positionV>
            <wp:extent cx="711835" cy="149225"/>
            <wp:effectExtent b="0" l="0" r="0" t="0"/>
            <wp:wrapNone/>
            <wp:docPr id="862" name=""/>
            <a:graphic>
              <a:graphicData uri="http://schemas.microsoft.com/office/word/2010/wordprocessingShape">
                <wps:wsp>
                  <wps:cNvSpPr/>
                  <wps:cNvPr id="265" name="Shape 265"/>
                  <wps:spPr>
                    <a:xfrm>
                      <a:off x="4994820" y="3710160"/>
                      <a:ext cx="702360" cy="139680"/>
                    </a:xfrm>
                    <a:prstGeom prst="rect">
                      <a:avLst/>
                    </a:prstGeom>
                    <a:noFill/>
                    <a:ln>
                      <a:noFill/>
                    </a:ln>
                  </wps:spPr>
                  <wps:txbx>
                    <w:txbxContent>
                      <w:p w:rsidR="00000000" w:rsidDel="00000000" w:rsidP="00000000" w:rsidRDefault="00000000" w:rsidRPr="00000000">
                        <w:pPr>
                          <w:spacing w:after="0" w:before="17.999999523162842" w:line="240"/>
                          <w:ind w:left="20" w:right="0" w:firstLine="20"/>
                          <w:jc w:val="left"/>
                          <w:textDirection w:val="btLr"/>
                        </w:pPr>
                        <w:r w:rsidDel="00000000" w:rsidR="00000000" w:rsidRPr="00000000">
                          <w:rPr>
                            <w:rFonts w:ascii="Tahoma" w:cs="Tahoma" w:eastAsia="Tahoma" w:hAnsi="Tahoma"/>
                            <w:b w:val="0"/>
                            <w:i w:val="0"/>
                            <w:smallCaps w:val="0"/>
                            <w:strike w:val="0"/>
                            <w:color w:val="000000"/>
                            <w:sz w:val="15"/>
                            <w:vertAlign w:val="baseline"/>
                          </w:rPr>
                          <w:t xml:space="preserve">Página  PAGE 64 de  NUMPAGES 70</w:t>
                        </w:r>
                      </w:p>
                    </w:txbxContent>
                  </wps:txbx>
                  <wps:bodyPr anchorCtr="0" anchor="t" bIns="0" lIns="0" spcFirstLastPara="1" rIns="0" wrap="square" tIns="0">
                    <a:noAutofit/>
                  </wps:bodyPr>
                </wps:wsp>
              </a:graphicData>
            </a:graphic>
          </wp:anchor>
        </w:drawing>
      </mc:Choice>
      <ve:Fallback>
        <w:r>
          <w:rPr>
            <w:noProof/>
            <w:lang w:val="pt-BR"/>
          </w:rPr>
          <w:drawing>
            <wp:anchor distT="0" distB="0" distL="0" distR="0" simplePos="0" relativeHeight="251790336" behindDoc="1" locked="0" layoutInCell="1" allowOverlap="1">
              <wp:simplePos x="0" y="0"/>
              <wp:positionH relativeFrom="column">
                <wp:posOffset>3162300</wp:posOffset>
              </wp:positionH>
              <wp:positionV relativeFrom="paragraph">
                <wp:posOffset>9677400</wp:posOffset>
              </wp:positionV>
              <wp:extent cx="711835" cy="149225"/>
              <wp:effectExtent l="0" t="0" r="0" b="0"/>
              <wp:wrapNone/>
              <wp:docPr id="862" name="image53.png"/>
              <wp:cNvGraphicFramePr/>
              <a:graphic xmlns:a="http://schemas.openxmlformats.org/drawingml/2006/main">
                <a:graphicData uri="http://schemas.openxmlformats.org/drawingml/2006/picture">
                  <pic:pic xmlns:pic="http://schemas.openxmlformats.org/drawingml/2006/picture">
                    <pic:nvPicPr>
                      <pic:cNvPr id="0" name="image53.png"/>
                      <pic:cNvPicPr preferRelativeResize="0"/>
                    </pic:nvPicPr>
                    <pic:blipFill>
                      <a:blip r:embed="rId2"/>
                      <a:srcRect/>
                      <a:stretch>
                        <a:fillRect/>
                      </a:stretch>
                    </pic:blipFill>
                    <pic:spPr>
                      <a:xfrm>
                        <a:off x="0" y="0"/>
                        <a:ext cx="711835" cy="149225"/>
                      </a:xfrm>
                      <a:prstGeom prst="rect">
                        <a:avLst/>
                      </a:prstGeom>
                      <a:ln/>
                    </pic:spPr>
                  </pic:pic>
                </a:graphicData>
              </a:graphic>
            </wp:anchor>
          </w:drawing>
        </w:r>
      </ve:Fallback>
    </ve:AlternateContent>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DB4" w:rsidRDefault="00776DB4">
    <w:pPr>
      <w:pStyle w:val="normal0"/>
      <w:pBdr>
        <w:top w:val="nil"/>
        <w:left w:val="nil"/>
        <w:bottom w:val="nil"/>
        <w:right w:val="nil"/>
        <w:between w:val="nil"/>
      </w:pBdr>
      <w:spacing w:line="14" w:lineRule="auto"/>
      <w:rPr>
        <w:color w:val="000000"/>
        <w:sz w:val="19"/>
        <w:szCs w:val="19"/>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1" distB="0" distT="0" distL="0" distR="0" hidden="0" layoutInCell="1" locked="0" relativeHeight="0" simplePos="0">
            <wp:simplePos x="0" y="0"/>
            <wp:positionH relativeFrom="column">
              <wp:posOffset>977900</wp:posOffset>
            </wp:positionH>
            <wp:positionV relativeFrom="paragraph">
              <wp:posOffset>9626600</wp:posOffset>
            </wp:positionV>
            <wp:extent cx="5083810" cy="24130"/>
            <wp:effectExtent b="0" l="0" r="0" t="0"/>
            <wp:wrapNone/>
            <wp:docPr id="959" name=""/>
            <a:graphic>
              <a:graphicData uri="http://schemas.microsoft.com/office/word/2010/wordprocessingGroup">
                <wpg:wgp>
                  <wpg:cNvGrpSpPr/>
                  <wpg:grpSpPr>
                    <a:xfrm>
                      <a:off x="2804025" y="3767925"/>
                      <a:ext cx="5083810" cy="24130"/>
                      <a:chOff x="2804025" y="3767925"/>
                      <a:chExt cx="5083925" cy="24125"/>
                    </a:xfrm>
                  </wpg:grpSpPr>
                  <wpg:grpSp>
                    <wpg:cNvGrpSpPr/>
                    <wpg:grpSpPr>
                      <a:xfrm>
                        <a:off x="2804040" y="3767940"/>
                        <a:ext cx="5083920" cy="24120"/>
                        <a:chOff x="0" y="0"/>
                        <a:chExt cx="5083920" cy="24120"/>
                      </a:xfrm>
                    </wpg:grpSpPr>
                    <wps:wsp>
                      <wps:cNvSpPr/>
                      <wps:cNvPr id="4" name="Shape 4"/>
                      <wps:spPr>
                        <a:xfrm>
                          <a:off x="0" y="0"/>
                          <a:ext cx="5083900" cy="24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15" name="Shape 615"/>
                      <wps:spPr>
                        <a:xfrm>
                          <a:off x="0" y="0"/>
                          <a:ext cx="5080680" cy="20880"/>
                        </a:xfrm>
                        <a:custGeom>
                          <a:rect b="b" l="l" r="r" t="t"/>
                          <a:pathLst>
                            <a:path extrusionOk="0" h="20955" w="5080635">
                              <a:moveTo>
                                <a:pt x="5080634" y="0"/>
                              </a:moveTo>
                              <a:lnTo>
                                <a:pt x="0" y="0"/>
                              </a:lnTo>
                              <a:lnTo>
                                <a:pt x="0" y="20954"/>
                              </a:lnTo>
                              <a:lnTo>
                                <a:pt x="5080634" y="20954"/>
                              </a:lnTo>
                              <a:lnTo>
                                <a:pt x="5080634" y="0"/>
                              </a:lnTo>
                              <a:close/>
                            </a:path>
                          </a:pathLst>
                        </a:custGeom>
                        <a:solidFill>
                          <a:srgbClr val="808080"/>
                        </a:solidFill>
                        <a:ln>
                          <a:noFill/>
                        </a:ln>
                      </wps:spPr>
                      <wps:bodyPr anchorCtr="0" anchor="ctr" bIns="91425" lIns="91425" spcFirstLastPara="1" rIns="91425" wrap="square" tIns="91425">
                        <a:noAutofit/>
                      </wps:bodyPr>
                    </wps:wsp>
                    <wps:wsp>
                      <wps:cNvSpPr/>
                      <wps:cNvPr id="616" name="Shape 616"/>
                      <wps:spPr>
                        <a:xfrm>
                          <a:off x="720" y="2520"/>
                          <a:ext cx="5079960" cy="1800"/>
                        </a:xfrm>
                        <a:custGeom>
                          <a:rect b="b" l="l" r="r" t="t"/>
                          <a:pathLst>
                            <a:path extrusionOk="0" h="3175" w="5080000">
                              <a:moveTo>
                                <a:pt x="5079746" y="0"/>
                              </a:moveTo>
                              <a:lnTo>
                                <a:pt x="3048" y="0"/>
                              </a:lnTo>
                              <a:lnTo>
                                <a:pt x="0" y="0"/>
                              </a:lnTo>
                              <a:lnTo>
                                <a:pt x="0" y="3035"/>
                              </a:lnTo>
                              <a:lnTo>
                                <a:pt x="3048" y="3035"/>
                              </a:lnTo>
                              <a:lnTo>
                                <a:pt x="5079746" y="3035"/>
                              </a:lnTo>
                              <a:lnTo>
                                <a:pt x="5079746" y="0"/>
                              </a:lnTo>
                              <a:close/>
                            </a:path>
                          </a:pathLst>
                        </a:custGeom>
                        <a:solidFill>
                          <a:srgbClr val="9F9F9F"/>
                        </a:solidFill>
                        <a:ln>
                          <a:noFill/>
                        </a:ln>
                      </wps:spPr>
                      <wps:bodyPr anchorCtr="0" anchor="ctr" bIns="91425" lIns="91425" spcFirstLastPara="1" rIns="91425" wrap="square" tIns="91425">
                        <a:noAutofit/>
                      </wps:bodyPr>
                    </wps:wsp>
                    <wps:wsp>
                      <wps:cNvSpPr/>
                      <wps:cNvPr id="617" name="Shape 617"/>
                      <wps:spPr>
                        <a:xfrm>
                          <a:off x="5081400" y="2520"/>
                          <a:ext cx="1800" cy="1800"/>
                        </a:xfrm>
                        <a:custGeom>
                          <a:rect b="b" l="l" r="r" t="t"/>
                          <a:pathLst>
                            <a:path extrusionOk="0" h="3175" w="3175">
                              <a:moveTo>
                                <a:pt x="3047" y="0"/>
                              </a:moveTo>
                              <a:lnTo>
                                <a:pt x="0" y="0"/>
                              </a:lnTo>
                              <a:lnTo>
                                <a:pt x="0" y="3047"/>
                              </a:lnTo>
                              <a:lnTo>
                                <a:pt x="3047" y="3047"/>
                              </a:lnTo>
                              <a:lnTo>
                                <a:pt x="3047" y="0"/>
                              </a:lnTo>
                              <a:close/>
                            </a:path>
                          </a:pathLst>
                        </a:custGeom>
                        <a:solidFill>
                          <a:srgbClr val="E2E2E2"/>
                        </a:solidFill>
                        <a:ln>
                          <a:noFill/>
                        </a:ln>
                      </wps:spPr>
                      <wps:bodyPr anchorCtr="0" anchor="ctr" bIns="91425" lIns="91425" spcFirstLastPara="1" rIns="91425" wrap="square" tIns="91425">
                        <a:noAutofit/>
                      </wps:bodyPr>
                    </wps:wsp>
                    <wps:wsp>
                      <wps:cNvSpPr/>
                      <wps:cNvPr id="618" name="Shape 618"/>
                      <wps:spPr>
                        <a:xfrm>
                          <a:off x="720" y="2520"/>
                          <a:ext cx="5083200" cy="18360"/>
                        </a:xfrm>
                        <a:custGeom>
                          <a:rect b="b" l="l" r="r" t="t"/>
                          <a:pathLst>
                            <a:path extrusionOk="0" h="18415" w="5083175">
                              <a:moveTo>
                                <a:pt x="3048" y="3035"/>
                              </a:moveTo>
                              <a:lnTo>
                                <a:pt x="0" y="3035"/>
                              </a:lnTo>
                              <a:lnTo>
                                <a:pt x="0" y="18275"/>
                              </a:lnTo>
                              <a:lnTo>
                                <a:pt x="3048" y="18275"/>
                              </a:lnTo>
                              <a:lnTo>
                                <a:pt x="3048" y="3035"/>
                              </a:lnTo>
                              <a:close/>
                            </a:path>
                            <a:path extrusionOk="0" h="18415" w="5083175">
                              <a:moveTo>
                                <a:pt x="5082781" y="0"/>
                              </a:moveTo>
                              <a:lnTo>
                                <a:pt x="5079746" y="0"/>
                              </a:lnTo>
                              <a:lnTo>
                                <a:pt x="5079746" y="3035"/>
                              </a:lnTo>
                              <a:lnTo>
                                <a:pt x="5082781" y="3035"/>
                              </a:lnTo>
                              <a:lnTo>
                                <a:pt x="5082781" y="0"/>
                              </a:lnTo>
                              <a:close/>
                            </a:path>
                          </a:pathLst>
                        </a:custGeom>
                        <a:solidFill>
                          <a:srgbClr val="9F9F9F"/>
                        </a:solidFill>
                        <a:ln>
                          <a:noFill/>
                        </a:ln>
                      </wps:spPr>
                      <wps:bodyPr anchorCtr="0" anchor="ctr" bIns="91425" lIns="91425" spcFirstLastPara="1" rIns="91425" wrap="square" tIns="91425">
                        <a:noAutofit/>
                      </wps:bodyPr>
                    </wps:wsp>
                    <wps:wsp>
                      <wps:cNvSpPr/>
                      <wps:cNvPr id="619" name="Shape 619"/>
                      <wps:spPr>
                        <a:xfrm>
                          <a:off x="5081400" y="5760"/>
                          <a:ext cx="1800" cy="15120"/>
                        </a:xfrm>
                        <a:custGeom>
                          <a:rect b="b" l="l" r="r" t="t"/>
                          <a:pathLst>
                            <a:path extrusionOk="0" h="15240" w="3175">
                              <a:moveTo>
                                <a:pt x="3047" y="0"/>
                              </a:moveTo>
                              <a:lnTo>
                                <a:pt x="0" y="0"/>
                              </a:lnTo>
                              <a:lnTo>
                                <a:pt x="0" y="15240"/>
                              </a:lnTo>
                              <a:lnTo>
                                <a:pt x="3047" y="15240"/>
                              </a:lnTo>
                              <a:lnTo>
                                <a:pt x="3047" y="0"/>
                              </a:lnTo>
                              <a:close/>
                            </a:path>
                          </a:pathLst>
                        </a:custGeom>
                        <a:solidFill>
                          <a:srgbClr val="E2E2E2"/>
                        </a:solidFill>
                        <a:ln>
                          <a:noFill/>
                        </a:ln>
                      </wps:spPr>
                      <wps:bodyPr anchorCtr="0" anchor="ctr" bIns="91425" lIns="91425" spcFirstLastPara="1" rIns="91425" wrap="square" tIns="91425">
                        <a:noAutofit/>
                      </wps:bodyPr>
                    </wps:wsp>
                    <wps:wsp>
                      <wps:cNvSpPr/>
                      <wps:cNvPr id="620" name="Shape 620"/>
                      <wps:spPr>
                        <a:xfrm>
                          <a:off x="720" y="22320"/>
                          <a:ext cx="1800" cy="1800"/>
                        </a:xfrm>
                        <a:custGeom>
                          <a:rect b="b" l="l" r="r" t="t"/>
                          <a:pathLst>
                            <a:path extrusionOk="0" h="3175" w="3175">
                              <a:moveTo>
                                <a:pt x="3047" y="0"/>
                              </a:moveTo>
                              <a:lnTo>
                                <a:pt x="0" y="0"/>
                              </a:lnTo>
                              <a:lnTo>
                                <a:pt x="0" y="3047"/>
                              </a:lnTo>
                              <a:lnTo>
                                <a:pt x="3047" y="3047"/>
                              </a:lnTo>
                              <a:lnTo>
                                <a:pt x="3047" y="0"/>
                              </a:lnTo>
                              <a:close/>
                            </a:path>
                          </a:pathLst>
                        </a:custGeom>
                        <a:solidFill>
                          <a:srgbClr val="9F9F9F"/>
                        </a:solidFill>
                        <a:ln>
                          <a:noFill/>
                        </a:ln>
                      </wps:spPr>
                      <wps:bodyPr anchorCtr="0" anchor="ctr" bIns="91425" lIns="91425" spcFirstLastPara="1" rIns="91425" wrap="square" tIns="91425">
                        <a:noAutofit/>
                      </wps:bodyPr>
                    </wps:wsp>
                    <wps:wsp>
                      <wps:cNvSpPr/>
                      <wps:cNvPr id="621" name="Shape 621"/>
                      <wps:spPr>
                        <a:xfrm>
                          <a:off x="720" y="22320"/>
                          <a:ext cx="5083200" cy="1800"/>
                        </a:xfrm>
                        <a:custGeom>
                          <a:rect b="b" l="l" r="r" t="t"/>
                          <a:pathLst>
                            <a:path extrusionOk="0" h="3175" w="5083175">
                              <a:moveTo>
                                <a:pt x="5082781" y="0"/>
                              </a:moveTo>
                              <a:lnTo>
                                <a:pt x="5079746" y="0"/>
                              </a:lnTo>
                              <a:lnTo>
                                <a:pt x="3048" y="0"/>
                              </a:lnTo>
                              <a:lnTo>
                                <a:pt x="0" y="0"/>
                              </a:lnTo>
                              <a:lnTo>
                                <a:pt x="0" y="3035"/>
                              </a:lnTo>
                              <a:lnTo>
                                <a:pt x="3048" y="3035"/>
                              </a:lnTo>
                              <a:lnTo>
                                <a:pt x="5079746" y="3035"/>
                              </a:lnTo>
                              <a:lnTo>
                                <a:pt x="5082781" y="3035"/>
                              </a:lnTo>
                              <a:lnTo>
                                <a:pt x="5082781" y="0"/>
                              </a:lnTo>
                              <a:close/>
                            </a:path>
                          </a:pathLst>
                        </a:custGeom>
                        <a:solidFill>
                          <a:srgbClr val="E2E2E2"/>
                        </a:solidFill>
                        <a:ln>
                          <a:noFill/>
                        </a:ln>
                      </wps:spPr>
                      <wps:bodyPr anchorCtr="0" anchor="ctr" bIns="91425" lIns="91425" spcFirstLastPara="1" rIns="91425" wrap="square" tIns="91425">
                        <a:noAutofit/>
                      </wps:bodyPr>
                    </wps:wsp>
                  </wpg:grpSp>
                </wpg:wgp>
              </a:graphicData>
            </a:graphic>
          </wp:anchor>
        </w:drawing>
      </mc:Choice>
      <ve:Fallback>
        <w:r>
          <w:rPr>
            <w:noProof/>
            <w:lang w:val="pt-BR"/>
          </w:rPr>
          <w:drawing>
            <wp:anchor distT="0" distB="0" distL="0" distR="0" simplePos="0" relativeHeight="251791360" behindDoc="1" locked="0" layoutInCell="1" allowOverlap="1">
              <wp:simplePos x="0" y="0"/>
              <wp:positionH relativeFrom="column">
                <wp:posOffset>977900</wp:posOffset>
              </wp:positionH>
              <wp:positionV relativeFrom="paragraph">
                <wp:posOffset>9626600</wp:posOffset>
              </wp:positionV>
              <wp:extent cx="5083810" cy="24130"/>
              <wp:effectExtent l="0" t="0" r="0" b="0"/>
              <wp:wrapNone/>
              <wp:docPr id="959" name="image151.png"/>
              <wp:cNvGraphicFramePr/>
              <a:graphic xmlns:a="http://schemas.openxmlformats.org/drawingml/2006/main">
                <a:graphicData uri="http://schemas.openxmlformats.org/drawingml/2006/picture">
                  <pic:pic xmlns:pic="http://schemas.openxmlformats.org/drawingml/2006/picture">
                    <pic:nvPicPr>
                      <pic:cNvPr id="0" name="image151.png"/>
                      <pic:cNvPicPr preferRelativeResize="0"/>
                    </pic:nvPicPr>
                    <pic:blipFill>
                      <a:blip r:embed="rId1"/>
                      <a:srcRect/>
                      <a:stretch>
                        <a:fillRect/>
                      </a:stretch>
                    </pic:blipFill>
                    <pic:spPr>
                      <a:xfrm>
                        <a:off x="0" y="0"/>
                        <a:ext cx="5083810" cy="24130"/>
                      </a:xfrm>
                      <a:prstGeom prst="rect">
                        <a:avLst/>
                      </a:prstGeom>
                      <a:ln/>
                    </pic:spPr>
                  </pic:pic>
                </a:graphicData>
              </a:graphic>
            </wp:anchor>
          </w:drawing>
        </w:r>
      </ve:Fallback>
    </ve:AlternateContent>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1" distB="0" distT="0" distL="0" distR="0" hidden="0" layoutInCell="1" locked="0" relativeHeight="0" simplePos="0">
            <wp:simplePos x="0" y="0"/>
            <wp:positionH relativeFrom="column">
              <wp:posOffset>3162300</wp:posOffset>
            </wp:positionH>
            <wp:positionV relativeFrom="paragraph">
              <wp:posOffset>9677400</wp:posOffset>
            </wp:positionV>
            <wp:extent cx="711835" cy="149225"/>
            <wp:effectExtent b="0" l="0" r="0" t="0"/>
            <wp:wrapNone/>
            <wp:docPr id="863" name=""/>
            <a:graphic>
              <a:graphicData uri="http://schemas.microsoft.com/office/word/2010/wordprocessingShape">
                <wps:wsp>
                  <wps:cNvSpPr/>
                  <wps:cNvPr id="266" name="Shape 266"/>
                  <wps:spPr>
                    <a:xfrm>
                      <a:off x="4994820" y="3710160"/>
                      <a:ext cx="702360" cy="139680"/>
                    </a:xfrm>
                    <a:prstGeom prst="rect">
                      <a:avLst/>
                    </a:prstGeom>
                    <a:noFill/>
                    <a:ln>
                      <a:noFill/>
                    </a:ln>
                  </wps:spPr>
                  <wps:txbx>
                    <w:txbxContent>
                      <w:p w:rsidR="00000000" w:rsidDel="00000000" w:rsidP="00000000" w:rsidRDefault="00000000" w:rsidRPr="00000000">
                        <w:pPr>
                          <w:spacing w:after="0" w:before="17.999999523162842" w:line="240"/>
                          <w:ind w:left="20" w:right="0" w:firstLine="20"/>
                          <w:jc w:val="left"/>
                          <w:textDirection w:val="btLr"/>
                        </w:pPr>
                        <w:r w:rsidDel="00000000" w:rsidR="00000000" w:rsidRPr="00000000">
                          <w:rPr>
                            <w:rFonts w:ascii="Tahoma" w:cs="Tahoma" w:eastAsia="Tahoma" w:hAnsi="Tahoma"/>
                            <w:b w:val="0"/>
                            <w:i w:val="0"/>
                            <w:smallCaps w:val="0"/>
                            <w:strike w:val="0"/>
                            <w:color w:val="000000"/>
                            <w:sz w:val="15"/>
                            <w:vertAlign w:val="baseline"/>
                          </w:rPr>
                          <w:t xml:space="preserve">Página  PAGE 64 de  NUMPAGES 70</w:t>
                        </w:r>
                      </w:p>
                    </w:txbxContent>
                  </wps:txbx>
                  <wps:bodyPr anchorCtr="0" anchor="t" bIns="0" lIns="0" spcFirstLastPara="1" rIns="0" wrap="square" tIns="0">
                    <a:noAutofit/>
                  </wps:bodyPr>
                </wps:wsp>
              </a:graphicData>
            </a:graphic>
          </wp:anchor>
        </w:drawing>
      </mc:Choice>
      <ve:Fallback>
        <w:r>
          <w:rPr>
            <w:noProof/>
            <w:lang w:val="pt-BR"/>
          </w:rPr>
          <w:drawing>
            <wp:anchor distT="0" distB="0" distL="0" distR="0" simplePos="0" relativeHeight="251792384" behindDoc="1" locked="0" layoutInCell="1" allowOverlap="1">
              <wp:simplePos x="0" y="0"/>
              <wp:positionH relativeFrom="column">
                <wp:posOffset>3162300</wp:posOffset>
              </wp:positionH>
              <wp:positionV relativeFrom="paragraph">
                <wp:posOffset>9677400</wp:posOffset>
              </wp:positionV>
              <wp:extent cx="711835" cy="149225"/>
              <wp:effectExtent l="0" t="0" r="0" b="0"/>
              <wp:wrapNone/>
              <wp:docPr id="863" name="image54.png"/>
              <wp:cNvGraphicFramePr/>
              <a:graphic xmlns:a="http://schemas.openxmlformats.org/drawingml/2006/main">
                <a:graphicData uri="http://schemas.openxmlformats.org/drawingml/2006/picture">
                  <pic:pic xmlns:pic="http://schemas.openxmlformats.org/drawingml/2006/picture">
                    <pic:nvPicPr>
                      <pic:cNvPr id="0" name="image54.png"/>
                      <pic:cNvPicPr preferRelativeResize="0"/>
                    </pic:nvPicPr>
                    <pic:blipFill>
                      <a:blip r:embed="rId2"/>
                      <a:srcRect/>
                      <a:stretch>
                        <a:fillRect/>
                      </a:stretch>
                    </pic:blipFill>
                    <pic:spPr>
                      <a:xfrm>
                        <a:off x="0" y="0"/>
                        <a:ext cx="711835" cy="149225"/>
                      </a:xfrm>
                      <a:prstGeom prst="rect">
                        <a:avLst/>
                      </a:prstGeom>
                      <a:ln/>
                    </pic:spPr>
                  </pic:pic>
                </a:graphicData>
              </a:graphic>
            </wp:anchor>
          </w:drawing>
        </w:r>
      </ve:Fallback>
    </ve:AlternateContent>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DB4" w:rsidRDefault="00776DB4">
    <w:pPr>
      <w:pStyle w:val="normal0"/>
      <w:pBdr>
        <w:top w:val="nil"/>
        <w:left w:val="nil"/>
        <w:bottom w:val="nil"/>
        <w:right w:val="nil"/>
        <w:between w:val="nil"/>
      </w:pBdr>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DB4" w:rsidRDefault="00776DB4">
    <w:pPr>
      <w:pStyle w:val="normal0"/>
      <w:pBdr>
        <w:top w:val="nil"/>
        <w:left w:val="nil"/>
        <w:bottom w:val="nil"/>
        <w:right w:val="nil"/>
        <w:between w:val="nil"/>
      </w:pBdr>
      <w:spacing w:line="14" w:lineRule="auto"/>
      <w:rPr>
        <w:color w:val="000000"/>
        <w:sz w:val="19"/>
        <w:szCs w:val="19"/>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1" distB="0" distT="0" distL="0" distR="0" hidden="0" layoutInCell="1" locked="0" relativeHeight="0" simplePos="0">
            <wp:simplePos x="0" y="0"/>
            <wp:positionH relativeFrom="column">
              <wp:posOffset>977900</wp:posOffset>
            </wp:positionH>
            <wp:positionV relativeFrom="paragraph">
              <wp:posOffset>9626600</wp:posOffset>
            </wp:positionV>
            <wp:extent cx="5083810" cy="24130"/>
            <wp:effectExtent b="0" l="0" r="0" t="0"/>
            <wp:wrapNone/>
            <wp:docPr id="831" name=""/>
            <a:graphic>
              <a:graphicData uri="http://schemas.microsoft.com/office/word/2010/wordprocessingGroup">
                <wpg:wgp>
                  <wpg:cNvGrpSpPr/>
                  <wpg:grpSpPr>
                    <a:xfrm>
                      <a:off x="2804025" y="3767925"/>
                      <a:ext cx="5083810" cy="24130"/>
                      <a:chOff x="2804025" y="3767925"/>
                      <a:chExt cx="5083925" cy="24125"/>
                    </a:xfrm>
                  </wpg:grpSpPr>
                  <wpg:grpSp>
                    <wpg:cNvGrpSpPr/>
                    <wpg:grpSpPr>
                      <a:xfrm>
                        <a:off x="2804040" y="3767940"/>
                        <a:ext cx="5083920" cy="24120"/>
                        <a:chOff x="0" y="0"/>
                        <a:chExt cx="5083920" cy="24120"/>
                      </a:xfrm>
                    </wpg:grpSpPr>
                    <wps:wsp>
                      <wps:cNvSpPr/>
                      <wps:cNvPr id="4" name="Shape 4"/>
                      <wps:spPr>
                        <a:xfrm>
                          <a:off x="0" y="0"/>
                          <a:ext cx="5083900" cy="24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5" name="Shape 95"/>
                      <wps:spPr>
                        <a:xfrm>
                          <a:off x="0" y="0"/>
                          <a:ext cx="5080680" cy="20880"/>
                        </a:xfrm>
                        <a:custGeom>
                          <a:rect b="b" l="l" r="r" t="t"/>
                          <a:pathLst>
                            <a:path extrusionOk="0" h="20955" w="5080635">
                              <a:moveTo>
                                <a:pt x="5080634" y="0"/>
                              </a:moveTo>
                              <a:lnTo>
                                <a:pt x="0" y="0"/>
                              </a:lnTo>
                              <a:lnTo>
                                <a:pt x="0" y="20954"/>
                              </a:lnTo>
                              <a:lnTo>
                                <a:pt x="5080634" y="20954"/>
                              </a:lnTo>
                              <a:lnTo>
                                <a:pt x="5080634" y="0"/>
                              </a:lnTo>
                              <a:close/>
                            </a:path>
                          </a:pathLst>
                        </a:custGeom>
                        <a:solidFill>
                          <a:srgbClr val="808080"/>
                        </a:solidFill>
                        <a:ln>
                          <a:noFill/>
                        </a:ln>
                      </wps:spPr>
                      <wps:bodyPr anchorCtr="0" anchor="ctr" bIns="91425" lIns="91425" spcFirstLastPara="1" rIns="91425" wrap="square" tIns="91425">
                        <a:noAutofit/>
                      </wps:bodyPr>
                    </wps:wsp>
                    <wps:wsp>
                      <wps:cNvSpPr/>
                      <wps:cNvPr id="96" name="Shape 96"/>
                      <wps:spPr>
                        <a:xfrm>
                          <a:off x="720" y="2520"/>
                          <a:ext cx="5079960" cy="1800"/>
                        </a:xfrm>
                        <a:custGeom>
                          <a:rect b="b" l="l" r="r" t="t"/>
                          <a:pathLst>
                            <a:path extrusionOk="0" h="3175" w="5080000">
                              <a:moveTo>
                                <a:pt x="5079746" y="0"/>
                              </a:moveTo>
                              <a:lnTo>
                                <a:pt x="3048" y="0"/>
                              </a:lnTo>
                              <a:lnTo>
                                <a:pt x="0" y="0"/>
                              </a:lnTo>
                              <a:lnTo>
                                <a:pt x="0" y="3035"/>
                              </a:lnTo>
                              <a:lnTo>
                                <a:pt x="3048" y="3035"/>
                              </a:lnTo>
                              <a:lnTo>
                                <a:pt x="5079746" y="3035"/>
                              </a:lnTo>
                              <a:lnTo>
                                <a:pt x="5079746" y="0"/>
                              </a:lnTo>
                              <a:close/>
                            </a:path>
                          </a:pathLst>
                        </a:custGeom>
                        <a:solidFill>
                          <a:srgbClr val="9F9F9F"/>
                        </a:solidFill>
                        <a:ln>
                          <a:noFill/>
                        </a:ln>
                      </wps:spPr>
                      <wps:bodyPr anchorCtr="0" anchor="ctr" bIns="91425" lIns="91425" spcFirstLastPara="1" rIns="91425" wrap="square" tIns="91425">
                        <a:noAutofit/>
                      </wps:bodyPr>
                    </wps:wsp>
                    <wps:wsp>
                      <wps:cNvSpPr/>
                      <wps:cNvPr id="97" name="Shape 97"/>
                      <wps:spPr>
                        <a:xfrm>
                          <a:off x="5081400" y="2520"/>
                          <a:ext cx="1800" cy="1800"/>
                        </a:xfrm>
                        <a:custGeom>
                          <a:rect b="b" l="l" r="r" t="t"/>
                          <a:pathLst>
                            <a:path extrusionOk="0" h="3175" w="3175">
                              <a:moveTo>
                                <a:pt x="3047" y="0"/>
                              </a:moveTo>
                              <a:lnTo>
                                <a:pt x="0" y="0"/>
                              </a:lnTo>
                              <a:lnTo>
                                <a:pt x="0" y="3047"/>
                              </a:lnTo>
                              <a:lnTo>
                                <a:pt x="3047" y="3047"/>
                              </a:lnTo>
                              <a:lnTo>
                                <a:pt x="3047" y="0"/>
                              </a:lnTo>
                              <a:close/>
                            </a:path>
                          </a:pathLst>
                        </a:custGeom>
                        <a:solidFill>
                          <a:srgbClr val="E2E2E2"/>
                        </a:solidFill>
                        <a:ln>
                          <a:noFill/>
                        </a:ln>
                      </wps:spPr>
                      <wps:bodyPr anchorCtr="0" anchor="ctr" bIns="91425" lIns="91425" spcFirstLastPara="1" rIns="91425" wrap="square" tIns="91425">
                        <a:noAutofit/>
                      </wps:bodyPr>
                    </wps:wsp>
                    <wps:wsp>
                      <wps:cNvSpPr/>
                      <wps:cNvPr id="98" name="Shape 98"/>
                      <wps:spPr>
                        <a:xfrm>
                          <a:off x="720" y="2520"/>
                          <a:ext cx="5083200" cy="18360"/>
                        </a:xfrm>
                        <a:custGeom>
                          <a:rect b="b" l="l" r="r" t="t"/>
                          <a:pathLst>
                            <a:path extrusionOk="0" h="18415" w="5083175">
                              <a:moveTo>
                                <a:pt x="3048" y="3035"/>
                              </a:moveTo>
                              <a:lnTo>
                                <a:pt x="0" y="3035"/>
                              </a:lnTo>
                              <a:lnTo>
                                <a:pt x="0" y="18275"/>
                              </a:lnTo>
                              <a:lnTo>
                                <a:pt x="3048" y="18275"/>
                              </a:lnTo>
                              <a:lnTo>
                                <a:pt x="3048" y="3035"/>
                              </a:lnTo>
                              <a:close/>
                            </a:path>
                            <a:path extrusionOk="0" h="18415" w="5083175">
                              <a:moveTo>
                                <a:pt x="5082781" y="0"/>
                              </a:moveTo>
                              <a:lnTo>
                                <a:pt x="5079746" y="0"/>
                              </a:lnTo>
                              <a:lnTo>
                                <a:pt x="5079746" y="3035"/>
                              </a:lnTo>
                              <a:lnTo>
                                <a:pt x="5082781" y="3035"/>
                              </a:lnTo>
                              <a:lnTo>
                                <a:pt x="5082781" y="0"/>
                              </a:lnTo>
                              <a:close/>
                            </a:path>
                          </a:pathLst>
                        </a:custGeom>
                        <a:solidFill>
                          <a:srgbClr val="9F9F9F"/>
                        </a:solidFill>
                        <a:ln>
                          <a:noFill/>
                        </a:ln>
                      </wps:spPr>
                      <wps:bodyPr anchorCtr="0" anchor="ctr" bIns="91425" lIns="91425" spcFirstLastPara="1" rIns="91425" wrap="square" tIns="91425">
                        <a:noAutofit/>
                      </wps:bodyPr>
                    </wps:wsp>
                    <wps:wsp>
                      <wps:cNvSpPr/>
                      <wps:cNvPr id="99" name="Shape 99"/>
                      <wps:spPr>
                        <a:xfrm>
                          <a:off x="5081400" y="5760"/>
                          <a:ext cx="1800" cy="15120"/>
                        </a:xfrm>
                        <a:custGeom>
                          <a:rect b="b" l="l" r="r" t="t"/>
                          <a:pathLst>
                            <a:path extrusionOk="0" h="15240" w="3175">
                              <a:moveTo>
                                <a:pt x="3047" y="0"/>
                              </a:moveTo>
                              <a:lnTo>
                                <a:pt x="0" y="0"/>
                              </a:lnTo>
                              <a:lnTo>
                                <a:pt x="0" y="15240"/>
                              </a:lnTo>
                              <a:lnTo>
                                <a:pt x="3047" y="15240"/>
                              </a:lnTo>
                              <a:lnTo>
                                <a:pt x="3047" y="0"/>
                              </a:lnTo>
                              <a:close/>
                            </a:path>
                          </a:pathLst>
                        </a:custGeom>
                        <a:solidFill>
                          <a:srgbClr val="E2E2E2"/>
                        </a:solidFill>
                        <a:ln>
                          <a:noFill/>
                        </a:ln>
                      </wps:spPr>
                      <wps:bodyPr anchorCtr="0" anchor="ctr" bIns="91425" lIns="91425" spcFirstLastPara="1" rIns="91425" wrap="square" tIns="91425">
                        <a:noAutofit/>
                      </wps:bodyPr>
                    </wps:wsp>
                    <wps:wsp>
                      <wps:cNvSpPr/>
                      <wps:cNvPr id="100" name="Shape 100"/>
                      <wps:spPr>
                        <a:xfrm>
                          <a:off x="720" y="22320"/>
                          <a:ext cx="1800" cy="1800"/>
                        </a:xfrm>
                        <a:custGeom>
                          <a:rect b="b" l="l" r="r" t="t"/>
                          <a:pathLst>
                            <a:path extrusionOk="0" h="3175" w="3175">
                              <a:moveTo>
                                <a:pt x="3047" y="0"/>
                              </a:moveTo>
                              <a:lnTo>
                                <a:pt x="0" y="0"/>
                              </a:lnTo>
                              <a:lnTo>
                                <a:pt x="0" y="3047"/>
                              </a:lnTo>
                              <a:lnTo>
                                <a:pt x="3047" y="3047"/>
                              </a:lnTo>
                              <a:lnTo>
                                <a:pt x="3047" y="0"/>
                              </a:lnTo>
                              <a:close/>
                            </a:path>
                          </a:pathLst>
                        </a:custGeom>
                        <a:solidFill>
                          <a:srgbClr val="9F9F9F"/>
                        </a:solidFill>
                        <a:ln>
                          <a:noFill/>
                        </a:ln>
                      </wps:spPr>
                      <wps:bodyPr anchorCtr="0" anchor="ctr" bIns="91425" lIns="91425" spcFirstLastPara="1" rIns="91425" wrap="square" tIns="91425">
                        <a:noAutofit/>
                      </wps:bodyPr>
                    </wps:wsp>
                    <wps:wsp>
                      <wps:cNvSpPr/>
                      <wps:cNvPr id="101" name="Shape 101"/>
                      <wps:spPr>
                        <a:xfrm>
                          <a:off x="720" y="22320"/>
                          <a:ext cx="5083200" cy="1800"/>
                        </a:xfrm>
                        <a:custGeom>
                          <a:rect b="b" l="l" r="r" t="t"/>
                          <a:pathLst>
                            <a:path extrusionOk="0" h="3175" w="5083175">
                              <a:moveTo>
                                <a:pt x="5082781" y="0"/>
                              </a:moveTo>
                              <a:lnTo>
                                <a:pt x="5079746" y="0"/>
                              </a:lnTo>
                              <a:lnTo>
                                <a:pt x="3048" y="0"/>
                              </a:lnTo>
                              <a:lnTo>
                                <a:pt x="0" y="0"/>
                              </a:lnTo>
                              <a:lnTo>
                                <a:pt x="0" y="3035"/>
                              </a:lnTo>
                              <a:lnTo>
                                <a:pt x="3048" y="3035"/>
                              </a:lnTo>
                              <a:lnTo>
                                <a:pt x="5079746" y="3035"/>
                              </a:lnTo>
                              <a:lnTo>
                                <a:pt x="5082781" y="3035"/>
                              </a:lnTo>
                              <a:lnTo>
                                <a:pt x="5082781" y="0"/>
                              </a:lnTo>
                              <a:close/>
                            </a:path>
                          </a:pathLst>
                        </a:custGeom>
                        <a:solidFill>
                          <a:srgbClr val="E2E2E2"/>
                        </a:solidFill>
                        <a:ln>
                          <a:noFill/>
                        </a:ln>
                      </wps:spPr>
                      <wps:bodyPr anchorCtr="0" anchor="ctr" bIns="91425" lIns="91425" spcFirstLastPara="1" rIns="91425" wrap="square" tIns="91425">
                        <a:noAutofit/>
                      </wps:bodyPr>
                    </wps:wsp>
                  </wpg:grpSp>
                </wpg:wgp>
              </a:graphicData>
            </a:graphic>
          </wp:anchor>
        </w:drawing>
      </mc:Choice>
      <ve:Fallback>
        <w:r>
          <w:rPr>
            <w:noProof/>
            <w:lang w:val="pt-BR"/>
          </w:rPr>
          <w:drawing>
            <wp:anchor distT="0" distB="0" distL="0" distR="0" simplePos="0" relativeHeight="251768832" behindDoc="1" locked="0" layoutInCell="1" allowOverlap="1">
              <wp:simplePos x="0" y="0"/>
              <wp:positionH relativeFrom="column">
                <wp:posOffset>977900</wp:posOffset>
              </wp:positionH>
              <wp:positionV relativeFrom="paragraph">
                <wp:posOffset>9626600</wp:posOffset>
              </wp:positionV>
              <wp:extent cx="5083810" cy="24130"/>
              <wp:effectExtent l="0" t="0" r="0" b="0"/>
              <wp:wrapNone/>
              <wp:docPr id="831"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1"/>
                      <a:srcRect/>
                      <a:stretch>
                        <a:fillRect/>
                      </a:stretch>
                    </pic:blipFill>
                    <pic:spPr>
                      <a:xfrm>
                        <a:off x="0" y="0"/>
                        <a:ext cx="5083810" cy="24130"/>
                      </a:xfrm>
                      <a:prstGeom prst="rect">
                        <a:avLst/>
                      </a:prstGeom>
                      <a:ln/>
                    </pic:spPr>
                  </pic:pic>
                </a:graphicData>
              </a:graphic>
            </wp:anchor>
          </w:drawing>
        </w:r>
      </ve:Fallback>
    </ve:AlternateContent>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1" distB="0" distT="0" distL="0" distR="0" hidden="0" layoutInCell="1" locked="0" relativeHeight="0" simplePos="0">
            <wp:simplePos x="0" y="0"/>
            <wp:positionH relativeFrom="column">
              <wp:posOffset>3162300</wp:posOffset>
            </wp:positionH>
            <wp:positionV relativeFrom="paragraph">
              <wp:posOffset>9677400</wp:posOffset>
            </wp:positionV>
            <wp:extent cx="711835" cy="149225"/>
            <wp:effectExtent b="0" l="0" r="0" t="0"/>
            <wp:wrapNone/>
            <wp:docPr id="810" name=""/>
            <a:graphic>
              <a:graphicData uri="http://schemas.microsoft.com/office/word/2010/wordprocessingShape">
                <wps:wsp>
                  <wps:cNvSpPr/>
                  <wps:cNvPr id="2" name="Shape 2"/>
                  <wps:spPr>
                    <a:xfrm>
                      <a:off x="4994820" y="3710160"/>
                      <a:ext cx="702360" cy="139680"/>
                    </a:xfrm>
                    <a:prstGeom prst="rect">
                      <a:avLst/>
                    </a:prstGeom>
                    <a:noFill/>
                    <a:ln>
                      <a:noFill/>
                    </a:ln>
                  </wps:spPr>
                  <wps:txbx>
                    <w:txbxContent>
                      <w:p w:rsidR="00000000" w:rsidDel="00000000" w:rsidP="00000000" w:rsidRDefault="00000000" w:rsidRPr="00000000">
                        <w:pPr>
                          <w:spacing w:after="0" w:before="17.999999523162842" w:line="240"/>
                          <w:ind w:left="20" w:right="0" w:firstLine="20"/>
                          <w:jc w:val="left"/>
                          <w:textDirection w:val="btLr"/>
                        </w:pPr>
                        <w:r w:rsidDel="00000000" w:rsidR="00000000" w:rsidRPr="00000000">
                          <w:rPr>
                            <w:rFonts w:ascii="Tahoma" w:cs="Tahoma" w:eastAsia="Tahoma" w:hAnsi="Tahoma"/>
                            <w:b w:val="0"/>
                            <w:i w:val="0"/>
                            <w:smallCaps w:val="0"/>
                            <w:strike w:val="0"/>
                            <w:color w:val="000000"/>
                            <w:sz w:val="15"/>
                            <w:vertAlign w:val="baseline"/>
                          </w:rPr>
                          <w:t xml:space="preserve">Página  PAGE 59 de  NUMPAGES 70</w:t>
                        </w:r>
                      </w:p>
                    </w:txbxContent>
                  </wps:txbx>
                  <wps:bodyPr anchorCtr="0" anchor="t" bIns="0" lIns="0" spcFirstLastPara="1" rIns="0" wrap="square" tIns="0">
                    <a:noAutofit/>
                  </wps:bodyPr>
                </wps:wsp>
              </a:graphicData>
            </a:graphic>
          </wp:anchor>
        </w:drawing>
      </mc:Choice>
      <ve:Fallback>
        <w:r>
          <w:rPr>
            <w:noProof/>
            <w:lang w:val="pt-BR"/>
          </w:rPr>
          <w:drawing>
            <wp:anchor distT="0" distB="0" distL="0" distR="0" simplePos="0" relativeHeight="251769856" behindDoc="1" locked="0" layoutInCell="1" allowOverlap="1">
              <wp:simplePos x="0" y="0"/>
              <wp:positionH relativeFrom="column">
                <wp:posOffset>3162300</wp:posOffset>
              </wp:positionH>
              <wp:positionV relativeFrom="paragraph">
                <wp:posOffset>9677400</wp:posOffset>
              </wp:positionV>
              <wp:extent cx="711835" cy="149225"/>
              <wp:effectExtent l="0" t="0" r="0" b="0"/>
              <wp:wrapNone/>
              <wp:docPr id="8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711835" cy="149225"/>
                      </a:xfrm>
                      <a:prstGeom prst="rect">
                        <a:avLst/>
                      </a:prstGeom>
                      <a:ln/>
                    </pic:spPr>
                  </pic:pic>
                </a:graphicData>
              </a:graphic>
            </wp:anchor>
          </w:drawing>
        </w:r>
      </ve:Fallback>
    </ve:AlternateContent>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DB4" w:rsidRDefault="00776DB4">
    <w:pPr>
      <w:pStyle w:val="normal0"/>
      <w:pBdr>
        <w:top w:val="nil"/>
        <w:left w:val="nil"/>
        <w:bottom w:val="nil"/>
        <w:right w:val="nil"/>
        <w:between w:val="nil"/>
      </w:pBdr>
      <w:spacing w:line="14" w:lineRule="auto"/>
      <w:rPr>
        <w:color w:val="000000"/>
        <w:sz w:val="19"/>
        <w:szCs w:val="19"/>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1" distB="0" distT="0" distL="0" distR="0" hidden="0" layoutInCell="1" locked="0" relativeHeight="0" simplePos="0">
            <wp:simplePos x="0" y="0"/>
            <wp:positionH relativeFrom="column">
              <wp:posOffset>977900</wp:posOffset>
            </wp:positionH>
            <wp:positionV relativeFrom="paragraph">
              <wp:posOffset>9626600</wp:posOffset>
            </wp:positionV>
            <wp:extent cx="5083810" cy="24130"/>
            <wp:effectExtent b="0" l="0" r="0" t="0"/>
            <wp:wrapNone/>
            <wp:docPr id="838" name=""/>
            <a:graphic>
              <a:graphicData uri="http://schemas.microsoft.com/office/word/2010/wordprocessingGroup">
                <wpg:wgp>
                  <wpg:cNvGrpSpPr/>
                  <wpg:grpSpPr>
                    <a:xfrm>
                      <a:off x="2804025" y="3767925"/>
                      <a:ext cx="5083810" cy="24130"/>
                      <a:chOff x="2804025" y="3767925"/>
                      <a:chExt cx="5083925" cy="24125"/>
                    </a:xfrm>
                  </wpg:grpSpPr>
                  <wpg:grpSp>
                    <wpg:cNvGrpSpPr/>
                    <wpg:grpSpPr>
                      <a:xfrm>
                        <a:off x="2804040" y="3767940"/>
                        <a:ext cx="5083920" cy="24120"/>
                        <a:chOff x="0" y="0"/>
                        <a:chExt cx="5083920" cy="24120"/>
                      </a:xfrm>
                    </wpg:grpSpPr>
                    <wps:wsp>
                      <wps:cNvSpPr/>
                      <wps:cNvPr id="4" name="Shape 4"/>
                      <wps:spPr>
                        <a:xfrm>
                          <a:off x="0" y="0"/>
                          <a:ext cx="5083900" cy="24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4" name="Shape 144"/>
                      <wps:spPr>
                        <a:xfrm>
                          <a:off x="0" y="0"/>
                          <a:ext cx="5080680" cy="20880"/>
                        </a:xfrm>
                        <a:custGeom>
                          <a:rect b="b" l="l" r="r" t="t"/>
                          <a:pathLst>
                            <a:path extrusionOk="0" h="20955" w="5080635">
                              <a:moveTo>
                                <a:pt x="5080634" y="0"/>
                              </a:moveTo>
                              <a:lnTo>
                                <a:pt x="0" y="0"/>
                              </a:lnTo>
                              <a:lnTo>
                                <a:pt x="0" y="20954"/>
                              </a:lnTo>
                              <a:lnTo>
                                <a:pt x="5080634" y="20954"/>
                              </a:lnTo>
                              <a:lnTo>
                                <a:pt x="5080634" y="0"/>
                              </a:lnTo>
                              <a:close/>
                            </a:path>
                          </a:pathLst>
                        </a:custGeom>
                        <a:solidFill>
                          <a:srgbClr val="808080"/>
                        </a:solidFill>
                        <a:ln>
                          <a:noFill/>
                        </a:ln>
                      </wps:spPr>
                      <wps:bodyPr anchorCtr="0" anchor="ctr" bIns="91425" lIns="91425" spcFirstLastPara="1" rIns="91425" wrap="square" tIns="91425">
                        <a:noAutofit/>
                      </wps:bodyPr>
                    </wps:wsp>
                    <wps:wsp>
                      <wps:cNvSpPr/>
                      <wps:cNvPr id="145" name="Shape 145"/>
                      <wps:spPr>
                        <a:xfrm>
                          <a:off x="720" y="2520"/>
                          <a:ext cx="5079960" cy="1800"/>
                        </a:xfrm>
                        <a:custGeom>
                          <a:rect b="b" l="l" r="r" t="t"/>
                          <a:pathLst>
                            <a:path extrusionOk="0" h="3175" w="5080000">
                              <a:moveTo>
                                <a:pt x="5079746" y="0"/>
                              </a:moveTo>
                              <a:lnTo>
                                <a:pt x="3048" y="0"/>
                              </a:lnTo>
                              <a:lnTo>
                                <a:pt x="0" y="0"/>
                              </a:lnTo>
                              <a:lnTo>
                                <a:pt x="0" y="3035"/>
                              </a:lnTo>
                              <a:lnTo>
                                <a:pt x="3048" y="3035"/>
                              </a:lnTo>
                              <a:lnTo>
                                <a:pt x="5079746" y="3035"/>
                              </a:lnTo>
                              <a:lnTo>
                                <a:pt x="5079746" y="0"/>
                              </a:lnTo>
                              <a:close/>
                            </a:path>
                          </a:pathLst>
                        </a:custGeom>
                        <a:solidFill>
                          <a:srgbClr val="9F9F9F"/>
                        </a:solidFill>
                        <a:ln>
                          <a:noFill/>
                        </a:ln>
                      </wps:spPr>
                      <wps:bodyPr anchorCtr="0" anchor="ctr" bIns="91425" lIns="91425" spcFirstLastPara="1" rIns="91425" wrap="square" tIns="91425">
                        <a:noAutofit/>
                      </wps:bodyPr>
                    </wps:wsp>
                    <wps:wsp>
                      <wps:cNvSpPr/>
                      <wps:cNvPr id="146" name="Shape 146"/>
                      <wps:spPr>
                        <a:xfrm>
                          <a:off x="5081400" y="2520"/>
                          <a:ext cx="1800" cy="1800"/>
                        </a:xfrm>
                        <a:custGeom>
                          <a:rect b="b" l="l" r="r" t="t"/>
                          <a:pathLst>
                            <a:path extrusionOk="0" h="3175" w="3175">
                              <a:moveTo>
                                <a:pt x="3047" y="0"/>
                              </a:moveTo>
                              <a:lnTo>
                                <a:pt x="0" y="0"/>
                              </a:lnTo>
                              <a:lnTo>
                                <a:pt x="0" y="3047"/>
                              </a:lnTo>
                              <a:lnTo>
                                <a:pt x="3047" y="3047"/>
                              </a:lnTo>
                              <a:lnTo>
                                <a:pt x="3047" y="0"/>
                              </a:lnTo>
                              <a:close/>
                            </a:path>
                          </a:pathLst>
                        </a:custGeom>
                        <a:solidFill>
                          <a:srgbClr val="E2E2E2"/>
                        </a:solidFill>
                        <a:ln>
                          <a:noFill/>
                        </a:ln>
                      </wps:spPr>
                      <wps:bodyPr anchorCtr="0" anchor="ctr" bIns="91425" lIns="91425" spcFirstLastPara="1" rIns="91425" wrap="square" tIns="91425">
                        <a:noAutofit/>
                      </wps:bodyPr>
                    </wps:wsp>
                    <wps:wsp>
                      <wps:cNvSpPr/>
                      <wps:cNvPr id="147" name="Shape 147"/>
                      <wps:spPr>
                        <a:xfrm>
                          <a:off x="720" y="2520"/>
                          <a:ext cx="5083200" cy="18360"/>
                        </a:xfrm>
                        <a:custGeom>
                          <a:rect b="b" l="l" r="r" t="t"/>
                          <a:pathLst>
                            <a:path extrusionOk="0" h="18415" w="5083175">
                              <a:moveTo>
                                <a:pt x="3048" y="3035"/>
                              </a:moveTo>
                              <a:lnTo>
                                <a:pt x="0" y="3035"/>
                              </a:lnTo>
                              <a:lnTo>
                                <a:pt x="0" y="18275"/>
                              </a:lnTo>
                              <a:lnTo>
                                <a:pt x="3048" y="18275"/>
                              </a:lnTo>
                              <a:lnTo>
                                <a:pt x="3048" y="3035"/>
                              </a:lnTo>
                              <a:close/>
                            </a:path>
                            <a:path extrusionOk="0" h="18415" w="5083175">
                              <a:moveTo>
                                <a:pt x="5082781" y="0"/>
                              </a:moveTo>
                              <a:lnTo>
                                <a:pt x="5079746" y="0"/>
                              </a:lnTo>
                              <a:lnTo>
                                <a:pt x="5079746" y="3035"/>
                              </a:lnTo>
                              <a:lnTo>
                                <a:pt x="5082781" y="3035"/>
                              </a:lnTo>
                              <a:lnTo>
                                <a:pt x="5082781" y="0"/>
                              </a:lnTo>
                              <a:close/>
                            </a:path>
                          </a:pathLst>
                        </a:custGeom>
                        <a:solidFill>
                          <a:srgbClr val="9F9F9F"/>
                        </a:solidFill>
                        <a:ln>
                          <a:noFill/>
                        </a:ln>
                      </wps:spPr>
                      <wps:bodyPr anchorCtr="0" anchor="ctr" bIns="91425" lIns="91425" spcFirstLastPara="1" rIns="91425" wrap="square" tIns="91425">
                        <a:noAutofit/>
                      </wps:bodyPr>
                    </wps:wsp>
                    <wps:wsp>
                      <wps:cNvSpPr/>
                      <wps:cNvPr id="148" name="Shape 148"/>
                      <wps:spPr>
                        <a:xfrm>
                          <a:off x="5081400" y="5760"/>
                          <a:ext cx="1800" cy="15120"/>
                        </a:xfrm>
                        <a:custGeom>
                          <a:rect b="b" l="l" r="r" t="t"/>
                          <a:pathLst>
                            <a:path extrusionOk="0" h="15240" w="3175">
                              <a:moveTo>
                                <a:pt x="3047" y="0"/>
                              </a:moveTo>
                              <a:lnTo>
                                <a:pt x="0" y="0"/>
                              </a:lnTo>
                              <a:lnTo>
                                <a:pt x="0" y="15240"/>
                              </a:lnTo>
                              <a:lnTo>
                                <a:pt x="3047" y="15240"/>
                              </a:lnTo>
                              <a:lnTo>
                                <a:pt x="3047" y="0"/>
                              </a:lnTo>
                              <a:close/>
                            </a:path>
                          </a:pathLst>
                        </a:custGeom>
                        <a:solidFill>
                          <a:srgbClr val="E2E2E2"/>
                        </a:solidFill>
                        <a:ln>
                          <a:noFill/>
                        </a:ln>
                      </wps:spPr>
                      <wps:bodyPr anchorCtr="0" anchor="ctr" bIns="91425" lIns="91425" spcFirstLastPara="1" rIns="91425" wrap="square" tIns="91425">
                        <a:noAutofit/>
                      </wps:bodyPr>
                    </wps:wsp>
                    <wps:wsp>
                      <wps:cNvSpPr/>
                      <wps:cNvPr id="149" name="Shape 149"/>
                      <wps:spPr>
                        <a:xfrm>
                          <a:off x="720" y="22320"/>
                          <a:ext cx="1800" cy="1800"/>
                        </a:xfrm>
                        <a:custGeom>
                          <a:rect b="b" l="l" r="r" t="t"/>
                          <a:pathLst>
                            <a:path extrusionOk="0" h="3175" w="3175">
                              <a:moveTo>
                                <a:pt x="3047" y="0"/>
                              </a:moveTo>
                              <a:lnTo>
                                <a:pt x="0" y="0"/>
                              </a:lnTo>
                              <a:lnTo>
                                <a:pt x="0" y="3047"/>
                              </a:lnTo>
                              <a:lnTo>
                                <a:pt x="3047" y="3047"/>
                              </a:lnTo>
                              <a:lnTo>
                                <a:pt x="3047" y="0"/>
                              </a:lnTo>
                              <a:close/>
                            </a:path>
                          </a:pathLst>
                        </a:custGeom>
                        <a:solidFill>
                          <a:srgbClr val="9F9F9F"/>
                        </a:solidFill>
                        <a:ln>
                          <a:noFill/>
                        </a:ln>
                      </wps:spPr>
                      <wps:bodyPr anchorCtr="0" anchor="ctr" bIns="91425" lIns="91425" spcFirstLastPara="1" rIns="91425" wrap="square" tIns="91425">
                        <a:noAutofit/>
                      </wps:bodyPr>
                    </wps:wsp>
                    <wps:wsp>
                      <wps:cNvSpPr/>
                      <wps:cNvPr id="150" name="Shape 150"/>
                      <wps:spPr>
                        <a:xfrm>
                          <a:off x="720" y="22320"/>
                          <a:ext cx="5083200" cy="1800"/>
                        </a:xfrm>
                        <a:custGeom>
                          <a:rect b="b" l="l" r="r" t="t"/>
                          <a:pathLst>
                            <a:path extrusionOk="0" h="3175" w="5083175">
                              <a:moveTo>
                                <a:pt x="5082781" y="0"/>
                              </a:moveTo>
                              <a:lnTo>
                                <a:pt x="5079746" y="0"/>
                              </a:lnTo>
                              <a:lnTo>
                                <a:pt x="3048" y="0"/>
                              </a:lnTo>
                              <a:lnTo>
                                <a:pt x="0" y="0"/>
                              </a:lnTo>
                              <a:lnTo>
                                <a:pt x="0" y="3035"/>
                              </a:lnTo>
                              <a:lnTo>
                                <a:pt x="3048" y="3035"/>
                              </a:lnTo>
                              <a:lnTo>
                                <a:pt x="5079746" y="3035"/>
                              </a:lnTo>
                              <a:lnTo>
                                <a:pt x="5082781" y="3035"/>
                              </a:lnTo>
                              <a:lnTo>
                                <a:pt x="5082781" y="0"/>
                              </a:lnTo>
                              <a:close/>
                            </a:path>
                          </a:pathLst>
                        </a:custGeom>
                        <a:solidFill>
                          <a:srgbClr val="E2E2E2"/>
                        </a:solidFill>
                        <a:ln>
                          <a:noFill/>
                        </a:ln>
                      </wps:spPr>
                      <wps:bodyPr anchorCtr="0" anchor="ctr" bIns="91425" lIns="91425" spcFirstLastPara="1" rIns="91425" wrap="square" tIns="91425">
                        <a:noAutofit/>
                      </wps:bodyPr>
                    </wps:wsp>
                  </wpg:grpSp>
                </wpg:wgp>
              </a:graphicData>
            </a:graphic>
          </wp:anchor>
        </w:drawing>
      </mc:Choice>
      <ve:Fallback>
        <w:r>
          <w:rPr>
            <w:noProof/>
            <w:lang w:val="pt-BR"/>
          </w:rPr>
          <w:drawing>
            <wp:anchor distT="0" distB="0" distL="0" distR="0" simplePos="0" relativeHeight="251793408" behindDoc="1" locked="0" layoutInCell="1" allowOverlap="1">
              <wp:simplePos x="0" y="0"/>
              <wp:positionH relativeFrom="column">
                <wp:posOffset>977900</wp:posOffset>
              </wp:positionH>
              <wp:positionV relativeFrom="paragraph">
                <wp:posOffset>9626600</wp:posOffset>
              </wp:positionV>
              <wp:extent cx="5083810" cy="24130"/>
              <wp:effectExtent l="0" t="0" r="0" b="0"/>
              <wp:wrapNone/>
              <wp:docPr id="838"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1"/>
                      <a:srcRect/>
                      <a:stretch>
                        <a:fillRect/>
                      </a:stretch>
                    </pic:blipFill>
                    <pic:spPr>
                      <a:xfrm>
                        <a:off x="0" y="0"/>
                        <a:ext cx="5083810" cy="24130"/>
                      </a:xfrm>
                      <a:prstGeom prst="rect">
                        <a:avLst/>
                      </a:prstGeom>
                      <a:ln/>
                    </pic:spPr>
                  </pic:pic>
                </a:graphicData>
              </a:graphic>
            </wp:anchor>
          </w:drawing>
        </w:r>
      </ve:Fallback>
    </ve:AlternateContent>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1" distB="0" distT="0" distL="0" distR="0" hidden="0" layoutInCell="1" locked="0" relativeHeight="0" simplePos="0">
            <wp:simplePos x="0" y="0"/>
            <wp:positionH relativeFrom="column">
              <wp:posOffset>3162300</wp:posOffset>
            </wp:positionH>
            <wp:positionV relativeFrom="paragraph">
              <wp:posOffset>9677400</wp:posOffset>
            </wp:positionV>
            <wp:extent cx="711835" cy="149225"/>
            <wp:effectExtent b="0" l="0" r="0" t="0"/>
            <wp:wrapNone/>
            <wp:docPr id="930" name=""/>
            <a:graphic>
              <a:graphicData uri="http://schemas.microsoft.com/office/word/2010/wordprocessingShape">
                <wps:wsp>
                  <wps:cNvSpPr/>
                  <wps:cNvPr id="515" name="Shape 515"/>
                  <wps:spPr>
                    <a:xfrm>
                      <a:off x="4994820" y="3710160"/>
                      <a:ext cx="702360" cy="139680"/>
                    </a:xfrm>
                    <a:prstGeom prst="rect">
                      <a:avLst/>
                    </a:prstGeom>
                    <a:noFill/>
                    <a:ln>
                      <a:noFill/>
                    </a:ln>
                  </wps:spPr>
                  <wps:txbx>
                    <w:txbxContent>
                      <w:p w:rsidR="00000000" w:rsidDel="00000000" w:rsidP="00000000" w:rsidRDefault="00000000" w:rsidRPr="00000000">
                        <w:pPr>
                          <w:spacing w:after="0" w:before="17.999999523162842" w:line="240"/>
                          <w:ind w:left="20" w:right="0" w:firstLine="20"/>
                          <w:jc w:val="left"/>
                          <w:textDirection w:val="btLr"/>
                        </w:pPr>
                        <w:r w:rsidDel="00000000" w:rsidR="00000000" w:rsidRPr="00000000">
                          <w:rPr>
                            <w:rFonts w:ascii="Tahoma" w:cs="Tahoma" w:eastAsia="Tahoma" w:hAnsi="Tahoma"/>
                            <w:b w:val="0"/>
                            <w:i w:val="0"/>
                            <w:smallCaps w:val="0"/>
                            <w:strike w:val="0"/>
                            <w:color w:val="000000"/>
                            <w:sz w:val="15"/>
                            <w:vertAlign w:val="baseline"/>
                          </w:rPr>
                          <w:t xml:space="preserve">Página  PAGE 65 de  NUMPAGES 70</w:t>
                        </w:r>
                      </w:p>
                    </w:txbxContent>
                  </wps:txbx>
                  <wps:bodyPr anchorCtr="0" anchor="t" bIns="0" lIns="0" spcFirstLastPara="1" rIns="0" wrap="square" tIns="0">
                    <a:noAutofit/>
                  </wps:bodyPr>
                </wps:wsp>
              </a:graphicData>
            </a:graphic>
          </wp:anchor>
        </w:drawing>
      </mc:Choice>
      <ve:Fallback>
        <w:r>
          <w:rPr>
            <w:noProof/>
            <w:lang w:val="pt-BR"/>
          </w:rPr>
          <w:drawing>
            <wp:anchor distT="0" distB="0" distL="0" distR="0" simplePos="0" relativeHeight="251794432" behindDoc="1" locked="0" layoutInCell="1" allowOverlap="1">
              <wp:simplePos x="0" y="0"/>
              <wp:positionH relativeFrom="column">
                <wp:posOffset>3162300</wp:posOffset>
              </wp:positionH>
              <wp:positionV relativeFrom="paragraph">
                <wp:posOffset>9677400</wp:posOffset>
              </wp:positionV>
              <wp:extent cx="711835" cy="149225"/>
              <wp:effectExtent l="0" t="0" r="0" b="0"/>
              <wp:wrapNone/>
              <wp:docPr id="930" name="image121.png"/>
              <wp:cNvGraphicFramePr/>
              <a:graphic xmlns:a="http://schemas.openxmlformats.org/drawingml/2006/main">
                <a:graphicData uri="http://schemas.openxmlformats.org/drawingml/2006/picture">
                  <pic:pic xmlns:pic="http://schemas.openxmlformats.org/drawingml/2006/picture">
                    <pic:nvPicPr>
                      <pic:cNvPr id="0" name="image121.png"/>
                      <pic:cNvPicPr preferRelativeResize="0"/>
                    </pic:nvPicPr>
                    <pic:blipFill>
                      <a:blip r:embed="rId2"/>
                      <a:srcRect/>
                      <a:stretch>
                        <a:fillRect/>
                      </a:stretch>
                    </pic:blipFill>
                    <pic:spPr>
                      <a:xfrm>
                        <a:off x="0" y="0"/>
                        <a:ext cx="711835" cy="149225"/>
                      </a:xfrm>
                      <a:prstGeom prst="rect">
                        <a:avLst/>
                      </a:prstGeom>
                      <a:ln/>
                    </pic:spPr>
                  </pic:pic>
                </a:graphicData>
              </a:graphic>
            </wp:anchor>
          </w:drawing>
        </w:r>
      </ve:Fallback>
    </ve:AlternateContent>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DB4" w:rsidRDefault="00776DB4">
    <w:pPr>
      <w:pStyle w:val="normal0"/>
      <w:pBdr>
        <w:top w:val="nil"/>
        <w:left w:val="nil"/>
        <w:bottom w:val="nil"/>
        <w:right w:val="nil"/>
        <w:between w:val="nil"/>
      </w:pBdr>
      <w:spacing w:line="14" w:lineRule="auto"/>
      <w:rPr>
        <w:color w:val="000000"/>
        <w:sz w:val="19"/>
        <w:szCs w:val="19"/>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1" distB="0" distT="0" distL="0" distR="0" hidden="0" layoutInCell="1" locked="0" relativeHeight="0" simplePos="0">
            <wp:simplePos x="0" y="0"/>
            <wp:positionH relativeFrom="column">
              <wp:posOffset>977900</wp:posOffset>
            </wp:positionH>
            <wp:positionV relativeFrom="paragraph">
              <wp:posOffset>9626600</wp:posOffset>
            </wp:positionV>
            <wp:extent cx="5083810" cy="24130"/>
            <wp:effectExtent b="0" l="0" r="0" t="0"/>
            <wp:wrapNone/>
            <wp:docPr id="852" name=""/>
            <a:graphic>
              <a:graphicData uri="http://schemas.microsoft.com/office/word/2010/wordprocessingGroup">
                <wpg:wgp>
                  <wpg:cNvGrpSpPr/>
                  <wpg:grpSpPr>
                    <a:xfrm>
                      <a:off x="2804025" y="3767925"/>
                      <a:ext cx="5083810" cy="24130"/>
                      <a:chOff x="2804025" y="3767925"/>
                      <a:chExt cx="5083925" cy="24125"/>
                    </a:xfrm>
                  </wpg:grpSpPr>
                  <wpg:grpSp>
                    <wpg:cNvGrpSpPr/>
                    <wpg:grpSpPr>
                      <a:xfrm>
                        <a:off x="2804040" y="3767940"/>
                        <a:ext cx="5083920" cy="24120"/>
                        <a:chOff x="0" y="0"/>
                        <a:chExt cx="5083920" cy="24120"/>
                      </a:xfrm>
                    </wpg:grpSpPr>
                    <wps:wsp>
                      <wps:cNvSpPr/>
                      <wps:cNvPr id="4" name="Shape 4"/>
                      <wps:spPr>
                        <a:xfrm>
                          <a:off x="0" y="0"/>
                          <a:ext cx="5083900" cy="24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0" name="Shape 200"/>
                      <wps:spPr>
                        <a:xfrm>
                          <a:off x="0" y="0"/>
                          <a:ext cx="5080680" cy="20880"/>
                        </a:xfrm>
                        <a:custGeom>
                          <a:rect b="b" l="l" r="r" t="t"/>
                          <a:pathLst>
                            <a:path extrusionOk="0" h="20955" w="5080635">
                              <a:moveTo>
                                <a:pt x="5080634" y="0"/>
                              </a:moveTo>
                              <a:lnTo>
                                <a:pt x="0" y="0"/>
                              </a:lnTo>
                              <a:lnTo>
                                <a:pt x="0" y="20954"/>
                              </a:lnTo>
                              <a:lnTo>
                                <a:pt x="5080634" y="20954"/>
                              </a:lnTo>
                              <a:lnTo>
                                <a:pt x="5080634" y="0"/>
                              </a:lnTo>
                              <a:close/>
                            </a:path>
                          </a:pathLst>
                        </a:custGeom>
                        <a:solidFill>
                          <a:srgbClr val="808080"/>
                        </a:solidFill>
                        <a:ln>
                          <a:noFill/>
                        </a:ln>
                      </wps:spPr>
                      <wps:bodyPr anchorCtr="0" anchor="ctr" bIns="91425" lIns="91425" spcFirstLastPara="1" rIns="91425" wrap="square" tIns="91425">
                        <a:noAutofit/>
                      </wps:bodyPr>
                    </wps:wsp>
                    <wps:wsp>
                      <wps:cNvSpPr/>
                      <wps:cNvPr id="201" name="Shape 201"/>
                      <wps:spPr>
                        <a:xfrm>
                          <a:off x="720" y="2520"/>
                          <a:ext cx="5079960" cy="1800"/>
                        </a:xfrm>
                        <a:custGeom>
                          <a:rect b="b" l="l" r="r" t="t"/>
                          <a:pathLst>
                            <a:path extrusionOk="0" h="3175" w="5080000">
                              <a:moveTo>
                                <a:pt x="5079746" y="0"/>
                              </a:moveTo>
                              <a:lnTo>
                                <a:pt x="3048" y="0"/>
                              </a:lnTo>
                              <a:lnTo>
                                <a:pt x="0" y="0"/>
                              </a:lnTo>
                              <a:lnTo>
                                <a:pt x="0" y="3035"/>
                              </a:lnTo>
                              <a:lnTo>
                                <a:pt x="3048" y="3035"/>
                              </a:lnTo>
                              <a:lnTo>
                                <a:pt x="5079746" y="3035"/>
                              </a:lnTo>
                              <a:lnTo>
                                <a:pt x="5079746" y="0"/>
                              </a:lnTo>
                              <a:close/>
                            </a:path>
                          </a:pathLst>
                        </a:custGeom>
                        <a:solidFill>
                          <a:srgbClr val="9F9F9F"/>
                        </a:solidFill>
                        <a:ln>
                          <a:noFill/>
                        </a:ln>
                      </wps:spPr>
                      <wps:bodyPr anchorCtr="0" anchor="ctr" bIns="91425" lIns="91425" spcFirstLastPara="1" rIns="91425" wrap="square" tIns="91425">
                        <a:noAutofit/>
                      </wps:bodyPr>
                    </wps:wsp>
                    <wps:wsp>
                      <wps:cNvSpPr/>
                      <wps:cNvPr id="202" name="Shape 202"/>
                      <wps:spPr>
                        <a:xfrm>
                          <a:off x="5081400" y="2520"/>
                          <a:ext cx="1800" cy="1800"/>
                        </a:xfrm>
                        <a:custGeom>
                          <a:rect b="b" l="l" r="r" t="t"/>
                          <a:pathLst>
                            <a:path extrusionOk="0" h="3175" w="3175">
                              <a:moveTo>
                                <a:pt x="3047" y="0"/>
                              </a:moveTo>
                              <a:lnTo>
                                <a:pt x="0" y="0"/>
                              </a:lnTo>
                              <a:lnTo>
                                <a:pt x="0" y="3047"/>
                              </a:lnTo>
                              <a:lnTo>
                                <a:pt x="3047" y="3047"/>
                              </a:lnTo>
                              <a:lnTo>
                                <a:pt x="3047" y="0"/>
                              </a:lnTo>
                              <a:close/>
                            </a:path>
                          </a:pathLst>
                        </a:custGeom>
                        <a:solidFill>
                          <a:srgbClr val="E2E2E2"/>
                        </a:solidFill>
                        <a:ln>
                          <a:noFill/>
                        </a:ln>
                      </wps:spPr>
                      <wps:bodyPr anchorCtr="0" anchor="ctr" bIns="91425" lIns="91425" spcFirstLastPara="1" rIns="91425" wrap="square" tIns="91425">
                        <a:noAutofit/>
                      </wps:bodyPr>
                    </wps:wsp>
                    <wps:wsp>
                      <wps:cNvSpPr/>
                      <wps:cNvPr id="203" name="Shape 203"/>
                      <wps:spPr>
                        <a:xfrm>
                          <a:off x="720" y="2520"/>
                          <a:ext cx="5083200" cy="18360"/>
                        </a:xfrm>
                        <a:custGeom>
                          <a:rect b="b" l="l" r="r" t="t"/>
                          <a:pathLst>
                            <a:path extrusionOk="0" h="18415" w="5083175">
                              <a:moveTo>
                                <a:pt x="3048" y="3035"/>
                              </a:moveTo>
                              <a:lnTo>
                                <a:pt x="0" y="3035"/>
                              </a:lnTo>
                              <a:lnTo>
                                <a:pt x="0" y="18275"/>
                              </a:lnTo>
                              <a:lnTo>
                                <a:pt x="3048" y="18275"/>
                              </a:lnTo>
                              <a:lnTo>
                                <a:pt x="3048" y="3035"/>
                              </a:lnTo>
                              <a:close/>
                            </a:path>
                            <a:path extrusionOk="0" h="18415" w="5083175">
                              <a:moveTo>
                                <a:pt x="5082781" y="0"/>
                              </a:moveTo>
                              <a:lnTo>
                                <a:pt x="5079746" y="0"/>
                              </a:lnTo>
                              <a:lnTo>
                                <a:pt x="5079746" y="3035"/>
                              </a:lnTo>
                              <a:lnTo>
                                <a:pt x="5082781" y="3035"/>
                              </a:lnTo>
                              <a:lnTo>
                                <a:pt x="5082781" y="0"/>
                              </a:lnTo>
                              <a:close/>
                            </a:path>
                          </a:pathLst>
                        </a:custGeom>
                        <a:solidFill>
                          <a:srgbClr val="9F9F9F"/>
                        </a:solidFill>
                        <a:ln>
                          <a:noFill/>
                        </a:ln>
                      </wps:spPr>
                      <wps:bodyPr anchorCtr="0" anchor="ctr" bIns="91425" lIns="91425" spcFirstLastPara="1" rIns="91425" wrap="square" tIns="91425">
                        <a:noAutofit/>
                      </wps:bodyPr>
                    </wps:wsp>
                    <wps:wsp>
                      <wps:cNvSpPr/>
                      <wps:cNvPr id="204" name="Shape 204"/>
                      <wps:spPr>
                        <a:xfrm>
                          <a:off x="5081400" y="5760"/>
                          <a:ext cx="1800" cy="15120"/>
                        </a:xfrm>
                        <a:custGeom>
                          <a:rect b="b" l="l" r="r" t="t"/>
                          <a:pathLst>
                            <a:path extrusionOk="0" h="15240" w="3175">
                              <a:moveTo>
                                <a:pt x="3047" y="0"/>
                              </a:moveTo>
                              <a:lnTo>
                                <a:pt x="0" y="0"/>
                              </a:lnTo>
                              <a:lnTo>
                                <a:pt x="0" y="15240"/>
                              </a:lnTo>
                              <a:lnTo>
                                <a:pt x="3047" y="15240"/>
                              </a:lnTo>
                              <a:lnTo>
                                <a:pt x="3047" y="0"/>
                              </a:lnTo>
                              <a:close/>
                            </a:path>
                          </a:pathLst>
                        </a:custGeom>
                        <a:solidFill>
                          <a:srgbClr val="E2E2E2"/>
                        </a:solidFill>
                        <a:ln>
                          <a:noFill/>
                        </a:ln>
                      </wps:spPr>
                      <wps:bodyPr anchorCtr="0" anchor="ctr" bIns="91425" lIns="91425" spcFirstLastPara="1" rIns="91425" wrap="square" tIns="91425">
                        <a:noAutofit/>
                      </wps:bodyPr>
                    </wps:wsp>
                    <wps:wsp>
                      <wps:cNvSpPr/>
                      <wps:cNvPr id="205" name="Shape 205"/>
                      <wps:spPr>
                        <a:xfrm>
                          <a:off x="720" y="22320"/>
                          <a:ext cx="1800" cy="1800"/>
                        </a:xfrm>
                        <a:custGeom>
                          <a:rect b="b" l="l" r="r" t="t"/>
                          <a:pathLst>
                            <a:path extrusionOk="0" h="3175" w="3175">
                              <a:moveTo>
                                <a:pt x="3047" y="0"/>
                              </a:moveTo>
                              <a:lnTo>
                                <a:pt x="0" y="0"/>
                              </a:lnTo>
                              <a:lnTo>
                                <a:pt x="0" y="3047"/>
                              </a:lnTo>
                              <a:lnTo>
                                <a:pt x="3047" y="3047"/>
                              </a:lnTo>
                              <a:lnTo>
                                <a:pt x="3047" y="0"/>
                              </a:lnTo>
                              <a:close/>
                            </a:path>
                          </a:pathLst>
                        </a:custGeom>
                        <a:solidFill>
                          <a:srgbClr val="9F9F9F"/>
                        </a:solidFill>
                        <a:ln>
                          <a:noFill/>
                        </a:ln>
                      </wps:spPr>
                      <wps:bodyPr anchorCtr="0" anchor="ctr" bIns="91425" lIns="91425" spcFirstLastPara="1" rIns="91425" wrap="square" tIns="91425">
                        <a:noAutofit/>
                      </wps:bodyPr>
                    </wps:wsp>
                    <wps:wsp>
                      <wps:cNvSpPr/>
                      <wps:cNvPr id="206" name="Shape 206"/>
                      <wps:spPr>
                        <a:xfrm>
                          <a:off x="720" y="22320"/>
                          <a:ext cx="5083200" cy="1800"/>
                        </a:xfrm>
                        <a:custGeom>
                          <a:rect b="b" l="l" r="r" t="t"/>
                          <a:pathLst>
                            <a:path extrusionOk="0" h="3175" w="5083175">
                              <a:moveTo>
                                <a:pt x="5082781" y="0"/>
                              </a:moveTo>
                              <a:lnTo>
                                <a:pt x="5079746" y="0"/>
                              </a:lnTo>
                              <a:lnTo>
                                <a:pt x="3048" y="0"/>
                              </a:lnTo>
                              <a:lnTo>
                                <a:pt x="0" y="0"/>
                              </a:lnTo>
                              <a:lnTo>
                                <a:pt x="0" y="3035"/>
                              </a:lnTo>
                              <a:lnTo>
                                <a:pt x="3048" y="3035"/>
                              </a:lnTo>
                              <a:lnTo>
                                <a:pt x="5079746" y="3035"/>
                              </a:lnTo>
                              <a:lnTo>
                                <a:pt x="5082781" y="3035"/>
                              </a:lnTo>
                              <a:lnTo>
                                <a:pt x="5082781" y="0"/>
                              </a:lnTo>
                              <a:close/>
                            </a:path>
                          </a:pathLst>
                        </a:custGeom>
                        <a:solidFill>
                          <a:srgbClr val="E2E2E2"/>
                        </a:solidFill>
                        <a:ln>
                          <a:noFill/>
                        </a:ln>
                      </wps:spPr>
                      <wps:bodyPr anchorCtr="0" anchor="ctr" bIns="91425" lIns="91425" spcFirstLastPara="1" rIns="91425" wrap="square" tIns="91425">
                        <a:noAutofit/>
                      </wps:bodyPr>
                    </wps:wsp>
                  </wpg:grpSp>
                </wpg:wgp>
              </a:graphicData>
            </a:graphic>
          </wp:anchor>
        </w:drawing>
      </mc:Choice>
      <ve:Fallback>
        <w:r>
          <w:rPr>
            <w:noProof/>
            <w:lang w:val="pt-BR"/>
          </w:rPr>
          <w:drawing>
            <wp:anchor distT="0" distB="0" distL="0" distR="0" simplePos="0" relativeHeight="251795456" behindDoc="1" locked="0" layoutInCell="1" allowOverlap="1">
              <wp:simplePos x="0" y="0"/>
              <wp:positionH relativeFrom="column">
                <wp:posOffset>977900</wp:posOffset>
              </wp:positionH>
              <wp:positionV relativeFrom="paragraph">
                <wp:posOffset>9626600</wp:posOffset>
              </wp:positionV>
              <wp:extent cx="5083810" cy="24130"/>
              <wp:effectExtent l="0" t="0" r="0" b="0"/>
              <wp:wrapNone/>
              <wp:docPr id="852" name="image43.png"/>
              <wp:cNvGraphicFramePr/>
              <a:graphic xmlns:a="http://schemas.openxmlformats.org/drawingml/2006/main">
                <a:graphicData uri="http://schemas.openxmlformats.org/drawingml/2006/picture">
                  <pic:pic xmlns:pic="http://schemas.openxmlformats.org/drawingml/2006/picture">
                    <pic:nvPicPr>
                      <pic:cNvPr id="0" name="image43.png"/>
                      <pic:cNvPicPr preferRelativeResize="0"/>
                    </pic:nvPicPr>
                    <pic:blipFill>
                      <a:blip r:embed="rId1"/>
                      <a:srcRect/>
                      <a:stretch>
                        <a:fillRect/>
                      </a:stretch>
                    </pic:blipFill>
                    <pic:spPr>
                      <a:xfrm>
                        <a:off x="0" y="0"/>
                        <a:ext cx="5083810" cy="24130"/>
                      </a:xfrm>
                      <a:prstGeom prst="rect">
                        <a:avLst/>
                      </a:prstGeom>
                      <a:ln/>
                    </pic:spPr>
                  </pic:pic>
                </a:graphicData>
              </a:graphic>
            </wp:anchor>
          </w:drawing>
        </w:r>
      </ve:Fallback>
    </ve:AlternateContent>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1" distB="0" distT="0" distL="0" distR="0" hidden="0" layoutInCell="1" locked="0" relativeHeight="0" simplePos="0">
            <wp:simplePos x="0" y="0"/>
            <wp:positionH relativeFrom="column">
              <wp:posOffset>3162300</wp:posOffset>
            </wp:positionH>
            <wp:positionV relativeFrom="paragraph">
              <wp:posOffset>9677400</wp:posOffset>
            </wp:positionV>
            <wp:extent cx="711835" cy="149225"/>
            <wp:effectExtent b="0" l="0" r="0" t="0"/>
            <wp:wrapNone/>
            <wp:docPr id="938" name=""/>
            <a:graphic>
              <a:graphicData uri="http://schemas.microsoft.com/office/word/2010/wordprocessingShape">
                <wps:wsp>
                  <wps:cNvSpPr/>
                  <wps:cNvPr id="544" name="Shape 544"/>
                  <wps:spPr>
                    <a:xfrm>
                      <a:off x="4994820" y="3710160"/>
                      <a:ext cx="702360" cy="139680"/>
                    </a:xfrm>
                    <a:prstGeom prst="rect">
                      <a:avLst/>
                    </a:prstGeom>
                    <a:noFill/>
                    <a:ln>
                      <a:noFill/>
                    </a:ln>
                  </wps:spPr>
                  <wps:txbx>
                    <w:txbxContent>
                      <w:p w:rsidR="00000000" w:rsidDel="00000000" w:rsidP="00000000" w:rsidRDefault="00000000" w:rsidRPr="00000000">
                        <w:pPr>
                          <w:spacing w:after="0" w:before="17.999999523162842" w:line="240"/>
                          <w:ind w:left="20" w:right="0" w:firstLine="20"/>
                          <w:jc w:val="left"/>
                          <w:textDirection w:val="btLr"/>
                        </w:pPr>
                        <w:r w:rsidDel="00000000" w:rsidR="00000000" w:rsidRPr="00000000">
                          <w:rPr>
                            <w:rFonts w:ascii="Tahoma" w:cs="Tahoma" w:eastAsia="Tahoma" w:hAnsi="Tahoma"/>
                            <w:b w:val="0"/>
                            <w:i w:val="0"/>
                            <w:smallCaps w:val="0"/>
                            <w:strike w:val="0"/>
                            <w:color w:val="000000"/>
                            <w:sz w:val="15"/>
                            <w:vertAlign w:val="baseline"/>
                          </w:rPr>
                          <w:t xml:space="preserve">Página  PAGE 65 de  NUMPAGES 70</w:t>
                        </w:r>
                      </w:p>
                    </w:txbxContent>
                  </wps:txbx>
                  <wps:bodyPr anchorCtr="0" anchor="t" bIns="0" lIns="0" spcFirstLastPara="1" rIns="0" wrap="square" tIns="0">
                    <a:noAutofit/>
                  </wps:bodyPr>
                </wps:wsp>
              </a:graphicData>
            </a:graphic>
          </wp:anchor>
        </w:drawing>
      </mc:Choice>
      <ve:Fallback>
        <w:r>
          <w:rPr>
            <w:noProof/>
            <w:lang w:val="pt-BR"/>
          </w:rPr>
          <w:drawing>
            <wp:anchor distT="0" distB="0" distL="0" distR="0" simplePos="0" relativeHeight="251796480" behindDoc="1" locked="0" layoutInCell="1" allowOverlap="1">
              <wp:simplePos x="0" y="0"/>
              <wp:positionH relativeFrom="column">
                <wp:posOffset>3162300</wp:posOffset>
              </wp:positionH>
              <wp:positionV relativeFrom="paragraph">
                <wp:posOffset>9677400</wp:posOffset>
              </wp:positionV>
              <wp:extent cx="711835" cy="149225"/>
              <wp:effectExtent l="0" t="0" r="0" b="0"/>
              <wp:wrapNone/>
              <wp:docPr id="938" name="image130.png"/>
              <wp:cNvGraphicFramePr/>
              <a:graphic xmlns:a="http://schemas.openxmlformats.org/drawingml/2006/main">
                <a:graphicData uri="http://schemas.openxmlformats.org/drawingml/2006/picture">
                  <pic:pic xmlns:pic="http://schemas.openxmlformats.org/drawingml/2006/picture">
                    <pic:nvPicPr>
                      <pic:cNvPr id="0" name="image130.png"/>
                      <pic:cNvPicPr preferRelativeResize="0"/>
                    </pic:nvPicPr>
                    <pic:blipFill>
                      <a:blip r:embed="rId2"/>
                      <a:srcRect/>
                      <a:stretch>
                        <a:fillRect/>
                      </a:stretch>
                    </pic:blipFill>
                    <pic:spPr>
                      <a:xfrm>
                        <a:off x="0" y="0"/>
                        <a:ext cx="711835" cy="149225"/>
                      </a:xfrm>
                      <a:prstGeom prst="rect">
                        <a:avLst/>
                      </a:prstGeom>
                      <a:ln/>
                    </pic:spPr>
                  </pic:pic>
                </a:graphicData>
              </a:graphic>
            </wp:anchor>
          </w:drawing>
        </w:r>
      </ve:Fallback>
    </ve:AlternateContent>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DB4" w:rsidRDefault="00776DB4">
    <w:pPr>
      <w:pStyle w:val="normal0"/>
      <w:pBdr>
        <w:top w:val="nil"/>
        <w:left w:val="nil"/>
        <w:bottom w:val="nil"/>
        <w:right w:val="nil"/>
        <w:between w:val="nil"/>
      </w:pBdr>
      <w:rPr>
        <w:color w:val="000000"/>
      </w:rPr>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DB4" w:rsidRDefault="00776DB4">
    <w:pPr>
      <w:pStyle w:val="normal0"/>
      <w:pBdr>
        <w:top w:val="nil"/>
        <w:left w:val="nil"/>
        <w:bottom w:val="nil"/>
        <w:right w:val="nil"/>
        <w:between w:val="nil"/>
      </w:pBdr>
      <w:spacing w:line="14" w:lineRule="auto"/>
      <w:rPr>
        <w:color w:val="000000"/>
        <w:sz w:val="19"/>
        <w:szCs w:val="19"/>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1" distB="0" distT="0" distL="0" distR="0" hidden="0" layoutInCell="1" locked="0" relativeHeight="0" simplePos="0">
            <wp:simplePos x="0" y="0"/>
            <wp:positionH relativeFrom="column">
              <wp:posOffset>977900</wp:posOffset>
            </wp:positionH>
            <wp:positionV relativeFrom="paragraph">
              <wp:posOffset>9626600</wp:posOffset>
            </wp:positionV>
            <wp:extent cx="5083810" cy="24130"/>
            <wp:effectExtent b="0" l="0" r="0" t="0"/>
            <wp:wrapNone/>
            <wp:docPr id="875" name=""/>
            <a:graphic>
              <a:graphicData uri="http://schemas.microsoft.com/office/word/2010/wordprocessingGroup">
                <wpg:wgp>
                  <wpg:cNvGrpSpPr/>
                  <wpg:grpSpPr>
                    <a:xfrm>
                      <a:off x="2804025" y="3767925"/>
                      <a:ext cx="5083810" cy="24130"/>
                      <a:chOff x="2804025" y="3767925"/>
                      <a:chExt cx="5083925" cy="24125"/>
                    </a:xfrm>
                  </wpg:grpSpPr>
                  <wpg:grpSp>
                    <wpg:cNvGrpSpPr/>
                    <wpg:grpSpPr>
                      <a:xfrm>
                        <a:off x="2804040" y="3767940"/>
                        <a:ext cx="5083920" cy="24120"/>
                        <a:chOff x="0" y="0"/>
                        <a:chExt cx="5083920" cy="24120"/>
                      </a:xfrm>
                    </wpg:grpSpPr>
                    <wps:wsp>
                      <wps:cNvSpPr/>
                      <wps:cNvPr id="4" name="Shape 4"/>
                      <wps:spPr>
                        <a:xfrm>
                          <a:off x="0" y="0"/>
                          <a:ext cx="5083900" cy="24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07" name="Shape 307"/>
                      <wps:spPr>
                        <a:xfrm>
                          <a:off x="0" y="0"/>
                          <a:ext cx="5080680" cy="20880"/>
                        </a:xfrm>
                        <a:custGeom>
                          <a:rect b="b" l="l" r="r" t="t"/>
                          <a:pathLst>
                            <a:path extrusionOk="0" h="20955" w="5080635">
                              <a:moveTo>
                                <a:pt x="5080634" y="0"/>
                              </a:moveTo>
                              <a:lnTo>
                                <a:pt x="0" y="0"/>
                              </a:lnTo>
                              <a:lnTo>
                                <a:pt x="0" y="20954"/>
                              </a:lnTo>
                              <a:lnTo>
                                <a:pt x="5080634" y="20954"/>
                              </a:lnTo>
                              <a:lnTo>
                                <a:pt x="5080634" y="0"/>
                              </a:lnTo>
                              <a:close/>
                            </a:path>
                          </a:pathLst>
                        </a:custGeom>
                        <a:solidFill>
                          <a:srgbClr val="808080"/>
                        </a:solidFill>
                        <a:ln>
                          <a:noFill/>
                        </a:ln>
                      </wps:spPr>
                      <wps:bodyPr anchorCtr="0" anchor="ctr" bIns="91425" lIns="91425" spcFirstLastPara="1" rIns="91425" wrap="square" tIns="91425">
                        <a:noAutofit/>
                      </wps:bodyPr>
                    </wps:wsp>
                    <wps:wsp>
                      <wps:cNvSpPr/>
                      <wps:cNvPr id="308" name="Shape 308"/>
                      <wps:spPr>
                        <a:xfrm>
                          <a:off x="720" y="2520"/>
                          <a:ext cx="5079960" cy="1800"/>
                        </a:xfrm>
                        <a:custGeom>
                          <a:rect b="b" l="l" r="r" t="t"/>
                          <a:pathLst>
                            <a:path extrusionOk="0" h="3175" w="5080000">
                              <a:moveTo>
                                <a:pt x="5079746" y="0"/>
                              </a:moveTo>
                              <a:lnTo>
                                <a:pt x="3048" y="0"/>
                              </a:lnTo>
                              <a:lnTo>
                                <a:pt x="0" y="0"/>
                              </a:lnTo>
                              <a:lnTo>
                                <a:pt x="0" y="3035"/>
                              </a:lnTo>
                              <a:lnTo>
                                <a:pt x="3048" y="3035"/>
                              </a:lnTo>
                              <a:lnTo>
                                <a:pt x="5079746" y="3035"/>
                              </a:lnTo>
                              <a:lnTo>
                                <a:pt x="5079746" y="0"/>
                              </a:lnTo>
                              <a:close/>
                            </a:path>
                          </a:pathLst>
                        </a:custGeom>
                        <a:solidFill>
                          <a:srgbClr val="9F9F9F"/>
                        </a:solidFill>
                        <a:ln>
                          <a:noFill/>
                        </a:ln>
                      </wps:spPr>
                      <wps:bodyPr anchorCtr="0" anchor="ctr" bIns="91425" lIns="91425" spcFirstLastPara="1" rIns="91425" wrap="square" tIns="91425">
                        <a:noAutofit/>
                      </wps:bodyPr>
                    </wps:wsp>
                    <wps:wsp>
                      <wps:cNvSpPr/>
                      <wps:cNvPr id="309" name="Shape 309"/>
                      <wps:spPr>
                        <a:xfrm>
                          <a:off x="5081400" y="2520"/>
                          <a:ext cx="1800" cy="1800"/>
                        </a:xfrm>
                        <a:custGeom>
                          <a:rect b="b" l="l" r="r" t="t"/>
                          <a:pathLst>
                            <a:path extrusionOk="0" h="3175" w="3175">
                              <a:moveTo>
                                <a:pt x="3047" y="0"/>
                              </a:moveTo>
                              <a:lnTo>
                                <a:pt x="0" y="0"/>
                              </a:lnTo>
                              <a:lnTo>
                                <a:pt x="0" y="3047"/>
                              </a:lnTo>
                              <a:lnTo>
                                <a:pt x="3047" y="3047"/>
                              </a:lnTo>
                              <a:lnTo>
                                <a:pt x="3047" y="0"/>
                              </a:lnTo>
                              <a:close/>
                            </a:path>
                          </a:pathLst>
                        </a:custGeom>
                        <a:solidFill>
                          <a:srgbClr val="E2E2E2"/>
                        </a:solidFill>
                        <a:ln>
                          <a:noFill/>
                        </a:ln>
                      </wps:spPr>
                      <wps:bodyPr anchorCtr="0" anchor="ctr" bIns="91425" lIns="91425" spcFirstLastPara="1" rIns="91425" wrap="square" tIns="91425">
                        <a:noAutofit/>
                      </wps:bodyPr>
                    </wps:wsp>
                    <wps:wsp>
                      <wps:cNvSpPr/>
                      <wps:cNvPr id="310" name="Shape 310"/>
                      <wps:spPr>
                        <a:xfrm>
                          <a:off x="720" y="2520"/>
                          <a:ext cx="5083200" cy="18360"/>
                        </a:xfrm>
                        <a:custGeom>
                          <a:rect b="b" l="l" r="r" t="t"/>
                          <a:pathLst>
                            <a:path extrusionOk="0" h="18415" w="5083175">
                              <a:moveTo>
                                <a:pt x="3048" y="3035"/>
                              </a:moveTo>
                              <a:lnTo>
                                <a:pt x="0" y="3035"/>
                              </a:lnTo>
                              <a:lnTo>
                                <a:pt x="0" y="18275"/>
                              </a:lnTo>
                              <a:lnTo>
                                <a:pt x="3048" y="18275"/>
                              </a:lnTo>
                              <a:lnTo>
                                <a:pt x="3048" y="3035"/>
                              </a:lnTo>
                              <a:close/>
                            </a:path>
                            <a:path extrusionOk="0" h="18415" w="5083175">
                              <a:moveTo>
                                <a:pt x="5082781" y="0"/>
                              </a:moveTo>
                              <a:lnTo>
                                <a:pt x="5079746" y="0"/>
                              </a:lnTo>
                              <a:lnTo>
                                <a:pt x="5079746" y="3035"/>
                              </a:lnTo>
                              <a:lnTo>
                                <a:pt x="5082781" y="3035"/>
                              </a:lnTo>
                              <a:lnTo>
                                <a:pt x="5082781" y="0"/>
                              </a:lnTo>
                              <a:close/>
                            </a:path>
                          </a:pathLst>
                        </a:custGeom>
                        <a:solidFill>
                          <a:srgbClr val="9F9F9F"/>
                        </a:solidFill>
                        <a:ln>
                          <a:noFill/>
                        </a:ln>
                      </wps:spPr>
                      <wps:bodyPr anchorCtr="0" anchor="ctr" bIns="91425" lIns="91425" spcFirstLastPara="1" rIns="91425" wrap="square" tIns="91425">
                        <a:noAutofit/>
                      </wps:bodyPr>
                    </wps:wsp>
                    <wps:wsp>
                      <wps:cNvSpPr/>
                      <wps:cNvPr id="311" name="Shape 311"/>
                      <wps:spPr>
                        <a:xfrm>
                          <a:off x="5081400" y="5760"/>
                          <a:ext cx="1800" cy="15120"/>
                        </a:xfrm>
                        <a:custGeom>
                          <a:rect b="b" l="l" r="r" t="t"/>
                          <a:pathLst>
                            <a:path extrusionOk="0" h="15240" w="3175">
                              <a:moveTo>
                                <a:pt x="3047" y="0"/>
                              </a:moveTo>
                              <a:lnTo>
                                <a:pt x="0" y="0"/>
                              </a:lnTo>
                              <a:lnTo>
                                <a:pt x="0" y="15240"/>
                              </a:lnTo>
                              <a:lnTo>
                                <a:pt x="3047" y="15240"/>
                              </a:lnTo>
                              <a:lnTo>
                                <a:pt x="3047" y="0"/>
                              </a:lnTo>
                              <a:close/>
                            </a:path>
                          </a:pathLst>
                        </a:custGeom>
                        <a:solidFill>
                          <a:srgbClr val="E2E2E2"/>
                        </a:solidFill>
                        <a:ln>
                          <a:noFill/>
                        </a:ln>
                      </wps:spPr>
                      <wps:bodyPr anchorCtr="0" anchor="ctr" bIns="91425" lIns="91425" spcFirstLastPara="1" rIns="91425" wrap="square" tIns="91425">
                        <a:noAutofit/>
                      </wps:bodyPr>
                    </wps:wsp>
                    <wps:wsp>
                      <wps:cNvSpPr/>
                      <wps:cNvPr id="312" name="Shape 312"/>
                      <wps:spPr>
                        <a:xfrm>
                          <a:off x="720" y="22320"/>
                          <a:ext cx="1800" cy="1800"/>
                        </a:xfrm>
                        <a:custGeom>
                          <a:rect b="b" l="l" r="r" t="t"/>
                          <a:pathLst>
                            <a:path extrusionOk="0" h="3175" w="3175">
                              <a:moveTo>
                                <a:pt x="3047" y="0"/>
                              </a:moveTo>
                              <a:lnTo>
                                <a:pt x="0" y="0"/>
                              </a:lnTo>
                              <a:lnTo>
                                <a:pt x="0" y="3047"/>
                              </a:lnTo>
                              <a:lnTo>
                                <a:pt x="3047" y="3047"/>
                              </a:lnTo>
                              <a:lnTo>
                                <a:pt x="3047" y="0"/>
                              </a:lnTo>
                              <a:close/>
                            </a:path>
                          </a:pathLst>
                        </a:custGeom>
                        <a:solidFill>
                          <a:srgbClr val="9F9F9F"/>
                        </a:solidFill>
                        <a:ln>
                          <a:noFill/>
                        </a:ln>
                      </wps:spPr>
                      <wps:bodyPr anchorCtr="0" anchor="ctr" bIns="91425" lIns="91425" spcFirstLastPara="1" rIns="91425" wrap="square" tIns="91425">
                        <a:noAutofit/>
                      </wps:bodyPr>
                    </wps:wsp>
                    <wps:wsp>
                      <wps:cNvSpPr/>
                      <wps:cNvPr id="313" name="Shape 313"/>
                      <wps:spPr>
                        <a:xfrm>
                          <a:off x="720" y="22320"/>
                          <a:ext cx="5083200" cy="1800"/>
                        </a:xfrm>
                        <a:custGeom>
                          <a:rect b="b" l="l" r="r" t="t"/>
                          <a:pathLst>
                            <a:path extrusionOk="0" h="3175" w="5083175">
                              <a:moveTo>
                                <a:pt x="5082781" y="0"/>
                              </a:moveTo>
                              <a:lnTo>
                                <a:pt x="5079746" y="0"/>
                              </a:lnTo>
                              <a:lnTo>
                                <a:pt x="3048" y="0"/>
                              </a:lnTo>
                              <a:lnTo>
                                <a:pt x="0" y="0"/>
                              </a:lnTo>
                              <a:lnTo>
                                <a:pt x="0" y="3035"/>
                              </a:lnTo>
                              <a:lnTo>
                                <a:pt x="3048" y="3035"/>
                              </a:lnTo>
                              <a:lnTo>
                                <a:pt x="5079746" y="3035"/>
                              </a:lnTo>
                              <a:lnTo>
                                <a:pt x="5082781" y="3035"/>
                              </a:lnTo>
                              <a:lnTo>
                                <a:pt x="5082781" y="0"/>
                              </a:lnTo>
                              <a:close/>
                            </a:path>
                          </a:pathLst>
                        </a:custGeom>
                        <a:solidFill>
                          <a:srgbClr val="E2E2E2"/>
                        </a:solidFill>
                        <a:ln>
                          <a:noFill/>
                        </a:ln>
                      </wps:spPr>
                      <wps:bodyPr anchorCtr="0" anchor="ctr" bIns="91425" lIns="91425" spcFirstLastPara="1" rIns="91425" wrap="square" tIns="91425">
                        <a:noAutofit/>
                      </wps:bodyPr>
                    </wps:wsp>
                  </wpg:grpSp>
                </wpg:wgp>
              </a:graphicData>
            </a:graphic>
          </wp:anchor>
        </w:drawing>
      </mc:Choice>
      <ve:Fallback>
        <w:r>
          <w:rPr>
            <w:noProof/>
            <w:lang w:val="pt-BR"/>
          </w:rPr>
          <w:drawing>
            <wp:anchor distT="0" distB="0" distL="0" distR="0" simplePos="0" relativeHeight="251797504" behindDoc="1" locked="0" layoutInCell="1" allowOverlap="1">
              <wp:simplePos x="0" y="0"/>
              <wp:positionH relativeFrom="column">
                <wp:posOffset>977900</wp:posOffset>
              </wp:positionH>
              <wp:positionV relativeFrom="paragraph">
                <wp:posOffset>9626600</wp:posOffset>
              </wp:positionV>
              <wp:extent cx="5083810" cy="24130"/>
              <wp:effectExtent l="0" t="0" r="0" b="0"/>
              <wp:wrapNone/>
              <wp:docPr id="875" name="image66.png"/>
              <wp:cNvGraphicFramePr/>
              <a:graphic xmlns:a="http://schemas.openxmlformats.org/drawingml/2006/main">
                <a:graphicData uri="http://schemas.openxmlformats.org/drawingml/2006/picture">
                  <pic:pic xmlns:pic="http://schemas.openxmlformats.org/drawingml/2006/picture">
                    <pic:nvPicPr>
                      <pic:cNvPr id="0" name="image66.png"/>
                      <pic:cNvPicPr preferRelativeResize="0"/>
                    </pic:nvPicPr>
                    <pic:blipFill>
                      <a:blip r:embed="rId1"/>
                      <a:srcRect/>
                      <a:stretch>
                        <a:fillRect/>
                      </a:stretch>
                    </pic:blipFill>
                    <pic:spPr>
                      <a:xfrm>
                        <a:off x="0" y="0"/>
                        <a:ext cx="5083810" cy="24130"/>
                      </a:xfrm>
                      <a:prstGeom prst="rect">
                        <a:avLst/>
                      </a:prstGeom>
                      <a:ln/>
                    </pic:spPr>
                  </pic:pic>
                </a:graphicData>
              </a:graphic>
            </wp:anchor>
          </w:drawing>
        </w:r>
      </ve:Fallback>
    </ve:AlternateContent>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1" distB="0" distT="0" distL="0" distR="0" hidden="0" layoutInCell="1" locked="0" relativeHeight="0" simplePos="0">
            <wp:simplePos x="0" y="0"/>
            <wp:positionH relativeFrom="column">
              <wp:posOffset>3162300</wp:posOffset>
            </wp:positionH>
            <wp:positionV relativeFrom="paragraph">
              <wp:posOffset>9677400</wp:posOffset>
            </wp:positionV>
            <wp:extent cx="711835" cy="149225"/>
            <wp:effectExtent b="0" l="0" r="0" t="0"/>
            <wp:wrapNone/>
            <wp:docPr id="889" name=""/>
            <a:graphic>
              <a:graphicData uri="http://schemas.microsoft.com/office/word/2010/wordprocessingShape">
                <wps:wsp>
                  <wps:cNvSpPr/>
                  <wps:cNvPr id="362" name="Shape 362"/>
                  <wps:spPr>
                    <a:xfrm>
                      <a:off x="4994820" y="3710160"/>
                      <a:ext cx="702360" cy="139680"/>
                    </a:xfrm>
                    <a:prstGeom prst="rect">
                      <a:avLst/>
                    </a:prstGeom>
                    <a:noFill/>
                    <a:ln>
                      <a:noFill/>
                    </a:ln>
                  </wps:spPr>
                  <wps:txbx>
                    <w:txbxContent>
                      <w:p w:rsidR="00000000" w:rsidDel="00000000" w:rsidP="00000000" w:rsidRDefault="00000000" w:rsidRPr="00000000">
                        <w:pPr>
                          <w:spacing w:after="0" w:before="17.999999523162842" w:line="240"/>
                          <w:ind w:left="20" w:right="0" w:firstLine="20"/>
                          <w:jc w:val="left"/>
                          <w:textDirection w:val="btLr"/>
                        </w:pPr>
                        <w:r w:rsidDel="00000000" w:rsidR="00000000" w:rsidRPr="00000000">
                          <w:rPr>
                            <w:rFonts w:ascii="Tahoma" w:cs="Tahoma" w:eastAsia="Tahoma" w:hAnsi="Tahoma"/>
                            <w:b w:val="0"/>
                            <w:i w:val="0"/>
                            <w:smallCaps w:val="0"/>
                            <w:strike w:val="0"/>
                            <w:color w:val="000000"/>
                            <w:sz w:val="15"/>
                            <w:vertAlign w:val="baseline"/>
                          </w:rPr>
                          <w:t xml:space="preserve">Página  PAGE 66 de  NUMPAGES 70</w:t>
                        </w:r>
                      </w:p>
                    </w:txbxContent>
                  </wps:txbx>
                  <wps:bodyPr anchorCtr="0" anchor="t" bIns="0" lIns="0" spcFirstLastPara="1" rIns="0" wrap="square" tIns="0">
                    <a:noAutofit/>
                  </wps:bodyPr>
                </wps:wsp>
              </a:graphicData>
            </a:graphic>
          </wp:anchor>
        </w:drawing>
      </mc:Choice>
      <ve:Fallback>
        <w:r>
          <w:rPr>
            <w:noProof/>
            <w:lang w:val="pt-BR"/>
          </w:rPr>
          <w:drawing>
            <wp:anchor distT="0" distB="0" distL="0" distR="0" simplePos="0" relativeHeight="251798528" behindDoc="1" locked="0" layoutInCell="1" allowOverlap="1">
              <wp:simplePos x="0" y="0"/>
              <wp:positionH relativeFrom="column">
                <wp:posOffset>3162300</wp:posOffset>
              </wp:positionH>
              <wp:positionV relativeFrom="paragraph">
                <wp:posOffset>9677400</wp:posOffset>
              </wp:positionV>
              <wp:extent cx="711835" cy="149225"/>
              <wp:effectExtent l="0" t="0" r="0" b="0"/>
              <wp:wrapNone/>
              <wp:docPr id="889" name="image80.png"/>
              <wp:cNvGraphicFramePr/>
              <a:graphic xmlns:a="http://schemas.openxmlformats.org/drawingml/2006/main">
                <a:graphicData uri="http://schemas.openxmlformats.org/drawingml/2006/picture">
                  <pic:pic xmlns:pic="http://schemas.openxmlformats.org/drawingml/2006/picture">
                    <pic:nvPicPr>
                      <pic:cNvPr id="0" name="image80.png"/>
                      <pic:cNvPicPr preferRelativeResize="0"/>
                    </pic:nvPicPr>
                    <pic:blipFill>
                      <a:blip r:embed="rId2"/>
                      <a:srcRect/>
                      <a:stretch>
                        <a:fillRect/>
                      </a:stretch>
                    </pic:blipFill>
                    <pic:spPr>
                      <a:xfrm>
                        <a:off x="0" y="0"/>
                        <a:ext cx="711835" cy="149225"/>
                      </a:xfrm>
                      <a:prstGeom prst="rect">
                        <a:avLst/>
                      </a:prstGeom>
                      <a:ln/>
                    </pic:spPr>
                  </pic:pic>
                </a:graphicData>
              </a:graphic>
            </wp:anchor>
          </w:drawing>
        </w:r>
      </ve:Fallback>
    </ve:AlternateContent>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DB4" w:rsidRDefault="00776DB4">
    <w:pPr>
      <w:pStyle w:val="normal0"/>
      <w:pBdr>
        <w:top w:val="nil"/>
        <w:left w:val="nil"/>
        <w:bottom w:val="nil"/>
        <w:right w:val="nil"/>
        <w:between w:val="nil"/>
      </w:pBdr>
      <w:spacing w:line="14" w:lineRule="auto"/>
      <w:rPr>
        <w:color w:val="000000"/>
        <w:sz w:val="19"/>
        <w:szCs w:val="19"/>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1" distB="0" distT="0" distL="0" distR="0" hidden="0" layoutInCell="1" locked="0" relativeHeight="0" simplePos="0">
            <wp:simplePos x="0" y="0"/>
            <wp:positionH relativeFrom="column">
              <wp:posOffset>977900</wp:posOffset>
            </wp:positionH>
            <wp:positionV relativeFrom="paragraph">
              <wp:posOffset>9626600</wp:posOffset>
            </wp:positionV>
            <wp:extent cx="5083810" cy="24130"/>
            <wp:effectExtent b="0" l="0" r="0" t="0"/>
            <wp:wrapNone/>
            <wp:docPr id="873" name=""/>
            <a:graphic>
              <a:graphicData uri="http://schemas.microsoft.com/office/word/2010/wordprocessingGroup">
                <wpg:wgp>
                  <wpg:cNvGrpSpPr/>
                  <wpg:grpSpPr>
                    <a:xfrm>
                      <a:off x="2804025" y="3767925"/>
                      <a:ext cx="5083810" cy="24130"/>
                      <a:chOff x="2804025" y="3767925"/>
                      <a:chExt cx="5083925" cy="24125"/>
                    </a:xfrm>
                  </wpg:grpSpPr>
                  <wpg:grpSp>
                    <wpg:cNvGrpSpPr/>
                    <wpg:grpSpPr>
                      <a:xfrm>
                        <a:off x="2804040" y="3767940"/>
                        <a:ext cx="5083920" cy="24120"/>
                        <a:chOff x="0" y="0"/>
                        <a:chExt cx="5083920" cy="24120"/>
                      </a:xfrm>
                    </wpg:grpSpPr>
                    <wps:wsp>
                      <wps:cNvSpPr/>
                      <wps:cNvPr id="4" name="Shape 4"/>
                      <wps:spPr>
                        <a:xfrm>
                          <a:off x="0" y="0"/>
                          <a:ext cx="5083900" cy="24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8" name="Shape 298"/>
                      <wps:spPr>
                        <a:xfrm>
                          <a:off x="0" y="0"/>
                          <a:ext cx="5080680" cy="20880"/>
                        </a:xfrm>
                        <a:custGeom>
                          <a:rect b="b" l="l" r="r" t="t"/>
                          <a:pathLst>
                            <a:path extrusionOk="0" h="20955" w="5080635">
                              <a:moveTo>
                                <a:pt x="5080634" y="0"/>
                              </a:moveTo>
                              <a:lnTo>
                                <a:pt x="0" y="0"/>
                              </a:lnTo>
                              <a:lnTo>
                                <a:pt x="0" y="20954"/>
                              </a:lnTo>
                              <a:lnTo>
                                <a:pt x="5080634" y="20954"/>
                              </a:lnTo>
                              <a:lnTo>
                                <a:pt x="5080634" y="0"/>
                              </a:lnTo>
                              <a:close/>
                            </a:path>
                          </a:pathLst>
                        </a:custGeom>
                        <a:solidFill>
                          <a:srgbClr val="808080"/>
                        </a:solidFill>
                        <a:ln>
                          <a:noFill/>
                        </a:ln>
                      </wps:spPr>
                      <wps:bodyPr anchorCtr="0" anchor="ctr" bIns="91425" lIns="91425" spcFirstLastPara="1" rIns="91425" wrap="square" tIns="91425">
                        <a:noAutofit/>
                      </wps:bodyPr>
                    </wps:wsp>
                    <wps:wsp>
                      <wps:cNvSpPr/>
                      <wps:cNvPr id="299" name="Shape 299"/>
                      <wps:spPr>
                        <a:xfrm>
                          <a:off x="720" y="2520"/>
                          <a:ext cx="5079960" cy="1800"/>
                        </a:xfrm>
                        <a:custGeom>
                          <a:rect b="b" l="l" r="r" t="t"/>
                          <a:pathLst>
                            <a:path extrusionOk="0" h="3175" w="5080000">
                              <a:moveTo>
                                <a:pt x="5079746" y="0"/>
                              </a:moveTo>
                              <a:lnTo>
                                <a:pt x="3048" y="0"/>
                              </a:lnTo>
                              <a:lnTo>
                                <a:pt x="0" y="0"/>
                              </a:lnTo>
                              <a:lnTo>
                                <a:pt x="0" y="3035"/>
                              </a:lnTo>
                              <a:lnTo>
                                <a:pt x="3048" y="3035"/>
                              </a:lnTo>
                              <a:lnTo>
                                <a:pt x="5079746" y="3035"/>
                              </a:lnTo>
                              <a:lnTo>
                                <a:pt x="5079746" y="0"/>
                              </a:lnTo>
                              <a:close/>
                            </a:path>
                          </a:pathLst>
                        </a:custGeom>
                        <a:solidFill>
                          <a:srgbClr val="9F9F9F"/>
                        </a:solidFill>
                        <a:ln>
                          <a:noFill/>
                        </a:ln>
                      </wps:spPr>
                      <wps:bodyPr anchorCtr="0" anchor="ctr" bIns="91425" lIns="91425" spcFirstLastPara="1" rIns="91425" wrap="square" tIns="91425">
                        <a:noAutofit/>
                      </wps:bodyPr>
                    </wps:wsp>
                    <wps:wsp>
                      <wps:cNvSpPr/>
                      <wps:cNvPr id="300" name="Shape 300"/>
                      <wps:spPr>
                        <a:xfrm>
                          <a:off x="5081400" y="2520"/>
                          <a:ext cx="1800" cy="1800"/>
                        </a:xfrm>
                        <a:custGeom>
                          <a:rect b="b" l="l" r="r" t="t"/>
                          <a:pathLst>
                            <a:path extrusionOk="0" h="3175" w="3175">
                              <a:moveTo>
                                <a:pt x="3047" y="0"/>
                              </a:moveTo>
                              <a:lnTo>
                                <a:pt x="0" y="0"/>
                              </a:lnTo>
                              <a:lnTo>
                                <a:pt x="0" y="3047"/>
                              </a:lnTo>
                              <a:lnTo>
                                <a:pt x="3047" y="3047"/>
                              </a:lnTo>
                              <a:lnTo>
                                <a:pt x="3047" y="0"/>
                              </a:lnTo>
                              <a:close/>
                            </a:path>
                          </a:pathLst>
                        </a:custGeom>
                        <a:solidFill>
                          <a:srgbClr val="E2E2E2"/>
                        </a:solidFill>
                        <a:ln>
                          <a:noFill/>
                        </a:ln>
                      </wps:spPr>
                      <wps:bodyPr anchorCtr="0" anchor="ctr" bIns="91425" lIns="91425" spcFirstLastPara="1" rIns="91425" wrap="square" tIns="91425">
                        <a:noAutofit/>
                      </wps:bodyPr>
                    </wps:wsp>
                    <wps:wsp>
                      <wps:cNvSpPr/>
                      <wps:cNvPr id="301" name="Shape 301"/>
                      <wps:spPr>
                        <a:xfrm>
                          <a:off x="720" y="2520"/>
                          <a:ext cx="5083200" cy="18360"/>
                        </a:xfrm>
                        <a:custGeom>
                          <a:rect b="b" l="l" r="r" t="t"/>
                          <a:pathLst>
                            <a:path extrusionOk="0" h="18415" w="5083175">
                              <a:moveTo>
                                <a:pt x="3048" y="3035"/>
                              </a:moveTo>
                              <a:lnTo>
                                <a:pt x="0" y="3035"/>
                              </a:lnTo>
                              <a:lnTo>
                                <a:pt x="0" y="18275"/>
                              </a:lnTo>
                              <a:lnTo>
                                <a:pt x="3048" y="18275"/>
                              </a:lnTo>
                              <a:lnTo>
                                <a:pt x="3048" y="3035"/>
                              </a:lnTo>
                              <a:close/>
                            </a:path>
                            <a:path extrusionOk="0" h="18415" w="5083175">
                              <a:moveTo>
                                <a:pt x="5082781" y="0"/>
                              </a:moveTo>
                              <a:lnTo>
                                <a:pt x="5079746" y="0"/>
                              </a:lnTo>
                              <a:lnTo>
                                <a:pt x="5079746" y="3035"/>
                              </a:lnTo>
                              <a:lnTo>
                                <a:pt x="5082781" y="3035"/>
                              </a:lnTo>
                              <a:lnTo>
                                <a:pt x="5082781" y="0"/>
                              </a:lnTo>
                              <a:close/>
                            </a:path>
                          </a:pathLst>
                        </a:custGeom>
                        <a:solidFill>
                          <a:srgbClr val="9F9F9F"/>
                        </a:solidFill>
                        <a:ln>
                          <a:noFill/>
                        </a:ln>
                      </wps:spPr>
                      <wps:bodyPr anchorCtr="0" anchor="ctr" bIns="91425" lIns="91425" spcFirstLastPara="1" rIns="91425" wrap="square" tIns="91425">
                        <a:noAutofit/>
                      </wps:bodyPr>
                    </wps:wsp>
                    <wps:wsp>
                      <wps:cNvSpPr/>
                      <wps:cNvPr id="302" name="Shape 302"/>
                      <wps:spPr>
                        <a:xfrm>
                          <a:off x="5081400" y="5760"/>
                          <a:ext cx="1800" cy="15120"/>
                        </a:xfrm>
                        <a:custGeom>
                          <a:rect b="b" l="l" r="r" t="t"/>
                          <a:pathLst>
                            <a:path extrusionOk="0" h="15240" w="3175">
                              <a:moveTo>
                                <a:pt x="3047" y="0"/>
                              </a:moveTo>
                              <a:lnTo>
                                <a:pt x="0" y="0"/>
                              </a:lnTo>
                              <a:lnTo>
                                <a:pt x="0" y="15240"/>
                              </a:lnTo>
                              <a:lnTo>
                                <a:pt x="3047" y="15240"/>
                              </a:lnTo>
                              <a:lnTo>
                                <a:pt x="3047" y="0"/>
                              </a:lnTo>
                              <a:close/>
                            </a:path>
                          </a:pathLst>
                        </a:custGeom>
                        <a:solidFill>
                          <a:srgbClr val="E2E2E2"/>
                        </a:solidFill>
                        <a:ln>
                          <a:noFill/>
                        </a:ln>
                      </wps:spPr>
                      <wps:bodyPr anchorCtr="0" anchor="ctr" bIns="91425" lIns="91425" spcFirstLastPara="1" rIns="91425" wrap="square" tIns="91425">
                        <a:noAutofit/>
                      </wps:bodyPr>
                    </wps:wsp>
                    <wps:wsp>
                      <wps:cNvSpPr/>
                      <wps:cNvPr id="303" name="Shape 303"/>
                      <wps:spPr>
                        <a:xfrm>
                          <a:off x="720" y="22320"/>
                          <a:ext cx="1800" cy="1800"/>
                        </a:xfrm>
                        <a:custGeom>
                          <a:rect b="b" l="l" r="r" t="t"/>
                          <a:pathLst>
                            <a:path extrusionOk="0" h="3175" w="3175">
                              <a:moveTo>
                                <a:pt x="3047" y="0"/>
                              </a:moveTo>
                              <a:lnTo>
                                <a:pt x="0" y="0"/>
                              </a:lnTo>
                              <a:lnTo>
                                <a:pt x="0" y="3047"/>
                              </a:lnTo>
                              <a:lnTo>
                                <a:pt x="3047" y="3047"/>
                              </a:lnTo>
                              <a:lnTo>
                                <a:pt x="3047" y="0"/>
                              </a:lnTo>
                              <a:close/>
                            </a:path>
                          </a:pathLst>
                        </a:custGeom>
                        <a:solidFill>
                          <a:srgbClr val="9F9F9F"/>
                        </a:solidFill>
                        <a:ln>
                          <a:noFill/>
                        </a:ln>
                      </wps:spPr>
                      <wps:bodyPr anchorCtr="0" anchor="ctr" bIns="91425" lIns="91425" spcFirstLastPara="1" rIns="91425" wrap="square" tIns="91425">
                        <a:noAutofit/>
                      </wps:bodyPr>
                    </wps:wsp>
                    <wps:wsp>
                      <wps:cNvSpPr/>
                      <wps:cNvPr id="304" name="Shape 304"/>
                      <wps:spPr>
                        <a:xfrm>
                          <a:off x="720" y="22320"/>
                          <a:ext cx="5083200" cy="1800"/>
                        </a:xfrm>
                        <a:custGeom>
                          <a:rect b="b" l="l" r="r" t="t"/>
                          <a:pathLst>
                            <a:path extrusionOk="0" h="3175" w="5083175">
                              <a:moveTo>
                                <a:pt x="5082781" y="0"/>
                              </a:moveTo>
                              <a:lnTo>
                                <a:pt x="5079746" y="0"/>
                              </a:lnTo>
                              <a:lnTo>
                                <a:pt x="3048" y="0"/>
                              </a:lnTo>
                              <a:lnTo>
                                <a:pt x="0" y="0"/>
                              </a:lnTo>
                              <a:lnTo>
                                <a:pt x="0" y="3035"/>
                              </a:lnTo>
                              <a:lnTo>
                                <a:pt x="3048" y="3035"/>
                              </a:lnTo>
                              <a:lnTo>
                                <a:pt x="5079746" y="3035"/>
                              </a:lnTo>
                              <a:lnTo>
                                <a:pt x="5082781" y="3035"/>
                              </a:lnTo>
                              <a:lnTo>
                                <a:pt x="5082781" y="0"/>
                              </a:lnTo>
                              <a:close/>
                            </a:path>
                          </a:pathLst>
                        </a:custGeom>
                        <a:solidFill>
                          <a:srgbClr val="E2E2E2"/>
                        </a:solidFill>
                        <a:ln>
                          <a:noFill/>
                        </a:ln>
                      </wps:spPr>
                      <wps:bodyPr anchorCtr="0" anchor="ctr" bIns="91425" lIns="91425" spcFirstLastPara="1" rIns="91425" wrap="square" tIns="91425">
                        <a:noAutofit/>
                      </wps:bodyPr>
                    </wps:wsp>
                  </wpg:grpSp>
                </wpg:wgp>
              </a:graphicData>
            </a:graphic>
          </wp:anchor>
        </w:drawing>
      </mc:Choice>
      <ve:Fallback>
        <w:r>
          <w:rPr>
            <w:noProof/>
            <w:lang w:val="pt-BR"/>
          </w:rPr>
          <w:drawing>
            <wp:anchor distT="0" distB="0" distL="0" distR="0" simplePos="0" relativeHeight="251799552" behindDoc="1" locked="0" layoutInCell="1" allowOverlap="1">
              <wp:simplePos x="0" y="0"/>
              <wp:positionH relativeFrom="column">
                <wp:posOffset>977900</wp:posOffset>
              </wp:positionH>
              <wp:positionV relativeFrom="paragraph">
                <wp:posOffset>9626600</wp:posOffset>
              </wp:positionV>
              <wp:extent cx="5083810" cy="24130"/>
              <wp:effectExtent l="0" t="0" r="0" b="0"/>
              <wp:wrapNone/>
              <wp:docPr id="873" name="image64.png"/>
              <wp:cNvGraphicFramePr/>
              <a:graphic xmlns:a="http://schemas.openxmlformats.org/drawingml/2006/main">
                <a:graphicData uri="http://schemas.openxmlformats.org/drawingml/2006/picture">
                  <pic:pic xmlns:pic="http://schemas.openxmlformats.org/drawingml/2006/picture">
                    <pic:nvPicPr>
                      <pic:cNvPr id="0" name="image64.png"/>
                      <pic:cNvPicPr preferRelativeResize="0"/>
                    </pic:nvPicPr>
                    <pic:blipFill>
                      <a:blip r:embed="rId1"/>
                      <a:srcRect/>
                      <a:stretch>
                        <a:fillRect/>
                      </a:stretch>
                    </pic:blipFill>
                    <pic:spPr>
                      <a:xfrm>
                        <a:off x="0" y="0"/>
                        <a:ext cx="5083810" cy="24130"/>
                      </a:xfrm>
                      <a:prstGeom prst="rect">
                        <a:avLst/>
                      </a:prstGeom>
                      <a:ln/>
                    </pic:spPr>
                  </pic:pic>
                </a:graphicData>
              </a:graphic>
            </wp:anchor>
          </w:drawing>
        </w:r>
      </ve:Fallback>
    </ve:AlternateContent>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1" distB="0" distT="0" distL="0" distR="0" hidden="0" layoutInCell="1" locked="0" relativeHeight="0" simplePos="0">
            <wp:simplePos x="0" y="0"/>
            <wp:positionH relativeFrom="column">
              <wp:posOffset>3162300</wp:posOffset>
            </wp:positionH>
            <wp:positionV relativeFrom="paragraph">
              <wp:posOffset>9677400</wp:posOffset>
            </wp:positionV>
            <wp:extent cx="711835" cy="149225"/>
            <wp:effectExtent b="0" l="0" r="0" t="0"/>
            <wp:wrapNone/>
            <wp:docPr id="892" name=""/>
            <a:graphic>
              <a:graphicData uri="http://schemas.microsoft.com/office/word/2010/wordprocessingShape">
                <wps:wsp>
                  <wps:cNvSpPr/>
                  <wps:cNvPr id="379" name="Shape 379"/>
                  <wps:spPr>
                    <a:xfrm>
                      <a:off x="4994820" y="3710160"/>
                      <a:ext cx="702360" cy="139680"/>
                    </a:xfrm>
                    <a:prstGeom prst="rect">
                      <a:avLst/>
                    </a:prstGeom>
                    <a:noFill/>
                    <a:ln>
                      <a:noFill/>
                    </a:ln>
                  </wps:spPr>
                  <wps:txbx>
                    <w:txbxContent>
                      <w:p w:rsidR="00000000" w:rsidDel="00000000" w:rsidP="00000000" w:rsidRDefault="00000000" w:rsidRPr="00000000">
                        <w:pPr>
                          <w:spacing w:after="0" w:before="17.999999523162842" w:line="240"/>
                          <w:ind w:left="20" w:right="0" w:firstLine="20"/>
                          <w:jc w:val="left"/>
                          <w:textDirection w:val="btLr"/>
                        </w:pPr>
                        <w:r w:rsidDel="00000000" w:rsidR="00000000" w:rsidRPr="00000000">
                          <w:rPr>
                            <w:rFonts w:ascii="Tahoma" w:cs="Tahoma" w:eastAsia="Tahoma" w:hAnsi="Tahoma"/>
                            <w:b w:val="0"/>
                            <w:i w:val="0"/>
                            <w:smallCaps w:val="0"/>
                            <w:strike w:val="0"/>
                            <w:color w:val="000000"/>
                            <w:sz w:val="15"/>
                            <w:vertAlign w:val="baseline"/>
                          </w:rPr>
                          <w:t xml:space="preserve">Página  PAGE 66 de  NUMPAGES 70</w:t>
                        </w:r>
                      </w:p>
                    </w:txbxContent>
                  </wps:txbx>
                  <wps:bodyPr anchorCtr="0" anchor="t" bIns="0" lIns="0" spcFirstLastPara="1" rIns="0" wrap="square" tIns="0">
                    <a:noAutofit/>
                  </wps:bodyPr>
                </wps:wsp>
              </a:graphicData>
            </a:graphic>
          </wp:anchor>
        </w:drawing>
      </mc:Choice>
      <ve:Fallback>
        <w:r>
          <w:rPr>
            <w:noProof/>
            <w:lang w:val="pt-BR"/>
          </w:rPr>
          <w:drawing>
            <wp:anchor distT="0" distB="0" distL="0" distR="0" simplePos="0" relativeHeight="251800576" behindDoc="1" locked="0" layoutInCell="1" allowOverlap="1">
              <wp:simplePos x="0" y="0"/>
              <wp:positionH relativeFrom="column">
                <wp:posOffset>3162300</wp:posOffset>
              </wp:positionH>
              <wp:positionV relativeFrom="paragraph">
                <wp:posOffset>9677400</wp:posOffset>
              </wp:positionV>
              <wp:extent cx="711835" cy="149225"/>
              <wp:effectExtent l="0" t="0" r="0" b="0"/>
              <wp:wrapNone/>
              <wp:docPr id="892" name="image83.png"/>
              <wp:cNvGraphicFramePr/>
              <a:graphic xmlns:a="http://schemas.openxmlformats.org/drawingml/2006/main">
                <a:graphicData uri="http://schemas.openxmlformats.org/drawingml/2006/picture">
                  <pic:pic xmlns:pic="http://schemas.openxmlformats.org/drawingml/2006/picture">
                    <pic:nvPicPr>
                      <pic:cNvPr id="0" name="image83.png"/>
                      <pic:cNvPicPr preferRelativeResize="0"/>
                    </pic:nvPicPr>
                    <pic:blipFill>
                      <a:blip r:embed="rId2"/>
                      <a:srcRect/>
                      <a:stretch>
                        <a:fillRect/>
                      </a:stretch>
                    </pic:blipFill>
                    <pic:spPr>
                      <a:xfrm>
                        <a:off x="0" y="0"/>
                        <a:ext cx="711835" cy="149225"/>
                      </a:xfrm>
                      <a:prstGeom prst="rect">
                        <a:avLst/>
                      </a:prstGeom>
                      <a:ln/>
                    </pic:spPr>
                  </pic:pic>
                </a:graphicData>
              </a:graphic>
            </wp:anchor>
          </w:drawing>
        </w:r>
      </ve:Fallback>
    </ve:AlternateContent>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DB4" w:rsidRDefault="00776DB4">
    <w:pPr>
      <w:pStyle w:val="normal0"/>
      <w:pBdr>
        <w:top w:val="nil"/>
        <w:left w:val="nil"/>
        <w:bottom w:val="nil"/>
        <w:right w:val="nil"/>
        <w:between w:val="nil"/>
      </w:pBdr>
      <w:rPr>
        <w:color w:val="000000"/>
      </w:rPr>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DB4" w:rsidRDefault="00776DB4">
    <w:pPr>
      <w:pStyle w:val="normal0"/>
      <w:pBdr>
        <w:top w:val="nil"/>
        <w:left w:val="nil"/>
        <w:bottom w:val="nil"/>
        <w:right w:val="nil"/>
        <w:between w:val="nil"/>
      </w:pBdr>
      <w:spacing w:line="14" w:lineRule="auto"/>
      <w:rPr>
        <w:color w:val="000000"/>
        <w:sz w:val="19"/>
        <w:szCs w:val="19"/>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1" distB="0" distT="0" distL="0" distR="0" hidden="0" layoutInCell="1" locked="0" relativeHeight="0" simplePos="0">
            <wp:simplePos x="0" y="0"/>
            <wp:positionH relativeFrom="column">
              <wp:posOffset>977900</wp:posOffset>
            </wp:positionH>
            <wp:positionV relativeFrom="paragraph">
              <wp:posOffset>9626600</wp:posOffset>
            </wp:positionV>
            <wp:extent cx="5083810" cy="24130"/>
            <wp:effectExtent b="0" l="0" r="0" t="0"/>
            <wp:wrapNone/>
            <wp:docPr id="868" name=""/>
            <a:graphic>
              <a:graphicData uri="http://schemas.microsoft.com/office/word/2010/wordprocessingGroup">
                <wpg:wgp>
                  <wpg:cNvGrpSpPr/>
                  <wpg:grpSpPr>
                    <a:xfrm>
                      <a:off x="2804025" y="3767925"/>
                      <a:ext cx="5083810" cy="24130"/>
                      <a:chOff x="2804025" y="3767925"/>
                      <a:chExt cx="5083925" cy="24125"/>
                    </a:xfrm>
                  </wpg:grpSpPr>
                  <wpg:grpSp>
                    <wpg:cNvGrpSpPr/>
                    <wpg:grpSpPr>
                      <a:xfrm>
                        <a:off x="2804040" y="3767940"/>
                        <a:ext cx="5083920" cy="24120"/>
                        <a:chOff x="0" y="0"/>
                        <a:chExt cx="5083920" cy="24120"/>
                      </a:xfrm>
                    </wpg:grpSpPr>
                    <wps:wsp>
                      <wps:cNvSpPr/>
                      <wps:cNvPr id="4" name="Shape 4"/>
                      <wps:spPr>
                        <a:xfrm>
                          <a:off x="0" y="0"/>
                          <a:ext cx="5083900" cy="24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9" name="Shape 279"/>
                      <wps:spPr>
                        <a:xfrm>
                          <a:off x="0" y="0"/>
                          <a:ext cx="5080680" cy="20880"/>
                        </a:xfrm>
                        <a:custGeom>
                          <a:rect b="b" l="l" r="r" t="t"/>
                          <a:pathLst>
                            <a:path extrusionOk="0" h="20955" w="5080635">
                              <a:moveTo>
                                <a:pt x="5080634" y="0"/>
                              </a:moveTo>
                              <a:lnTo>
                                <a:pt x="0" y="0"/>
                              </a:lnTo>
                              <a:lnTo>
                                <a:pt x="0" y="20954"/>
                              </a:lnTo>
                              <a:lnTo>
                                <a:pt x="5080634" y="20954"/>
                              </a:lnTo>
                              <a:lnTo>
                                <a:pt x="5080634" y="0"/>
                              </a:lnTo>
                              <a:close/>
                            </a:path>
                          </a:pathLst>
                        </a:custGeom>
                        <a:solidFill>
                          <a:srgbClr val="808080"/>
                        </a:solidFill>
                        <a:ln>
                          <a:noFill/>
                        </a:ln>
                      </wps:spPr>
                      <wps:bodyPr anchorCtr="0" anchor="ctr" bIns="91425" lIns="91425" spcFirstLastPara="1" rIns="91425" wrap="square" tIns="91425">
                        <a:noAutofit/>
                      </wps:bodyPr>
                    </wps:wsp>
                    <wps:wsp>
                      <wps:cNvSpPr/>
                      <wps:cNvPr id="280" name="Shape 280"/>
                      <wps:spPr>
                        <a:xfrm>
                          <a:off x="720" y="2520"/>
                          <a:ext cx="5079960" cy="1800"/>
                        </a:xfrm>
                        <a:custGeom>
                          <a:rect b="b" l="l" r="r" t="t"/>
                          <a:pathLst>
                            <a:path extrusionOk="0" h="3175" w="5080000">
                              <a:moveTo>
                                <a:pt x="5079746" y="0"/>
                              </a:moveTo>
                              <a:lnTo>
                                <a:pt x="3048" y="0"/>
                              </a:lnTo>
                              <a:lnTo>
                                <a:pt x="0" y="0"/>
                              </a:lnTo>
                              <a:lnTo>
                                <a:pt x="0" y="3035"/>
                              </a:lnTo>
                              <a:lnTo>
                                <a:pt x="3048" y="3035"/>
                              </a:lnTo>
                              <a:lnTo>
                                <a:pt x="5079746" y="3035"/>
                              </a:lnTo>
                              <a:lnTo>
                                <a:pt x="5079746" y="0"/>
                              </a:lnTo>
                              <a:close/>
                            </a:path>
                          </a:pathLst>
                        </a:custGeom>
                        <a:solidFill>
                          <a:srgbClr val="9F9F9F"/>
                        </a:solidFill>
                        <a:ln>
                          <a:noFill/>
                        </a:ln>
                      </wps:spPr>
                      <wps:bodyPr anchorCtr="0" anchor="ctr" bIns="91425" lIns="91425" spcFirstLastPara="1" rIns="91425" wrap="square" tIns="91425">
                        <a:noAutofit/>
                      </wps:bodyPr>
                    </wps:wsp>
                    <wps:wsp>
                      <wps:cNvSpPr/>
                      <wps:cNvPr id="281" name="Shape 281"/>
                      <wps:spPr>
                        <a:xfrm>
                          <a:off x="5081400" y="2520"/>
                          <a:ext cx="1800" cy="1800"/>
                        </a:xfrm>
                        <a:custGeom>
                          <a:rect b="b" l="l" r="r" t="t"/>
                          <a:pathLst>
                            <a:path extrusionOk="0" h="3175" w="3175">
                              <a:moveTo>
                                <a:pt x="3047" y="0"/>
                              </a:moveTo>
                              <a:lnTo>
                                <a:pt x="0" y="0"/>
                              </a:lnTo>
                              <a:lnTo>
                                <a:pt x="0" y="3047"/>
                              </a:lnTo>
                              <a:lnTo>
                                <a:pt x="3047" y="3047"/>
                              </a:lnTo>
                              <a:lnTo>
                                <a:pt x="3047" y="0"/>
                              </a:lnTo>
                              <a:close/>
                            </a:path>
                          </a:pathLst>
                        </a:custGeom>
                        <a:solidFill>
                          <a:srgbClr val="E2E2E2"/>
                        </a:solidFill>
                        <a:ln>
                          <a:noFill/>
                        </a:ln>
                      </wps:spPr>
                      <wps:bodyPr anchorCtr="0" anchor="ctr" bIns="91425" lIns="91425" spcFirstLastPara="1" rIns="91425" wrap="square" tIns="91425">
                        <a:noAutofit/>
                      </wps:bodyPr>
                    </wps:wsp>
                    <wps:wsp>
                      <wps:cNvSpPr/>
                      <wps:cNvPr id="282" name="Shape 282"/>
                      <wps:spPr>
                        <a:xfrm>
                          <a:off x="720" y="2520"/>
                          <a:ext cx="5083200" cy="18360"/>
                        </a:xfrm>
                        <a:custGeom>
                          <a:rect b="b" l="l" r="r" t="t"/>
                          <a:pathLst>
                            <a:path extrusionOk="0" h="18415" w="5083175">
                              <a:moveTo>
                                <a:pt x="3048" y="3035"/>
                              </a:moveTo>
                              <a:lnTo>
                                <a:pt x="0" y="3035"/>
                              </a:lnTo>
                              <a:lnTo>
                                <a:pt x="0" y="18275"/>
                              </a:lnTo>
                              <a:lnTo>
                                <a:pt x="3048" y="18275"/>
                              </a:lnTo>
                              <a:lnTo>
                                <a:pt x="3048" y="3035"/>
                              </a:lnTo>
                              <a:close/>
                            </a:path>
                            <a:path extrusionOk="0" h="18415" w="5083175">
                              <a:moveTo>
                                <a:pt x="5082781" y="0"/>
                              </a:moveTo>
                              <a:lnTo>
                                <a:pt x="5079746" y="0"/>
                              </a:lnTo>
                              <a:lnTo>
                                <a:pt x="5079746" y="3035"/>
                              </a:lnTo>
                              <a:lnTo>
                                <a:pt x="5082781" y="3035"/>
                              </a:lnTo>
                              <a:lnTo>
                                <a:pt x="5082781" y="0"/>
                              </a:lnTo>
                              <a:close/>
                            </a:path>
                          </a:pathLst>
                        </a:custGeom>
                        <a:solidFill>
                          <a:srgbClr val="9F9F9F"/>
                        </a:solidFill>
                        <a:ln>
                          <a:noFill/>
                        </a:ln>
                      </wps:spPr>
                      <wps:bodyPr anchorCtr="0" anchor="ctr" bIns="91425" lIns="91425" spcFirstLastPara="1" rIns="91425" wrap="square" tIns="91425">
                        <a:noAutofit/>
                      </wps:bodyPr>
                    </wps:wsp>
                    <wps:wsp>
                      <wps:cNvSpPr/>
                      <wps:cNvPr id="283" name="Shape 283"/>
                      <wps:spPr>
                        <a:xfrm>
                          <a:off x="5081400" y="5760"/>
                          <a:ext cx="1800" cy="15120"/>
                        </a:xfrm>
                        <a:custGeom>
                          <a:rect b="b" l="l" r="r" t="t"/>
                          <a:pathLst>
                            <a:path extrusionOk="0" h="15240" w="3175">
                              <a:moveTo>
                                <a:pt x="3047" y="0"/>
                              </a:moveTo>
                              <a:lnTo>
                                <a:pt x="0" y="0"/>
                              </a:lnTo>
                              <a:lnTo>
                                <a:pt x="0" y="15240"/>
                              </a:lnTo>
                              <a:lnTo>
                                <a:pt x="3047" y="15240"/>
                              </a:lnTo>
                              <a:lnTo>
                                <a:pt x="3047" y="0"/>
                              </a:lnTo>
                              <a:close/>
                            </a:path>
                          </a:pathLst>
                        </a:custGeom>
                        <a:solidFill>
                          <a:srgbClr val="E2E2E2"/>
                        </a:solidFill>
                        <a:ln>
                          <a:noFill/>
                        </a:ln>
                      </wps:spPr>
                      <wps:bodyPr anchorCtr="0" anchor="ctr" bIns="91425" lIns="91425" spcFirstLastPara="1" rIns="91425" wrap="square" tIns="91425">
                        <a:noAutofit/>
                      </wps:bodyPr>
                    </wps:wsp>
                    <wps:wsp>
                      <wps:cNvSpPr/>
                      <wps:cNvPr id="284" name="Shape 284"/>
                      <wps:spPr>
                        <a:xfrm>
                          <a:off x="720" y="22320"/>
                          <a:ext cx="1800" cy="1800"/>
                        </a:xfrm>
                        <a:custGeom>
                          <a:rect b="b" l="l" r="r" t="t"/>
                          <a:pathLst>
                            <a:path extrusionOk="0" h="3175" w="3175">
                              <a:moveTo>
                                <a:pt x="3047" y="0"/>
                              </a:moveTo>
                              <a:lnTo>
                                <a:pt x="0" y="0"/>
                              </a:lnTo>
                              <a:lnTo>
                                <a:pt x="0" y="3047"/>
                              </a:lnTo>
                              <a:lnTo>
                                <a:pt x="3047" y="3047"/>
                              </a:lnTo>
                              <a:lnTo>
                                <a:pt x="3047" y="0"/>
                              </a:lnTo>
                              <a:close/>
                            </a:path>
                          </a:pathLst>
                        </a:custGeom>
                        <a:solidFill>
                          <a:srgbClr val="9F9F9F"/>
                        </a:solidFill>
                        <a:ln>
                          <a:noFill/>
                        </a:ln>
                      </wps:spPr>
                      <wps:bodyPr anchorCtr="0" anchor="ctr" bIns="91425" lIns="91425" spcFirstLastPara="1" rIns="91425" wrap="square" tIns="91425">
                        <a:noAutofit/>
                      </wps:bodyPr>
                    </wps:wsp>
                    <wps:wsp>
                      <wps:cNvSpPr/>
                      <wps:cNvPr id="285" name="Shape 285"/>
                      <wps:spPr>
                        <a:xfrm>
                          <a:off x="720" y="22320"/>
                          <a:ext cx="5083200" cy="1800"/>
                        </a:xfrm>
                        <a:custGeom>
                          <a:rect b="b" l="l" r="r" t="t"/>
                          <a:pathLst>
                            <a:path extrusionOk="0" h="3175" w="5083175">
                              <a:moveTo>
                                <a:pt x="5082781" y="0"/>
                              </a:moveTo>
                              <a:lnTo>
                                <a:pt x="5079746" y="0"/>
                              </a:lnTo>
                              <a:lnTo>
                                <a:pt x="3048" y="0"/>
                              </a:lnTo>
                              <a:lnTo>
                                <a:pt x="0" y="0"/>
                              </a:lnTo>
                              <a:lnTo>
                                <a:pt x="0" y="3035"/>
                              </a:lnTo>
                              <a:lnTo>
                                <a:pt x="3048" y="3035"/>
                              </a:lnTo>
                              <a:lnTo>
                                <a:pt x="5079746" y="3035"/>
                              </a:lnTo>
                              <a:lnTo>
                                <a:pt x="5082781" y="3035"/>
                              </a:lnTo>
                              <a:lnTo>
                                <a:pt x="5082781" y="0"/>
                              </a:lnTo>
                              <a:close/>
                            </a:path>
                          </a:pathLst>
                        </a:custGeom>
                        <a:solidFill>
                          <a:srgbClr val="E2E2E2"/>
                        </a:solidFill>
                        <a:ln>
                          <a:noFill/>
                        </a:ln>
                      </wps:spPr>
                      <wps:bodyPr anchorCtr="0" anchor="ctr" bIns="91425" lIns="91425" spcFirstLastPara="1" rIns="91425" wrap="square" tIns="91425">
                        <a:noAutofit/>
                      </wps:bodyPr>
                    </wps:wsp>
                  </wpg:grpSp>
                </wpg:wgp>
              </a:graphicData>
            </a:graphic>
          </wp:anchor>
        </w:drawing>
      </mc:Choice>
      <ve:Fallback>
        <w:r>
          <w:rPr>
            <w:noProof/>
            <w:lang w:val="pt-BR"/>
          </w:rPr>
          <w:drawing>
            <wp:anchor distT="0" distB="0" distL="0" distR="0" simplePos="0" relativeHeight="251801600" behindDoc="1" locked="0" layoutInCell="1" allowOverlap="1">
              <wp:simplePos x="0" y="0"/>
              <wp:positionH relativeFrom="column">
                <wp:posOffset>977900</wp:posOffset>
              </wp:positionH>
              <wp:positionV relativeFrom="paragraph">
                <wp:posOffset>9626600</wp:posOffset>
              </wp:positionV>
              <wp:extent cx="5083810" cy="24130"/>
              <wp:effectExtent l="0" t="0" r="0" b="0"/>
              <wp:wrapNone/>
              <wp:docPr id="868" name="image59.png"/>
              <wp:cNvGraphicFramePr/>
              <a:graphic xmlns:a="http://schemas.openxmlformats.org/drawingml/2006/main">
                <a:graphicData uri="http://schemas.openxmlformats.org/drawingml/2006/picture">
                  <pic:pic xmlns:pic="http://schemas.openxmlformats.org/drawingml/2006/picture">
                    <pic:nvPicPr>
                      <pic:cNvPr id="0" name="image59.png"/>
                      <pic:cNvPicPr preferRelativeResize="0"/>
                    </pic:nvPicPr>
                    <pic:blipFill>
                      <a:blip r:embed="rId1"/>
                      <a:srcRect/>
                      <a:stretch>
                        <a:fillRect/>
                      </a:stretch>
                    </pic:blipFill>
                    <pic:spPr>
                      <a:xfrm>
                        <a:off x="0" y="0"/>
                        <a:ext cx="5083810" cy="24130"/>
                      </a:xfrm>
                      <a:prstGeom prst="rect">
                        <a:avLst/>
                      </a:prstGeom>
                      <a:ln/>
                    </pic:spPr>
                  </pic:pic>
                </a:graphicData>
              </a:graphic>
            </wp:anchor>
          </w:drawing>
        </w:r>
      </ve:Fallback>
    </ve:AlternateContent>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1" distB="0" distT="0" distL="0" distR="0" hidden="0" layoutInCell="1" locked="0" relativeHeight="0" simplePos="0">
            <wp:simplePos x="0" y="0"/>
            <wp:positionH relativeFrom="column">
              <wp:posOffset>3162300</wp:posOffset>
            </wp:positionH>
            <wp:positionV relativeFrom="paragraph">
              <wp:posOffset>9677400</wp:posOffset>
            </wp:positionV>
            <wp:extent cx="711835" cy="149225"/>
            <wp:effectExtent b="0" l="0" r="0" t="0"/>
            <wp:wrapNone/>
            <wp:docPr id="962" name=""/>
            <a:graphic>
              <a:graphicData uri="http://schemas.microsoft.com/office/word/2010/wordprocessingShape">
                <wps:wsp>
                  <wps:cNvSpPr/>
                  <wps:cNvPr id="624" name="Shape 624"/>
                  <wps:spPr>
                    <a:xfrm>
                      <a:off x="4994820" y="3710160"/>
                      <a:ext cx="702360" cy="139680"/>
                    </a:xfrm>
                    <a:prstGeom prst="rect">
                      <a:avLst/>
                    </a:prstGeom>
                    <a:noFill/>
                    <a:ln>
                      <a:noFill/>
                    </a:ln>
                  </wps:spPr>
                  <wps:txbx>
                    <w:txbxContent>
                      <w:p w:rsidR="00000000" w:rsidDel="00000000" w:rsidP="00000000" w:rsidRDefault="00000000" w:rsidRPr="00000000">
                        <w:pPr>
                          <w:spacing w:after="0" w:before="17.999999523162842" w:line="240"/>
                          <w:ind w:left="20" w:right="0" w:firstLine="20"/>
                          <w:jc w:val="left"/>
                          <w:textDirection w:val="btLr"/>
                        </w:pPr>
                        <w:r w:rsidDel="00000000" w:rsidR="00000000" w:rsidRPr="00000000">
                          <w:rPr>
                            <w:rFonts w:ascii="Tahoma" w:cs="Tahoma" w:eastAsia="Tahoma" w:hAnsi="Tahoma"/>
                            <w:b w:val="0"/>
                            <w:i w:val="0"/>
                            <w:smallCaps w:val="0"/>
                            <w:strike w:val="0"/>
                            <w:color w:val="000000"/>
                            <w:sz w:val="15"/>
                            <w:vertAlign w:val="baseline"/>
                          </w:rPr>
                          <w:t xml:space="preserve">Página  PAGE 67 de  NUMPAGES 70</w:t>
                        </w:r>
                      </w:p>
                    </w:txbxContent>
                  </wps:txbx>
                  <wps:bodyPr anchorCtr="0" anchor="t" bIns="0" lIns="0" spcFirstLastPara="1" rIns="0" wrap="square" tIns="0">
                    <a:noAutofit/>
                  </wps:bodyPr>
                </wps:wsp>
              </a:graphicData>
            </a:graphic>
          </wp:anchor>
        </w:drawing>
      </mc:Choice>
      <ve:Fallback>
        <w:r>
          <w:rPr>
            <w:noProof/>
            <w:lang w:val="pt-BR"/>
          </w:rPr>
          <w:drawing>
            <wp:anchor distT="0" distB="0" distL="0" distR="0" simplePos="0" relativeHeight="251802624" behindDoc="1" locked="0" layoutInCell="1" allowOverlap="1">
              <wp:simplePos x="0" y="0"/>
              <wp:positionH relativeFrom="column">
                <wp:posOffset>3162300</wp:posOffset>
              </wp:positionH>
              <wp:positionV relativeFrom="paragraph">
                <wp:posOffset>9677400</wp:posOffset>
              </wp:positionV>
              <wp:extent cx="711835" cy="149225"/>
              <wp:effectExtent l="0" t="0" r="0" b="0"/>
              <wp:wrapNone/>
              <wp:docPr id="962" name="image154.png"/>
              <wp:cNvGraphicFramePr/>
              <a:graphic xmlns:a="http://schemas.openxmlformats.org/drawingml/2006/main">
                <a:graphicData uri="http://schemas.openxmlformats.org/drawingml/2006/picture">
                  <pic:pic xmlns:pic="http://schemas.openxmlformats.org/drawingml/2006/picture">
                    <pic:nvPicPr>
                      <pic:cNvPr id="0" name="image154.png"/>
                      <pic:cNvPicPr preferRelativeResize="0"/>
                    </pic:nvPicPr>
                    <pic:blipFill>
                      <a:blip r:embed="rId2"/>
                      <a:srcRect/>
                      <a:stretch>
                        <a:fillRect/>
                      </a:stretch>
                    </pic:blipFill>
                    <pic:spPr>
                      <a:xfrm>
                        <a:off x="0" y="0"/>
                        <a:ext cx="711835" cy="149225"/>
                      </a:xfrm>
                      <a:prstGeom prst="rect">
                        <a:avLst/>
                      </a:prstGeom>
                      <a:ln/>
                    </pic:spPr>
                  </pic:pic>
                </a:graphicData>
              </a:graphic>
            </wp:anchor>
          </w:drawing>
        </w:r>
      </ve:Fallback>
    </ve:AlternateContent>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DB4" w:rsidRDefault="00776DB4">
    <w:pPr>
      <w:pStyle w:val="normal0"/>
      <w:pBdr>
        <w:top w:val="nil"/>
        <w:left w:val="nil"/>
        <w:bottom w:val="nil"/>
        <w:right w:val="nil"/>
        <w:between w:val="nil"/>
      </w:pBdr>
      <w:spacing w:line="14" w:lineRule="auto"/>
      <w:rPr>
        <w:color w:val="000000"/>
        <w:sz w:val="19"/>
        <w:szCs w:val="19"/>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1" distB="0" distT="0" distL="0" distR="0" hidden="0" layoutInCell="1" locked="0" relativeHeight="0" simplePos="0">
            <wp:simplePos x="0" y="0"/>
            <wp:positionH relativeFrom="column">
              <wp:posOffset>977900</wp:posOffset>
            </wp:positionH>
            <wp:positionV relativeFrom="paragraph">
              <wp:posOffset>9626600</wp:posOffset>
            </wp:positionV>
            <wp:extent cx="5083810" cy="24130"/>
            <wp:effectExtent b="0" l="0" r="0" t="0"/>
            <wp:wrapNone/>
            <wp:docPr id="869" name=""/>
            <a:graphic>
              <a:graphicData uri="http://schemas.microsoft.com/office/word/2010/wordprocessingGroup">
                <wpg:wgp>
                  <wpg:cNvGrpSpPr/>
                  <wpg:grpSpPr>
                    <a:xfrm>
                      <a:off x="2804025" y="3767925"/>
                      <a:ext cx="5083810" cy="24130"/>
                      <a:chOff x="2804025" y="3767925"/>
                      <a:chExt cx="5083925" cy="24125"/>
                    </a:xfrm>
                  </wpg:grpSpPr>
                  <wpg:grpSp>
                    <wpg:cNvGrpSpPr/>
                    <wpg:grpSpPr>
                      <a:xfrm>
                        <a:off x="2804040" y="3767940"/>
                        <a:ext cx="5083920" cy="24120"/>
                        <a:chOff x="0" y="0"/>
                        <a:chExt cx="5083920" cy="24120"/>
                      </a:xfrm>
                    </wpg:grpSpPr>
                    <wps:wsp>
                      <wps:cNvSpPr/>
                      <wps:cNvPr id="4" name="Shape 4"/>
                      <wps:spPr>
                        <a:xfrm>
                          <a:off x="0" y="0"/>
                          <a:ext cx="5083900" cy="24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7" name="Shape 287"/>
                      <wps:spPr>
                        <a:xfrm>
                          <a:off x="0" y="0"/>
                          <a:ext cx="5080680" cy="20880"/>
                        </a:xfrm>
                        <a:custGeom>
                          <a:rect b="b" l="l" r="r" t="t"/>
                          <a:pathLst>
                            <a:path extrusionOk="0" h="20955" w="5080635">
                              <a:moveTo>
                                <a:pt x="5080634" y="0"/>
                              </a:moveTo>
                              <a:lnTo>
                                <a:pt x="0" y="0"/>
                              </a:lnTo>
                              <a:lnTo>
                                <a:pt x="0" y="20954"/>
                              </a:lnTo>
                              <a:lnTo>
                                <a:pt x="5080634" y="20954"/>
                              </a:lnTo>
                              <a:lnTo>
                                <a:pt x="5080634" y="0"/>
                              </a:lnTo>
                              <a:close/>
                            </a:path>
                          </a:pathLst>
                        </a:custGeom>
                        <a:solidFill>
                          <a:srgbClr val="808080"/>
                        </a:solidFill>
                        <a:ln>
                          <a:noFill/>
                        </a:ln>
                      </wps:spPr>
                      <wps:bodyPr anchorCtr="0" anchor="ctr" bIns="91425" lIns="91425" spcFirstLastPara="1" rIns="91425" wrap="square" tIns="91425">
                        <a:noAutofit/>
                      </wps:bodyPr>
                    </wps:wsp>
                    <wps:wsp>
                      <wps:cNvSpPr/>
                      <wps:cNvPr id="288" name="Shape 288"/>
                      <wps:spPr>
                        <a:xfrm>
                          <a:off x="720" y="2520"/>
                          <a:ext cx="5079960" cy="1800"/>
                        </a:xfrm>
                        <a:custGeom>
                          <a:rect b="b" l="l" r="r" t="t"/>
                          <a:pathLst>
                            <a:path extrusionOk="0" h="3175" w="5080000">
                              <a:moveTo>
                                <a:pt x="5079746" y="0"/>
                              </a:moveTo>
                              <a:lnTo>
                                <a:pt x="3048" y="0"/>
                              </a:lnTo>
                              <a:lnTo>
                                <a:pt x="0" y="0"/>
                              </a:lnTo>
                              <a:lnTo>
                                <a:pt x="0" y="3035"/>
                              </a:lnTo>
                              <a:lnTo>
                                <a:pt x="3048" y="3035"/>
                              </a:lnTo>
                              <a:lnTo>
                                <a:pt x="5079746" y="3035"/>
                              </a:lnTo>
                              <a:lnTo>
                                <a:pt x="5079746" y="0"/>
                              </a:lnTo>
                              <a:close/>
                            </a:path>
                          </a:pathLst>
                        </a:custGeom>
                        <a:solidFill>
                          <a:srgbClr val="9F9F9F"/>
                        </a:solidFill>
                        <a:ln>
                          <a:noFill/>
                        </a:ln>
                      </wps:spPr>
                      <wps:bodyPr anchorCtr="0" anchor="ctr" bIns="91425" lIns="91425" spcFirstLastPara="1" rIns="91425" wrap="square" tIns="91425">
                        <a:noAutofit/>
                      </wps:bodyPr>
                    </wps:wsp>
                    <wps:wsp>
                      <wps:cNvSpPr/>
                      <wps:cNvPr id="289" name="Shape 289"/>
                      <wps:spPr>
                        <a:xfrm>
                          <a:off x="5081400" y="2520"/>
                          <a:ext cx="1800" cy="1800"/>
                        </a:xfrm>
                        <a:custGeom>
                          <a:rect b="b" l="l" r="r" t="t"/>
                          <a:pathLst>
                            <a:path extrusionOk="0" h="3175" w="3175">
                              <a:moveTo>
                                <a:pt x="3047" y="0"/>
                              </a:moveTo>
                              <a:lnTo>
                                <a:pt x="0" y="0"/>
                              </a:lnTo>
                              <a:lnTo>
                                <a:pt x="0" y="3047"/>
                              </a:lnTo>
                              <a:lnTo>
                                <a:pt x="3047" y="3047"/>
                              </a:lnTo>
                              <a:lnTo>
                                <a:pt x="3047" y="0"/>
                              </a:lnTo>
                              <a:close/>
                            </a:path>
                          </a:pathLst>
                        </a:custGeom>
                        <a:solidFill>
                          <a:srgbClr val="E2E2E2"/>
                        </a:solidFill>
                        <a:ln>
                          <a:noFill/>
                        </a:ln>
                      </wps:spPr>
                      <wps:bodyPr anchorCtr="0" anchor="ctr" bIns="91425" lIns="91425" spcFirstLastPara="1" rIns="91425" wrap="square" tIns="91425">
                        <a:noAutofit/>
                      </wps:bodyPr>
                    </wps:wsp>
                    <wps:wsp>
                      <wps:cNvSpPr/>
                      <wps:cNvPr id="290" name="Shape 290"/>
                      <wps:spPr>
                        <a:xfrm>
                          <a:off x="720" y="2520"/>
                          <a:ext cx="5083200" cy="18360"/>
                        </a:xfrm>
                        <a:custGeom>
                          <a:rect b="b" l="l" r="r" t="t"/>
                          <a:pathLst>
                            <a:path extrusionOk="0" h="18415" w="5083175">
                              <a:moveTo>
                                <a:pt x="3048" y="3035"/>
                              </a:moveTo>
                              <a:lnTo>
                                <a:pt x="0" y="3035"/>
                              </a:lnTo>
                              <a:lnTo>
                                <a:pt x="0" y="18275"/>
                              </a:lnTo>
                              <a:lnTo>
                                <a:pt x="3048" y="18275"/>
                              </a:lnTo>
                              <a:lnTo>
                                <a:pt x="3048" y="3035"/>
                              </a:lnTo>
                              <a:close/>
                            </a:path>
                            <a:path extrusionOk="0" h="18415" w="5083175">
                              <a:moveTo>
                                <a:pt x="5082781" y="0"/>
                              </a:moveTo>
                              <a:lnTo>
                                <a:pt x="5079746" y="0"/>
                              </a:lnTo>
                              <a:lnTo>
                                <a:pt x="5079746" y="3035"/>
                              </a:lnTo>
                              <a:lnTo>
                                <a:pt x="5082781" y="3035"/>
                              </a:lnTo>
                              <a:lnTo>
                                <a:pt x="5082781" y="0"/>
                              </a:lnTo>
                              <a:close/>
                            </a:path>
                          </a:pathLst>
                        </a:custGeom>
                        <a:solidFill>
                          <a:srgbClr val="9F9F9F"/>
                        </a:solidFill>
                        <a:ln>
                          <a:noFill/>
                        </a:ln>
                      </wps:spPr>
                      <wps:bodyPr anchorCtr="0" anchor="ctr" bIns="91425" lIns="91425" spcFirstLastPara="1" rIns="91425" wrap="square" tIns="91425">
                        <a:noAutofit/>
                      </wps:bodyPr>
                    </wps:wsp>
                    <wps:wsp>
                      <wps:cNvSpPr/>
                      <wps:cNvPr id="291" name="Shape 291"/>
                      <wps:spPr>
                        <a:xfrm>
                          <a:off x="5081400" y="5760"/>
                          <a:ext cx="1800" cy="15120"/>
                        </a:xfrm>
                        <a:custGeom>
                          <a:rect b="b" l="l" r="r" t="t"/>
                          <a:pathLst>
                            <a:path extrusionOk="0" h="15240" w="3175">
                              <a:moveTo>
                                <a:pt x="3047" y="0"/>
                              </a:moveTo>
                              <a:lnTo>
                                <a:pt x="0" y="0"/>
                              </a:lnTo>
                              <a:lnTo>
                                <a:pt x="0" y="15240"/>
                              </a:lnTo>
                              <a:lnTo>
                                <a:pt x="3047" y="15240"/>
                              </a:lnTo>
                              <a:lnTo>
                                <a:pt x="3047" y="0"/>
                              </a:lnTo>
                              <a:close/>
                            </a:path>
                          </a:pathLst>
                        </a:custGeom>
                        <a:solidFill>
                          <a:srgbClr val="E2E2E2"/>
                        </a:solidFill>
                        <a:ln>
                          <a:noFill/>
                        </a:ln>
                      </wps:spPr>
                      <wps:bodyPr anchorCtr="0" anchor="ctr" bIns="91425" lIns="91425" spcFirstLastPara="1" rIns="91425" wrap="square" tIns="91425">
                        <a:noAutofit/>
                      </wps:bodyPr>
                    </wps:wsp>
                    <wps:wsp>
                      <wps:cNvSpPr/>
                      <wps:cNvPr id="292" name="Shape 292"/>
                      <wps:spPr>
                        <a:xfrm>
                          <a:off x="720" y="22320"/>
                          <a:ext cx="1800" cy="1800"/>
                        </a:xfrm>
                        <a:custGeom>
                          <a:rect b="b" l="l" r="r" t="t"/>
                          <a:pathLst>
                            <a:path extrusionOk="0" h="3175" w="3175">
                              <a:moveTo>
                                <a:pt x="3047" y="0"/>
                              </a:moveTo>
                              <a:lnTo>
                                <a:pt x="0" y="0"/>
                              </a:lnTo>
                              <a:lnTo>
                                <a:pt x="0" y="3047"/>
                              </a:lnTo>
                              <a:lnTo>
                                <a:pt x="3047" y="3047"/>
                              </a:lnTo>
                              <a:lnTo>
                                <a:pt x="3047" y="0"/>
                              </a:lnTo>
                              <a:close/>
                            </a:path>
                          </a:pathLst>
                        </a:custGeom>
                        <a:solidFill>
                          <a:srgbClr val="9F9F9F"/>
                        </a:solidFill>
                        <a:ln>
                          <a:noFill/>
                        </a:ln>
                      </wps:spPr>
                      <wps:bodyPr anchorCtr="0" anchor="ctr" bIns="91425" lIns="91425" spcFirstLastPara="1" rIns="91425" wrap="square" tIns="91425">
                        <a:noAutofit/>
                      </wps:bodyPr>
                    </wps:wsp>
                    <wps:wsp>
                      <wps:cNvSpPr/>
                      <wps:cNvPr id="293" name="Shape 293"/>
                      <wps:spPr>
                        <a:xfrm>
                          <a:off x="720" y="22320"/>
                          <a:ext cx="5083200" cy="1800"/>
                        </a:xfrm>
                        <a:custGeom>
                          <a:rect b="b" l="l" r="r" t="t"/>
                          <a:pathLst>
                            <a:path extrusionOk="0" h="3175" w="5083175">
                              <a:moveTo>
                                <a:pt x="5082781" y="0"/>
                              </a:moveTo>
                              <a:lnTo>
                                <a:pt x="5079746" y="0"/>
                              </a:lnTo>
                              <a:lnTo>
                                <a:pt x="3048" y="0"/>
                              </a:lnTo>
                              <a:lnTo>
                                <a:pt x="0" y="0"/>
                              </a:lnTo>
                              <a:lnTo>
                                <a:pt x="0" y="3035"/>
                              </a:lnTo>
                              <a:lnTo>
                                <a:pt x="3048" y="3035"/>
                              </a:lnTo>
                              <a:lnTo>
                                <a:pt x="5079746" y="3035"/>
                              </a:lnTo>
                              <a:lnTo>
                                <a:pt x="5082781" y="3035"/>
                              </a:lnTo>
                              <a:lnTo>
                                <a:pt x="5082781" y="0"/>
                              </a:lnTo>
                              <a:close/>
                            </a:path>
                          </a:pathLst>
                        </a:custGeom>
                        <a:solidFill>
                          <a:srgbClr val="E2E2E2"/>
                        </a:solidFill>
                        <a:ln>
                          <a:noFill/>
                        </a:ln>
                      </wps:spPr>
                      <wps:bodyPr anchorCtr="0" anchor="ctr" bIns="91425" lIns="91425" spcFirstLastPara="1" rIns="91425" wrap="square" tIns="91425">
                        <a:noAutofit/>
                      </wps:bodyPr>
                    </wps:wsp>
                  </wpg:grpSp>
                </wpg:wgp>
              </a:graphicData>
            </a:graphic>
          </wp:anchor>
        </w:drawing>
      </mc:Choice>
      <ve:Fallback>
        <w:r>
          <w:rPr>
            <w:noProof/>
            <w:lang w:val="pt-BR"/>
          </w:rPr>
          <w:drawing>
            <wp:anchor distT="0" distB="0" distL="0" distR="0" simplePos="0" relativeHeight="251803648" behindDoc="1" locked="0" layoutInCell="1" allowOverlap="1">
              <wp:simplePos x="0" y="0"/>
              <wp:positionH relativeFrom="column">
                <wp:posOffset>977900</wp:posOffset>
              </wp:positionH>
              <wp:positionV relativeFrom="paragraph">
                <wp:posOffset>9626600</wp:posOffset>
              </wp:positionV>
              <wp:extent cx="5083810" cy="24130"/>
              <wp:effectExtent l="0" t="0" r="0" b="0"/>
              <wp:wrapNone/>
              <wp:docPr id="869" name="image60.png"/>
              <wp:cNvGraphicFramePr/>
              <a:graphic xmlns:a="http://schemas.openxmlformats.org/drawingml/2006/main">
                <a:graphicData uri="http://schemas.openxmlformats.org/drawingml/2006/picture">
                  <pic:pic xmlns:pic="http://schemas.openxmlformats.org/drawingml/2006/picture">
                    <pic:nvPicPr>
                      <pic:cNvPr id="0" name="image60.png"/>
                      <pic:cNvPicPr preferRelativeResize="0"/>
                    </pic:nvPicPr>
                    <pic:blipFill>
                      <a:blip r:embed="rId1"/>
                      <a:srcRect/>
                      <a:stretch>
                        <a:fillRect/>
                      </a:stretch>
                    </pic:blipFill>
                    <pic:spPr>
                      <a:xfrm>
                        <a:off x="0" y="0"/>
                        <a:ext cx="5083810" cy="24130"/>
                      </a:xfrm>
                      <a:prstGeom prst="rect">
                        <a:avLst/>
                      </a:prstGeom>
                      <a:ln/>
                    </pic:spPr>
                  </pic:pic>
                </a:graphicData>
              </a:graphic>
            </wp:anchor>
          </w:drawing>
        </w:r>
      </ve:Fallback>
    </ve:AlternateContent>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1" distB="0" distT="0" distL="0" distR="0" hidden="0" layoutInCell="1" locked="0" relativeHeight="0" simplePos="0">
            <wp:simplePos x="0" y="0"/>
            <wp:positionH relativeFrom="column">
              <wp:posOffset>3162300</wp:posOffset>
            </wp:positionH>
            <wp:positionV relativeFrom="paragraph">
              <wp:posOffset>9677400</wp:posOffset>
            </wp:positionV>
            <wp:extent cx="711835" cy="149225"/>
            <wp:effectExtent b="0" l="0" r="0" t="0"/>
            <wp:wrapNone/>
            <wp:docPr id="958" name=""/>
            <a:graphic>
              <a:graphicData uri="http://schemas.microsoft.com/office/word/2010/wordprocessingShape">
                <wps:wsp>
                  <wps:cNvSpPr/>
                  <wps:cNvPr id="613" name="Shape 613"/>
                  <wps:spPr>
                    <a:xfrm>
                      <a:off x="4994820" y="3710160"/>
                      <a:ext cx="702360" cy="139680"/>
                    </a:xfrm>
                    <a:prstGeom prst="rect">
                      <a:avLst/>
                    </a:prstGeom>
                    <a:noFill/>
                    <a:ln>
                      <a:noFill/>
                    </a:ln>
                  </wps:spPr>
                  <wps:txbx>
                    <w:txbxContent>
                      <w:p w:rsidR="00000000" w:rsidDel="00000000" w:rsidP="00000000" w:rsidRDefault="00000000" w:rsidRPr="00000000">
                        <w:pPr>
                          <w:spacing w:after="0" w:before="17.999999523162842" w:line="240"/>
                          <w:ind w:left="20" w:right="0" w:firstLine="20"/>
                          <w:jc w:val="left"/>
                          <w:textDirection w:val="btLr"/>
                        </w:pPr>
                        <w:r w:rsidDel="00000000" w:rsidR="00000000" w:rsidRPr="00000000">
                          <w:rPr>
                            <w:rFonts w:ascii="Tahoma" w:cs="Tahoma" w:eastAsia="Tahoma" w:hAnsi="Tahoma"/>
                            <w:b w:val="0"/>
                            <w:i w:val="0"/>
                            <w:smallCaps w:val="0"/>
                            <w:strike w:val="0"/>
                            <w:color w:val="000000"/>
                            <w:sz w:val="15"/>
                            <w:vertAlign w:val="baseline"/>
                          </w:rPr>
                          <w:t xml:space="preserve">Página  PAGE 67 de  NUMPAGES 70</w:t>
                        </w:r>
                      </w:p>
                    </w:txbxContent>
                  </wps:txbx>
                  <wps:bodyPr anchorCtr="0" anchor="t" bIns="0" lIns="0" spcFirstLastPara="1" rIns="0" wrap="square" tIns="0">
                    <a:noAutofit/>
                  </wps:bodyPr>
                </wps:wsp>
              </a:graphicData>
            </a:graphic>
          </wp:anchor>
        </w:drawing>
      </mc:Choice>
      <ve:Fallback>
        <w:r>
          <w:rPr>
            <w:noProof/>
            <w:lang w:val="pt-BR"/>
          </w:rPr>
          <w:drawing>
            <wp:anchor distT="0" distB="0" distL="0" distR="0" simplePos="0" relativeHeight="251804672" behindDoc="1" locked="0" layoutInCell="1" allowOverlap="1">
              <wp:simplePos x="0" y="0"/>
              <wp:positionH relativeFrom="column">
                <wp:posOffset>3162300</wp:posOffset>
              </wp:positionH>
              <wp:positionV relativeFrom="paragraph">
                <wp:posOffset>9677400</wp:posOffset>
              </wp:positionV>
              <wp:extent cx="711835" cy="149225"/>
              <wp:effectExtent l="0" t="0" r="0" b="0"/>
              <wp:wrapNone/>
              <wp:docPr id="958" name="image150.png"/>
              <wp:cNvGraphicFramePr/>
              <a:graphic xmlns:a="http://schemas.openxmlformats.org/drawingml/2006/main">
                <a:graphicData uri="http://schemas.openxmlformats.org/drawingml/2006/picture">
                  <pic:pic xmlns:pic="http://schemas.openxmlformats.org/drawingml/2006/picture">
                    <pic:nvPicPr>
                      <pic:cNvPr id="0" name="image150.png"/>
                      <pic:cNvPicPr preferRelativeResize="0"/>
                    </pic:nvPicPr>
                    <pic:blipFill>
                      <a:blip r:embed="rId2"/>
                      <a:srcRect/>
                      <a:stretch>
                        <a:fillRect/>
                      </a:stretch>
                    </pic:blipFill>
                    <pic:spPr>
                      <a:xfrm>
                        <a:off x="0" y="0"/>
                        <a:ext cx="711835" cy="149225"/>
                      </a:xfrm>
                      <a:prstGeom prst="rect">
                        <a:avLst/>
                      </a:prstGeom>
                      <a:ln/>
                    </pic:spPr>
                  </pic:pic>
                </a:graphicData>
              </a:graphic>
            </wp:anchor>
          </w:drawing>
        </w:r>
      </ve:Fallback>
    </ve:AlternateContent>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DB4" w:rsidRDefault="00776DB4">
    <w:pPr>
      <w:pStyle w:val="normal0"/>
      <w:pBdr>
        <w:top w:val="nil"/>
        <w:left w:val="nil"/>
        <w:bottom w:val="nil"/>
        <w:right w:val="nil"/>
        <w:between w:val="nil"/>
      </w:pBdr>
      <w:rPr>
        <w:color w:val="000000"/>
      </w:rPr>
    </w:pP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DB4" w:rsidRDefault="00776DB4">
    <w:pPr>
      <w:pStyle w:val="normal0"/>
      <w:pBdr>
        <w:top w:val="nil"/>
        <w:left w:val="nil"/>
        <w:bottom w:val="nil"/>
        <w:right w:val="nil"/>
        <w:between w:val="nil"/>
      </w:pBdr>
      <w:spacing w:line="14" w:lineRule="auto"/>
      <w:rPr>
        <w:color w:val="000000"/>
        <w:sz w:val="19"/>
        <w:szCs w:val="19"/>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1" distB="0" distT="0" distL="0" distR="0" hidden="0" layoutInCell="1" locked="0" relativeHeight="0" simplePos="0">
            <wp:simplePos x="0" y="0"/>
            <wp:positionH relativeFrom="column">
              <wp:posOffset>977900</wp:posOffset>
            </wp:positionH>
            <wp:positionV relativeFrom="paragraph">
              <wp:posOffset>9626600</wp:posOffset>
            </wp:positionV>
            <wp:extent cx="5083810" cy="24130"/>
            <wp:effectExtent b="0" l="0" r="0" t="0"/>
            <wp:wrapNone/>
            <wp:docPr id="890" name=""/>
            <a:graphic>
              <a:graphicData uri="http://schemas.microsoft.com/office/word/2010/wordprocessingGroup">
                <wpg:wgp>
                  <wpg:cNvGrpSpPr/>
                  <wpg:grpSpPr>
                    <a:xfrm>
                      <a:off x="2804025" y="3767925"/>
                      <a:ext cx="5083810" cy="24130"/>
                      <a:chOff x="2804025" y="3767925"/>
                      <a:chExt cx="5083925" cy="24125"/>
                    </a:xfrm>
                  </wpg:grpSpPr>
                  <wpg:grpSp>
                    <wpg:cNvGrpSpPr/>
                    <wpg:grpSpPr>
                      <a:xfrm>
                        <a:off x="2804040" y="3767940"/>
                        <a:ext cx="5083920" cy="24120"/>
                        <a:chOff x="0" y="0"/>
                        <a:chExt cx="5083920" cy="24120"/>
                      </a:xfrm>
                    </wpg:grpSpPr>
                    <wps:wsp>
                      <wps:cNvSpPr/>
                      <wps:cNvPr id="4" name="Shape 4"/>
                      <wps:spPr>
                        <a:xfrm>
                          <a:off x="0" y="0"/>
                          <a:ext cx="5083900" cy="24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64" name="Shape 364"/>
                      <wps:spPr>
                        <a:xfrm>
                          <a:off x="0" y="0"/>
                          <a:ext cx="5080680" cy="20880"/>
                        </a:xfrm>
                        <a:custGeom>
                          <a:rect b="b" l="l" r="r" t="t"/>
                          <a:pathLst>
                            <a:path extrusionOk="0" h="20955" w="5080635">
                              <a:moveTo>
                                <a:pt x="5080634" y="0"/>
                              </a:moveTo>
                              <a:lnTo>
                                <a:pt x="0" y="0"/>
                              </a:lnTo>
                              <a:lnTo>
                                <a:pt x="0" y="20954"/>
                              </a:lnTo>
                              <a:lnTo>
                                <a:pt x="5080634" y="20954"/>
                              </a:lnTo>
                              <a:lnTo>
                                <a:pt x="5080634" y="0"/>
                              </a:lnTo>
                              <a:close/>
                            </a:path>
                          </a:pathLst>
                        </a:custGeom>
                        <a:solidFill>
                          <a:srgbClr val="808080"/>
                        </a:solidFill>
                        <a:ln>
                          <a:noFill/>
                        </a:ln>
                      </wps:spPr>
                      <wps:bodyPr anchorCtr="0" anchor="ctr" bIns="91425" lIns="91425" spcFirstLastPara="1" rIns="91425" wrap="square" tIns="91425">
                        <a:noAutofit/>
                      </wps:bodyPr>
                    </wps:wsp>
                    <wps:wsp>
                      <wps:cNvSpPr/>
                      <wps:cNvPr id="365" name="Shape 365"/>
                      <wps:spPr>
                        <a:xfrm>
                          <a:off x="720" y="2520"/>
                          <a:ext cx="5079960" cy="1800"/>
                        </a:xfrm>
                        <a:custGeom>
                          <a:rect b="b" l="l" r="r" t="t"/>
                          <a:pathLst>
                            <a:path extrusionOk="0" h="3175" w="5080000">
                              <a:moveTo>
                                <a:pt x="5079746" y="0"/>
                              </a:moveTo>
                              <a:lnTo>
                                <a:pt x="3048" y="0"/>
                              </a:lnTo>
                              <a:lnTo>
                                <a:pt x="0" y="0"/>
                              </a:lnTo>
                              <a:lnTo>
                                <a:pt x="0" y="3035"/>
                              </a:lnTo>
                              <a:lnTo>
                                <a:pt x="3048" y="3035"/>
                              </a:lnTo>
                              <a:lnTo>
                                <a:pt x="5079746" y="3035"/>
                              </a:lnTo>
                              <a:lnTo>
                                <a:pt x="5079746" y="0"/>
                              </a:lnTo>
                              <a:close/>
                            </a:path>
                          </a:pathLst>
                        </a:custGeom>
                        <a:solidFill>
                          <a:srgbClr val="9F9F9F"/>
                        </a:solidFill>
                        <a:ln>
                          <a:noFill/>
                        </a:ln>
                      </wps:spPr>
                      <wps:bodyPr anchorCtr="0" anchor="ctr" bIns="91425" lIns="91425" spcFirstLastPara="1" rIns="91425" wrap="square" tIns="91425">
                        <a:noAutofit/>
                      </wps:bodyPr>
                    </wps:wsp>
                    <wps:wsp>
                      <wps:cNvSpPr/>
                      <wps:cNvPr id="366" name="Shape 366"/>
                      <wps:spPr>
                        <a:xfrm>
                          <a:off x="5081400" y="2520"/>
                          <a:ext cx="1800" cy="1800"/>
                        </a:xfrm>
                        <a:custGeom>
                          <a:rect b="b" l="l" r="r" t="t"/>
                          <a:pathLst>
                            <a:path extrusionOk="0" h="3175" w="3175">
                              <a:moveTo>
                                <a:pt x="3047" y="0"/>
                              </a:moveTo>
                              <a:lnTo>
                                <a:pt x="0" y="0"/>
                              </a:lnTo>
                              <a:lnTo>
                                <a:pt x="0" y="3047"/>
                              </a:lnTo>
                              <a:lnTo>
                                <a:pt x="3047" y="3047"/>
                              </a:lnTo>
                              <a:lnTo>
                                <a:pt x="3047" y="0"/>
                              </a:lnTo>
                              <a:close/>
                            </a:path>
                          </a:pathLst>
                        </a:custGeom>
                        <a:solidFill>
                          <a:srgbClr val="E2E2E2"/>
                        </a:solidFill>
                        <a:ln>
                          <a:noFill/>
                        </a:ln>
                      </wps:spPr>
                      <wps:bodyPr anchorCtr="0" anchor="ctr" bIns="91425" lIns="91425" spcFirstLastPara="1" rIns="91425" wrap="square" tIns="91425">
                        <a:noAutofit/>
                      </wps:bodyPr>
                    </wps:wsp>
                    <wps:wsp>
                      <wps:cNvSpPr/>
                      <wps:cNvPr id="367" name="Shape 367"/>
                      <wps:spPr>
                        <a:xfrm>
                          <a:off x="720" y="2520"/>
                          <a:ext cx="5083200" cy="18360"/>
                        </a:xfrm>
                        <a:custGeom>
                          <a:rect b="b" l="l" r="r" t="t"/>
                          <a:pathLst>
                            <a:path extrusionOk="0" h="18415" w="5083175">
                              <a:moveTo>
                                <a:pt x="3048" y="3035"/>
                              </a:moveTo>
                              <a:lnTo>
                                <a:pt x="0" y="3035"/>
                              </a:lnTo>
                              <a:lnTo>
                                <a:pt x="0" y="18275"/>
                              </a:lnTo>
                              <a:lnTo>
                                <a:pt x="3048" y="18275"/>
                              </a:lnTo>
                              <a:lnTo>
                                <a:pt x="3048" y="3035"/>
                              </a:lnTo>
                              <a:close/>
                            </a:path>
                            <a:path extrusionOk="0" h="18415" w="5083175">
                              <a:moveTo>
                                <a:pt x="5082781" y="0"/>
                              </a:moveTo>
                              <a:lnTo>
                                <a:pt x="5079746" y="0"/>
                              </a:lnTo>
                              <a:lnTo>
                                <a:pt x="5079746" y="3035"/>
                              </a:lnTo>
                              <a:lnTo>
                                <a:pt x="5082781" y="3035"/>
                              </a:lnTo>
                              <a:lnTo>
                                <a:pt x="5082781" y="0"/>
                              </a:lnTo>
                              <a:close/>
                            </a:path>
                          </a:pathLst>
                        </a:custGeom>
                        <a:solidFill>
                          <a:srgbClr val="9F9F9F"/>
                        </a:solidFill>
                        <a:ln>
                          <a:noFill/>
                        </a:ln>
                      </wps:spPr>
                      <wps:bodyPr anchorCtr="0" anchor="ctr" bIns="91425" lIns="91425" spcFirstLastPara="1" rIns="91425" wrap="square" tIns="91425">
                        <a:noAutofit/>
                      </wps:bodyPr>
                    </wps:wsp>
                    <wps:wsp>
                      <wps:cNvSpPr/>
                      <wps:cNvPr id="368" name="Shape 368"/>
                      <wps:spPr>
                        <a:xfrm>
                          <a:off x="5081400" y="5760"/>
                          <a:ext cx="1800" cy="15120"/>
                        </a:xfrm>
                        <a:custGeom>
                          <a:rect b="b" l="l" r="r" t="t"/>
                          <a:pathLst>
                            <a:path extrusionOk="0" h="15240" w="3175">
                              <a:moveTo>
                                <a:pt x="3047" y="0"/>
                              </a:moveTo>
                              <a:lnTo>
                                <a:pt x="0" y="0"/>
                              </a:lnTo>
                              <a:lnTo>
                                <a:pt x="0" y="15240"/>
                              </a:lnTo>
                              <a:lnTo>
                                <a:pt x="3047" y="15240"/>
                              </a:lnTo>
                              <a:lnTo>
                                <a:pt x="3047" y="0"/>
                              </a:lnTo>
                              <a:close/>
                            </a:path>
                          </a:pathLst>
                        </a:custGeom>
                        <a:solidFill>
                          <a:srgbClr val="E2E2E2"/>
                        </a:solidFill>
                        <a:ln>
                          <a:noFill/>
                        </a:ln>
                      </wps:spPr>
                      <wps:bodyPr anchorCtr="0" anchor="ctr" bIns="91425" lIns="91425" spcFirstLastPara="1" rIns="91425" wrap="square" tIns="91425">
                        <a:noAutofit/>
                      </wps:bodyPr>
                    </wps:wsp>
                    <wps:wsp>
                      <wps:cNvSpPr/>
                      <wps:cNvPr id="369" name="Shape 369"/>
                      <wps:spPr>
                        <a:xfrm>
                          <a:off x="720" y="22320"/>
                          <a:ext cx="1800" cy="1800"/>
                        </a:xfrm>
                        <a:custGeom>
                          <a:rect b="b" l="l" r="r" t="t"/>
                          <a:pathLst>
                            <a:path extrusionOk="0" h="3175" w="3175">
                              <a:moveTo>
                                <a:pt x="3047" y="0"/>
                              </a:moveTo>
                              <a:lnTo>
                                <a:pt x="0" y="0"/>
                              </a:lnTo>
                              <a:lnTo>
                                <a:pt x="0" y="3047"/>
                              </a:lnTo>
                              <a:lnTo>
                                <a:pt x="3047" y="3047"/>
                              </a:lnTo>
                              <a:lnTo>
                                <a:pt x="3047" y="0"/>
                              </a:lnTo>
                              <a:close/>
                            </a:path>
                          </a:pathLst>
                        </a:custGeom>
                        <a:solidFill>
                          <a:srgbClr val="9F9F9F"/>
                        </a:solidFill>
                        <a:ln>
                          <a:noFill/>
                        </a:ln>
                      </wps:spPr>
                      <wps:bodyPr anchorCtr="0" anchor="ctr" bIns="91425" lIns="91425" spcFirstLastPara="1" rIns="91425" wrap="square" tIns="91425">
                        <a:noAutofit/>
                      </wps:bodyPr>
                    </wps:wsp>
                    <wps:wsp>
                      <wps:cNvSpPr/>
                      <wps:cNvPr id="370" name="Shape 370"/>
                      <wps:spPr>
                        <a:xfrm>
                          <a:off x="720" y="22320"/>
                          <a:ext cx="5083200" cy="1800"/>
                        </a:xfrm>
                        <a:custGeom>
                          <a:rect b="b" l="l" r="r" t="t"/>
                          <a:pathLst>
                            <a:path extrusionOk="0" h="3175" w="5083175">
                              <a:moveTo>
                                <a:pt x="5082781" y="0"/>
                              </a:moveTo>
                              <a:lnTo>
                                <a:pt x="5079746" y="0"/>
                              </a:lnTo>
                              <a:lnTo>
                                <a:pt x="3048" y="0"/>
                              </a:lnTo>
                              <a:lnTo>
                                <a:pt x="0" y="0"/>
                              </a:lnTo>
                              <a:lnTo>
                                <a:pt x="0" y="3035"/>
                              </a:lnTo>
                              <a:lnTo>
                                <a:pt x="3048" y="3035"/>
                              </a:lnTo>
                              <a:lnTo>
                                <a:pt x="5079746" y="3035"/>
                              </a:lnTo>
                              <a:lnTo>
                                <a:pt x="5082781" y="3035"/>
                              </a:lnTo>
                              <a:lnTo>
                                <a:pt x="5082781" y="0"/>
                              </a:lnTo>
                              <a:close/>
                            </a:path>
                          </a:pathLst>
                        </a:custGeom>
                        <a:solidFill>
                          <a:srgbClr val="E2E2E2"/>
                        </a:solidFill>
                        <a:ln>
                          <a:noFill/>
                        </a:ln>
                      </wps:spPr>
                      <wps:bodyPr anchorCtr="0" anchor="ctr" bIns="91425" lIns="91425" spcFirstLastPara="1" rIns="91425" wrap="square" tIns="91425">
                        <a:noAutofit/>
                      </wps:bodyPr>
                    </wps:wsp>
                  </wpg:grpSp>
                </wpg:wgp>
              </a:graphicData>
            </a:graphic>
          </wp:anchor>
        </w:drawing>
      </mc:Choice>
      <ve:Fallback>
        <w:r>
          <w:rPr>
            <w:noProof/>
            <w:lang w:val="pt-BR"/>
          </w:rPr>
          <w:drawing>
            <wp:anchor distT="0" distB="0" distL="0" distR="0" simplePos="0" relativeHeight="251805696" behindDoc="1" locked="0" layoutInCell="1" allowOverlap="1">
              <wp:simplePos x="0" y="0"/>
              <wp:positionH relativeFrom="column">
                <wp:posOffset>977900</wp:posOffset>
              </wp:positionH>
              <wp:positionV relativeFrom="paragraph">
                <wp:posOffset>9626600</wp:posOffset>
              </wp:positionV>
              <wp:extent cx="5083810" cy="24130"/>
              <wp:effectExtent l="0" t="0" r="0" b="0"/>
              <wp:wrapNone/>
              <wp:docPr id="890" name="image81.png"/>
              <wp:cNvGraphicFramePr/>
              <a:graphic xmlns:a="http://schemas.openxmlformats.org/drawingml/2006/main">
                <a:graphicData uri="http://schemas.openxmlformats.org/drawingml/2006/picture">
                  <pic:pic xmlns:pic="http://schemas.openxmlformats.org/drawingml/2006/picture">
                    <pic:nvPicPr>
                      <pic:cNvPr id="0" name="image81.png"/>
                      <pic:cNvPicPr preferRelativeResize="0"/>
                    </pic:nvPicPr>
                    <pic:blipFill>
                      <a:blip r:embed="rId1"/>
                      <a:srcRect/>
                      <a:stretch>
                        <a:fillRect/>
                      </a:stretch>
                    </pic:blipFill>
                    <pic:spPr>
                      <a:xfrm>
                        <a:off x="0" y="0"/>
                        <a:ext cx="5083810" cy="24130"/>
                      </a:xfrm>
                      <a:prstGeom prst="rect">
                        <a:avLst/>
                      </a:prstGeom>
                      <a:ln/>
                    </pic:spPr>
                  </pic:pic>
                </a:graphicData>
              </a:graphic>
            </wp:anchor>
          </w:drawing>
        </w:r>
      </ve:Fallback>
    </ve:AlternateContent>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1" distB="0" distT="0" distL="0" distR="0" hidden="0" layoutInCell="1" locked="0" relativeHeight="0" simplePos="0">
            <wp:simplePos x="0" y="0"/>
            <wp:positionH relativeFrom="column">
              <wp:posOffset>3162300</wp:posOffset>
            </wp:positionH>
            <wp:positionV relativeFrom="paragraph">
              <wp:posOffset>9677400</wp:posOffset>
            </wp:positionV>
            <wp:extent cx="711835" cy="149225"/>
            <wp:effectExtent b="0" l="0" r="0" t="0"/>
            <wp:wrapNone/>
            <wp:docPr id="918" name=""/>
            <a:graphic>
              <a:graphicData uri="http://schemas.microsoft.com/office/word/2010/wordprocessingShape">
                <wps:wsp>
                  <wps:cNvSpPr/>
                  <wps:cNvPr id="454" name="Shape 454"/>
                  <wps:spPr>
                    <a:xfrm>
                      <a:off x="4994820" y="3710160"/>
                      <a:ext cx="702360" cy="139680"/>
                    </a:xfrm>
                    <a:prstGeom prst="rect">
                      <a:avLst/>
                    </a:prstGeom>
                    <a:noFill/>
                    <a:ln>
                      <a:noFill/>
                    </a:ln>
                  </wps:spPr>
                  <wps:txbx>
                    <w:txbxContent>
                      <w:p w:rsidR="00000000" w:rsidDel="00000000" w:rsidP="00000000" w:rsidRDefault="00000000" w:rsidRPr="00000000">
                        <w:pPr>
                          <w:spacing w:after="0" w:before="17.999999523162842" w:line="240"/>
                          <w:ind w:left="20" w:right="0" w:firstLine="20"/>
                          <w:jc w:val="left"/>
                          <w:textDirection w:val="btLr"/>
                        </w:pPr>
                        <w:r w:rsidDel="00000000" w:rsidR="00000000" w:rsidRPr="00000000">
                          <w:rPr>
                            <w:rFonts w:ascii="Tahoma" w:cs="Tahoma" w:eastAsia="Tahoma" w:hAnsi="Tahoma"/>
                            <w:b w:val="0"/>
                            <w:i w:val="0"/>
                            <w:smallCaps w:val="0"/>
                            <w:strike w:val="0"/>
                            <w:color w:val="000000"/>
                            <w:sz w:val="15"/>
                            <w:vertAlign w:val="baseline"/>
                          </w:rPr>
                          <w:t xml:space="preserve">Página  PAGE 68 de  NUMPAGES 70</w:t>
                        </w:r>
                      </w:p>
                    </w:txbxContent>
                  </wps:txbx>
                  <wps:bodyPr anchorCtr="0" anchor="t" bIns="0" lIns="0" spcFirstLastPara="1" rIns="0" wrap="square" tIns="0">
                    <a:noAutofit/>
                  </wps:bodyPr>
                </wps:wsp>
              </a:graphicData>
            </a:graphic>
          </wp:anchor>
        </w:drawing>
      </mc:Choice>
      <ve:Fallback>
        <w:r>
          <w:rPr>
            <w:noProof/>
            <w:lang w:val="pt-BR"/>
          </w:rPr>
          <w:drawing>
            <wp:anchor distT="0" distB="0" distL="0" distR="0" simplePos="0" relativeHeight="251806720" behindDoc="1" locked="0" layoutInCell="1" allowOverlap="1">
              <wp:simplePos x="0" y="0"/>
              <wp:positionH relativeFrom="column">
                <wp:posOffset>3162300</wp:posOffset>
              </wp:positionH>
              <wp:positionV relativeFrom="paragraph">
                <wp:posOffset>9677400</wp:posOffset>
              </wp:positionV>
              <wp:extent cx="711835" cy="149225"/>
              <wp:effectExtent l="0" t="0" r="0" b="0"/>
              <wp:wrapNone/>
              <wp:docPr id="918" name="image109.png"/>
              <wp:cNvGraphicFramePr/>
              <a:graphic xmlns:a="http://schemas.openxmlformats.org/drawingml/2006/main">
                <a:graphicData uri="http://schemas.openxmlformats.org/drawingml/2006/picture">
                  <pic:pic xmlns:pic="http://schemas.openxmlformats.org/drawingml/2006/picture">
                    <pic:nvPicPr>
                      <pic:cNvPr id="0" name="image109.png"/>
                      <pic:cNvPicPr preferRelativeResize="0"/>
                    </pic:nvPicPr>
                    <pic:blipFill>
                      <a:blip r:embed="rId2"/>
                      <a:srcRect/>
                      <a:stretch>
                        <a:fillRect/>
                      </a:stretch>
                    </pic:blipFill>
                    <pic:spPr>
                      <a:xfrm>
                        <a:off x="0" y="0"/>
                        <a:ext cx="711835" cy="149225"/>
                      </a:xfrm>
                      <a:prstGeom prst="rect">
                        <a:avLst/>
                      </a:prstGeom>
                      <a:ln/>
                    </pic:spPr>
                  </pic:pic>
                </a:graphicData>
              </a:graphic>
            </wp:anchor>
          </w:drawing>
        </w:r>
      </ve:Fallback>
    </ve:AlternateConten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DB4" w:rsidRDefault="00776DB4">
    <w:pPr>
      <w:pStyle w:val="normal0"/>
      <w:pBdr>
        <w:top w:val="nil"/>
        <w:left w:val="nil"/>
        <w:bottom w:val="nil"/>
        <w:right w:val="nil"/>
        <w:between w:val="nil"/>
      </w:pBdr>
      <w:spacing w:line="14" w:lineRule="auto"/>
      <w:rPr>
        <w:color w:val="000000"/>
        <w:sz w:val="19"/>
        <w:szCs w:val="19"/>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1" distB="0" distT="0" distL="0" distR="0" hidden="0" layoutInCell="1" locked="0" relativeHeight="0" simplePos="0">
            <wp:simplePos x="0" y="0"/>
            <wp:positionH relativeFrom="column">
              <wp:posOffset>977900</wp:posOffset>
            </wp:positionH>
            <wp:positionV relativeFrom="paragraph">
              <wp:posOffset>9626600</wp:posOffset>
            </wp:positionV>
            <wp:extent cx="5083810" cy="24130"/>
            <wp:effectExtent b="0" l="0" r="0" t="0"/>
            <wp:wrapNone/>
            <wp:docPr id="851" name=""/>
            <a:graphic>
              <a:graphicData uri="http://schemas.microsoft.com/office/word/2010/wordprocessingGroup">
                <wpg:wgp>
                  <wpg:cNvGrpSpPr/>
                  <wpg:grpSpPr>
                    <a:xfrm>
                      <a:off x="2804025" y="3767925"/>
                      <a:ext cx="5083810" cy="24130"/>
                      <a:chOff x="2804025" y="3767925"/>
                      <a:chExt cx="5083925" cy="24125"/>
                    </a:xfrm>
                  </wpg:grpSpPr>
                  <wpg:grpSp>
                    <wpg:cNvGrpSpPr/>
                    <wpg:grpSpPr>
                      <a:xfrm>
                        <a:off x="2804040" y="3767940"/>
                        <a:ext cx="5083920" cy="24120"/>
                        <a:chOff x="0" y="0"/>
                        <a:chExt cx="5083920" cy="24120"/>
                      </a:xfrm>
                    </wpg:grpSpPr>
                    <wps:wsp>
                      <wps:cNvSpPr/>
                      <wps:cNvPr id="4" name="Shape 4"/>
                      <wps:spPr>
                        <a:xfrm>
                          <a:off x="0" y="0"/>
                          <a:ext cx="5083900" cy="24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2" name="Shape 192"/>
                      <wps:spPr>
                        <a:xfrm>
                          <a:off x="0" y="0"/>
                          <a:ext cx="5080680" cy="20880"/>
                        </a:xfrm>
                        <a:custGeom>
                          <a:rect b="b" l="l" r="r" t="t"/>
                          <a:pathLst>
                            <a:path extrusionOk="0" h="20955" w="5080635">
                              <a:moveTo>
                                <a:pt x="5080634" y="0"/>
                              </a:moveTo>
                              <a:lnTo>
                                <a:pt x="0" y="0"/>
                              </a:lnTo>
                              <a:lnTo>
                                <a:pt x="0" y="20954"/>
                              </a:lnTo>
                              <a:lnTo>
                                <a:pt x="5080634" y="20954"/>
                              </a:lnTo>
                              <a:lnTo>
                                <a:pt x="5080634" y="0"/>
                              </a:lnTo>
                              <a:close/>
                            </a:path>
                          </a:pathLst>
                        </a:custGeom>
                        <a:solidFill>
                          <a:srgbClr val="808080"/>
                        </a:solidFill>
                        <a:ln>
                          <a:noFill/>
                        </a:ln>
                      </wps:spPr>
                      <wps:bodyPr anchorCtr="0" anchor="ctr" bIns="91425" lIns="91425" spcFirstLastPara="1" rIns="91425" wrap="square" tIns="91425">
                        <a:noAutofit/>
                      </wps:bodyPr>
                    </wps:wsp>
                    <wps:wsp>
                      <wps:cNvSpPr/>
                      <wps:cNvPr id="193" name="Shape 193"/>
                      <wps:spPr>
                        <a:xfrm>
                          <a:off x="720" y="2520"/>
                          <a:ext cx="5079960" cy="1800"/>
                        </a:xfrm>
                        <a:custGeom>
                          <a:rect b="b" l="l" r="r" t="t"/>
                          <a:pathLst>
                            <a:path extrusionOk="0" h="3175" w="5080000">
                              <a:moveTo>
                                <a:pt x="5079746" y="0"/>
                              </a:moveTo>
                              <a:lnTo>
                                <a:pt x="3048" y="0"/>
                              </a:lnTo>
                              <a:lnTo>
                                <a:pt x="0" y="0"/>
                              </a:lnTo>
                              <a:lnTo>
                                <a:pt x="0" y="3035"/>
                              </a:lnTo>
                              <a:lnTo>
                                <a:pt x="3048" y="3035"/>
                              </a:lnTo>
                              <a:lnTo>
                                <a:pt x="5079746" y="3035"/>
                              </a:lnTo>
                              <a:lnTo>
                                <a:pt x="5079746" y="0"/>
                              </a:lnTo>
                              <a:close/>
                            </a:path>
                          </a:pathLst>
                        </a:custGeom>
                        <a:solidFill>
                          <a:srgbClr val="9F9F9F"/>
                        </a:solidFill>
                        <a:ln>
                          <a:noFill/>
                        </a:ln>
                      </wps:spPr>
                      <wps:bodyPr anchorCtr="0" anchor="ctr" bIns="91425" lIns="91425" spcFirstLastPara="1" rIns="91425" wrap="square" tIns="91425">
                        <a:noAutofit/>
                      </wps:bodyPr>
                    </wps:wsp>
                    <wps:wsp>
                      <wps:cNvSpPr/>
                      <wps:cNvPr id="194" name="Shape 194"/>
                      <wps:spPr>
                        <a:xfrm>
                          <a:off x="5081400" y="2520"/>
                          <a:ext cx="1800" cy="1800"/>
                        </a:xfrm>
                        <a:custGeom>
                          <a:rect b="b" l="l" r="r" t="t"/>
                          <a:pathLst>
                            <a:path extrusionOk="0" h="3175" w="3175">
                              <a:moveTo>
                                <a:pt x="3047" y="0"/>
                              </a:moveTo>
                              <a:lnTo>
                                <a:pt x="0" y="0"/>
                              </a:lnTo>
                              <a:lnTo>
                                <a:pt x="0" y="3047"/>
                              </a:lnTo>
                              <a:lnTo>
                                <a:pt x="3047" y="3047"/>
                              </a:lnTo>
                              <a:lnTo>
                                <a:pt x="3047" y="0"/>
                              </a:lnTo>
                              <a:close/>
                            </a:path>
                          </a:pathLst>
                        </a:custGeom>
                        <a:solidFill>
                          <a:srgbClr val="E2E2E2"/>
                        </a:solidFill>
                        <a:ln>
                          <a:noFill/>
                        </a:ln>
                      </wps:spPr>
                      <wps:bodyPr anchorCtr="0" anchor="ctr" bIns="91425" lIns="91425" spcFirstLastPara="1" rIns="91425" wrap="square" tIns="91425">
                        <a:noAutofit/>
                      </wps:bodyPr>
                    </wps:wsp>
                    <wps:wsp>
                      <wps:cNvSpPr/>
                      <wps:cNvPr id="195" name="Shape 195"/>
                      <wps:spPr>
                        <a:xfrm>
                          <a:off x="720" y="2520"/>
                          <a:ext cx="5083200" cy="18360"/>
                        </a:xfrm>
                        <a:custGeom>
                          <a:rect b="b" l="l" r="r" t="t"/>
                          <a:pathLst>
                            <a:path extrusionOk="0" h="18415" w="5083175">
                              <a:moveTo>
                                <a:pt x="3048" y="3035"/>
                              </a:moveTo>
                              <a:lnTo>
                                <a:pt x="0" y="3035"/>
                              </a:lnTo>
                              <a:lnTo>
                                <a:pt x="0" y="18275"/>
                              </a:lnTo>
                              <a:lnTo>
                                <a:pt x="3048" y="18275"/>
                              </a:lnTo>
                              <a:lnTo>
                                <a:pt x="3048" y="3035"/>
                              </a:lnTo>
                              <a:close/>
                            </a:path>
                            <a:path extrusionOk="0" h="18415" w="5083175">
                              <a:moveTo>
                                <a:pt x="5082781" y="0"/>
                              </a:moveTo>
                              <a:lnTo>
                                <a:pt x="5079746" y="0"/>
                              </a:lnTo>
                              <a:lnTo>
                                <a:pt x="5079746" y="3035"/>
                              </a:lnTo>
                              <a:lnTo>
                                <a:pt x="5082781" y="3035"/>
                              </a:lnTo>
                              <a:lnTo>
                                <a:pt x="5082781" y="0"/>
                              </a:lnTo>
                              <a:close/>
                            </a:path>
                          </a:pathLst>
                        </a:custGeom>
                        <a:solidFill>
                          <a:srgbClr val="9F9F9F"/>
                        </a:solidFill>
                        <a:ln>
                          <a:noFill/>
                        </a:ln>
                      </wps:spPr>
                      <wps:bodyPr anchorCtr="0" anchor="ctr" bIns="91425" lIns="91425" spcFirstLastPara="1" rIns="91425" wrap="square" tIns="91425">
                        <a:noAutofit/>
                      </wps:bodyPr>
                    </wps:wsp>
                    <wps:wsp>
                      <wps:cNvSpPr/>
                      <wps:cNvPr id="196" name="Shape 196"/>
                      <wps:spPr>
                        <a:xfrm>
                          <a:off x="5081400" y="5760"/>
                          <a:ext cx="1800" cy="15120"/>
                        </a:xfrm>
                        <a:custGeom>
                          <a:rect b="b" l="l" r="r" t="t"/>
                          <a:pathLst>
                            <a:path extrusionOk="0" h="15240" w="3175">
                              <a:moveTo>
                                <a:pt x="3047" y="0"/>
                              </a:moveTo>
                              <a:lnTo>
                                <a:pt x="0" y="0"/>
                              </a:lnTo>
                              <a:lnTo>
                                <a:pt x="0" y="15240"/>
                              </a:lnTo>
                              <a:lnTo>
                                <a:pt x="3047" y="15240"/>
                              </a:lnTo>
                              <a:lnTo>
                                <a:pt x="3047" y="0"/>
                              </a:lnTo>
                              <a:close/>
                            </a:path>
                          </a:pathLst>
                        </a:custGeom>
                        <a:solidFill>
                          <a:srgbClr val="E2E2E2"/>
                        </a:solidFill>
                        <a:ln>
                          <a:noFill/>
                        </a:ln>
                      </wps:spPr>
                      <wps:bodyPr anchorCtr="0" anchor="ctr" bIns="91425" lIns="91425" spcFirstLastPara="1" rIns="91425" wrap="square" tIns="91425">
                        <a:noAutofit/>
                      </wps:bodyPr>
                    </wps:wsp>
                    <wps:wsp>
                      <wps:cNvSpPr/>
                      <wps:cNvPr id="197" name="Shape 197"/>
                      <wps:spPr>
                        <a:xfrm>
                          <a:off x="720" y="22320"/>
                          <a:ext cx="1800" cy="1800"/>
                        </a:xfrm>
                        <a:custGeom>
                          <a:rect b="b" l="l" r="r" t="t"/>
                          <a:pathLst>
                            <a:path extrusionOk="0" h="3175" w="3175">
                              <a:moveTo>
                                <a:pt x="3047" y="0"/>
                              </a:moveTo>
                              <a:lnTo>
                                <a:pt x="0" y="0"/>
                              </a:lnTo>
                              <a:lnTo>
                                <a:pt x="0" y="3047"/>
                              </a:lnTo>
                              <a:lnTo>
                                <a:pt x="3047" y="3047"/>
                              </a:lnTo>
                              <a:lnTo>
                                <a:pt x="3047" y="0"/>
                              </a:lnTo>
                              <a:close/>
                            </a:path>
                          </a:pathLst>
                        </a:custGeom>
                        <a:solidFill>
                          <a:srgbClr val="9F9F9F"/>
                        </a:solidFill>
                        <a:ln>
                          <a:noFill/>
                        </a:ln>
                      </wps:spPr>
                      <wps:bodyPr anchorCtr="0" anchor="ctr" bIns="91425" lIns="91425" spcFirstLastPara="1" rIns="91425" wrap="square" tIns="91425">
                        <a:noAutofit/>
                      </wps:bodyPr>
                    </wps:wsp>
                    <wps:wsp>
                      <wps:cNvSpPr/>
                      <wps:cNvPr id="198" name="Shape 198"/>
                      <wps:spPr>
                        <a:xfrm>
                          <a:off x="720" y="22320"/>
                          <a:ext cx="5083200" cy="1800"/>
                        </a:xfrm>
                        <a:custGeom>
                          <a:rect b="b" l="l" r="r" t="t"/>
                          <a:pathLst>
                            <a:path extrusionOk="0" h="3175" w="5083175">
                              <a:moveTo>
                                <a:pt x="5082781" y="0"/>
                              </a:moveTo>
                              <a:lnTo>
                                <a:pt x="5079746" y="0"/>
                              </a:lnTo>
                              <a:lnTo>
                                <a:pt x="3048" y="0"/>
                              </a:lnTo>
                              <a:lnTo>
                                <a:pt x="0" y="0"/>
                              </a:lnTo>
                              <a:lnTo>
                                <a:pt x="0" y="3035"/>
                              </a:lnTo>
                              <a:lnTo>
                                <a:pt x="3048" y="3035"/>
                              </a:lnTo>
                              <a:lnTo>
                                <a:pt x="5079746" y="3035"/>
                              </a:lnTo>
                              <a:lnTo>
                                <a:pt x="5082781" y="3035"/>
                              </a:lnTo>
                              <a:lnTo>
                                <a:pt x="5082781" y="0"/>
                              </a:lnTo>
                              <a:close/>
                            </a:path>
                          </a:pathLst>
                        </a:custGeom>
                        <a:solidFill>
                          <a:srgbClr val="E2E2E2"/>
                        </a:solidFill>
                        <a:ln>
                          <a:noFill/>
                        </a:ln>
                      </wps:spPr>
                      <wps:bodyPr anchorCtr="0" anchor="ctr" bIns="91425" lIns="91425" spcFirstLastPara="1" rIns="91425" wrap="square" tIns="91425">
                        <a:noAutofit/>
                      </wps:bodyPr>
                    </wps:wsp>
                  </wpg:grpSp>
                </wpg:wgp>
              </a:graphicData>
            </a:graphic>
          </wp:anchor>
        </w:drawing>
      </mc:Choice>
      <ve:Fallback>
        <w:r>
          <w:rPr>
            <w:noProof/>
            <w:lang w:val="pt-BR"/>
          </w:rPr>
          <w:drawing>
            <wp:anchor distT="0" distB="0" distL="0" distR="0" simplePos="0" relativeHeight="251770880" behindDoc="1" locked="0" layoutInCell="1" allowOverlap="1">
              <wp:simplePos x="0" y="0"/>
              <wp:positionH relativeFrom="column">
                <wp:posOffset>977900</wp:posOffset>
              </wp:positionH>
              <wp:positionV relativeFrom="paragraph">
                <wp:posOffset>9626600</wp:posOffset>
              </wp:positionV>
              <wp:extent cx="5083810" cy="24130"/>
              <wp:effectExtent l="0" t="0" r="0" b="0"/>
              <wp:wrapNone/>
              <wp:docPr id="851" name="image42.png"/>
              <wp:cNvGraphicFramePr/>
              <a:graphic xmlns:a="http://schemas.openxmlformats.org/drawingml/2006/main">
                <a:graphicData uri="http://schemas.openxmlformats.org/drawingml/2006/picture">
                  <pic:pic xmlns:pic="http://schemas.openxmlformats.org/drawingml/2006/picture">
                    <pic:nvPicPr>
                      <pic:cNvPr id="0" name="image42.png"/>
                      <pic:cNvPicPr preferRelativeResize="0"/>
                    </pic:nvPicPr>
                    <pic:blipFill>
                      <a:blip r:embed="rId1"/>
                      <a:srcRect/>
                      <a:stretch>
                        <a:fillRect/>
                      </a:stretch>
                    </pic:blipFill>
                    <pic:spPr>
                      <a:xfrm>
                        <a:off x="0" y="0"/>
                        <a:ext cx="5083810" cy="24130"/>
                      </a:xfrm>
                      <a:prstGeom prst="rect">
                        <a:avLst/>
                      </a:prstGeom>
                      <a:ln/>
                    </pic:spPr>
                  </pic:pic>
                </a:graphicData>
              </a:graphic>
            </wp:anchor>
          </w:drawing>
        </w:r>
      </ve:Fallback>
    </ve:AlternateContent>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1" distB="0" distT="0" distL="0" distR="0" hidden="0" layoutInCell="1" locked="0" relativeHeight="0" simplePos="0">
            <wp:simplePos x="0" y="0"/>
            <wp:positionH relativeFrom="column">
              <wp:posOffset>3162300</wp:posOffset>
            </wp:positionH>
            <wp:positionV relativeFrom="paragraph">
              <wp:posOffset>9677400</wp:posOffset>
            </wp:positionV>
            <wp:extent cx="711835" cy="149225"/>
            <wp:effectExtent b="0" l="0" r="0" t="0"/>
            <wp:wrapNone/>
            <wp:docPr id="812" name=""/>
            <a:graphic>
              <a:graphicData uri="http://schemas.microsoft.com/office/word/2010/wordprocessingShape">
                <wps:wsp>
                  <wps:cNvSpPr/>
                  <wps:cNvPr id="12" name="Shape 12"/>
                  <wps:spPr>
                    <a:xfrm>
                      <a:off x="4994820" y="3710160"/>
                      <a:ext cx="702360" cy="139680"/>
                    </a:xfrm>
                    <a:prstGeom prst="rect">
                      <a:avLst/>
                    </a:prstGeom>
                    <a:noFill/>
                    <a:ln>
                      <a:noFill/>
                    </a:ln>
                  </wps:spPr>
                  <wps:txbx>
                    <w:txbxContent>
                      <w:p w:rsidR="00000000" w:rsidDel="00000000" w:rsidP="00000000" w:rsidRDefault="00000000" w:rsidRPr="00000000">
                        <w:pPr>
                          <w:spacing w:after="0" w:before="17.999999523162842" w:line="240"/>
                          <w:ind w:left="20" w:right="0" w:firstLine="20"/>
                          <w:jc w:val="left"/>
                          <w:textDirection w:val="btLr"/>
                        </w:pPr>
                        <w:r w:rsidDel="00000000" w:rsidR="00000000" w:rsidRPr="00000000">
                          <w:rPr>
                            <w:rFonts w:ascii="Tahoma" w:cs="Tahoma" w:eastAsia="Tahoma" w:hAnsi="Tahoma"/>
                            <w:b w:val="0"/>
                            <w:i w:val="0"/>
                            <w:smallCaps w:val="0"/>
                            <w:strike w:val="0"/>
                            <w:color w:val="000000"/>
                            <w:sz w:val="15"/>
                            <w:vertAlign w:val="baseline"/>
                          </w:rPr>
                          <w:t xml:space="preserve">Página  PAGE 59 de  NUMPAGES 70</w:t>
                        </w:r>
                      </w:p>
                    </w:txbxContent>
                  </wps:txbx>
                  <wps:bodyPr anchorCtr="0" anchor="t" bIns="0" lIns="0" spcFirstLastPara="1" rIns="0" wrap="square" tIns="0">
                    <a:noAutofit/>
                  </wps:bodyPr>
                </wps:wsp>
              </a:graphicData>
            </a:graphic>
          </wp:anchor>
        </w:drawing>
      </mc:Choice>
      <ve:Fallback>
        <w:r>
          <w:rPr>
            <w:noProof/>
            <w:lang w:val="pt-BR"/>
          </w:rPr>
          <w:drawing>
            <wp:anchor distT="0" distB="0" distL="0" distR="0" simplePos="0" relativeHeight="251771904" behindDoc="1" locked="0" layoutInCell="1" allowOverlap="1">
              <wp:simplePos x="0" y="0"/>
              <wp:positionH relativeFrom="column">
                <wp:posOffset>3162300</wp:posOffset>
              </wp:positionH>
              <wp:positionV relativeFrom="paragraph">
                <wp:posOffset>9677400</wp:posOffset>
              </wp:positionV>
              <wp:extent cx="711835" cy="149225"/>
              <wp:effectExtent l="0" t="0" r="0" b="0"/>
              <wp:wrapNone/>
              <wp:docPr id="8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711835" cy="149225"/>
                      </a:xfrm>
                      <a:prstGeom prst="rect">
                        <a:avLst/>
                      </a:prstGeom>
                      <a:ln/>
                    </pic:spPr>
                  </pic:pic>
                </a:graphicData>
              </a:graphic>
            </wp:anchor>
          </w:drawing>
        </w:r>
      </ve:Fallback>
    </ve:AlternateContent>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DB4" w:rsidRDefault="00776DB4">
    <w:pPr>
      <w:pStyle w:val="normal0"/>
      <w:pBdr>
        <w:top w:val="nil"/>
        <w:left w:val="nil"/>
        <w:bottom w:val="nil"/>
        <w:right w:val="nil"/>
        <w:between w:val="nil"/>
      </w:pBdr>
      <w:spacing w:line="14" w:lineRule="auto"/>
      <w:rPr>
        <w:color w:val="000000"/>
        <w:sz w:val="19"/>
        <w:szCs w:val="19"/>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1" distB="0" distT="0" distL="0" distR="0" hidden="0" layoutInCell="1" locked="0" relativeHeight="0" simplePos="0">
            <wp:simplePos x="0" y="0"/>
            <wp:positionH relativeFrom="column">
              <wp:posOffset>977900</wp:posOffset>
            </wp:positionH>
            <wp:positionV relativeFrom="paragraph">
              <wp:posOffset>9626600</wp:posOffset>
            </wp:positionV>
            <wp:extent cx="5083810" cy="24130"/>
            <wp:effectExtent b="0" l="0" r="0" t="0"/>
            <wp:wrapNone/>
            <wp:docPr id="891" name=""/>
            <a:graphic>
              <a:graphicData uri="http://schemas.microsoft.com/office/word/2010/wordprocessingGroup">
                <wpg:wgp>
                  <wpg:cNvGrpSpPr/>
                  <wpg:grpSpPr>
                    <a:xfrm>
                      <a:off x="2804025" y="3767925"/>
                      <a:ext cx="5083810" cy="24130"/>
                      <a:chOff x="2804025" y="3767925"/>
                      <a:chExt cx="5083925" cy="24125"/>
                    </a:xfrm>
                  </wpg:grpSpPr>
                  <wpg:grpSp>
                    <wpg:cNvGrpSpPr/>
                    <wpg:grpSpPr>
                      <a:xfrm>
                        <a:off x="2804040" y="3767940"/>
                        <a:ext cx="5083920" cy="24120"/>
                        <a:chOff x="0" y="0"/>
                        <a:chExt cx="5083920" cy="24120"/>
                      </a:xfrm>
                    </wpg:grpSpPr>
                    <wps:wsp>
                      <wps:cNvSpPr/>
                      <wps:cNvPr id="4" name="Shape 4"/>
                      <wps:spPr>
                        <a:xfrm>
                          <a:off x="0" y="0"/>
                          <a:ext cx="5083900" cy="24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72" name="Shape 372"/>
                      <wps:spPr>
                        <a:xfrm>
                          <a:off x="0" y="0"/>
                          <a:ext cx="5080680" cy="20880"/>
                        </a:xfrm>
                        <a:custGeom>
                          <a:rect b="b" l="l" r="r" t="t"/>
                          <a:pathLst>
                            <a:path extrusionOk="0" h="20955" w="5080635">
                              <a:moveTo>
                                <a:pt x="5080634" y="0"/>
                              </a:moveTo>
                              <a:lnTo>
                                <a:pt x="0" y="0"/>
                              </a:lnTo>
                              <a:lnTo>
                                <a:pt x="0" y="20954"/>
                              </a:lnTo>
                              <a:lnTo>
                                <a:pt x="5080634" y="20954"/>
                              </a:lnTo>
                              <a:lnTo>
                                <a:pt x="5080634" y="0"/>
                              </a:lnTo>
                              <a:close/>
                            </a:path>
                          </a:pathLst>
                        </a:custGeom>
                        <a:solidFill>
                          <a:srgbClr val="808080"/>
                        </a:solidFill>
                        <a:ln>
                          <a:noFill/>
                        </a:ln>
                      </wps:spPr>
                      <wps:bodyPr anchorCtr="0" anchor="ctr" bIns="91425" lIns="91425" spcFirstLastPara="1" rIns="91425" wrap="square" tIns="91425">
                        <a:noAutofit/>
                      </wps:bodyPr>
                    </wps:wsp>
                    <wps:wsp>
                      <wps:cNvSpPr/>
                      <wps:cNvPr id="373" name="Shape 373"/>
                      <wps:spPr>
                        <a:xfrm>
                          <a:off x="720" y="2520"/>
                          <a:ext cx="5079960" cy="1800"/>
                        </a:xfrm>
                        <a:custGeom>
                          <a:rect b="b" l="l" r="r" t="t"/>
                          <a:pathLst>
                            <a:path extrusionOk="0" h="3175" w="5080000">
                              <a:moveTo>
                                <a:pt x="5079746" y="0"/>
                              </a:moveTo>
                              <a:lnTo>
                                <a:pt x="3048" y="0"/>
                              </a:lnTo>
                              <a:lnTo>
                                <a:pt x="0" y="0"/>
                              </a:lnTo>
                              <a:lnTo>
                                <a:pt x="0" y="3035"/>
                              </a:lnTo>
                              <a:lnTo>
                                <a:pt x="3048" y="3035"/>
                              </a:lnTo>
                              <a:lnTo>
                                <a:pt x="5079746" y="3035"/>
                              </a:lnTo>
                              <a:lnTo>
                                <a:pt x="5079746" y="0"/>
                              </a:lnTo>
                              <a:close/>
                            </a:path>
                          </a:pathLst>
                        </a:custGeom>
                        <a:solidFill>
                          <a:srgbClr val="9F9F9F"/>
                        </a:solidFill>
                        <a:ln>
                          <a:noFill/>
                        </a:ln>
                      </wps:spPr>
                      <wps:bodyPr anchorCtr="0" anchor="ctr" bIns="91425" lIns="91425" spcFirstLastPara="1" rIns="91425" wrap="square" tIns="91425">
                        <a:noAutofit/>
                      </wps:bodyPr>
                    </wps:wsp>
                    <wps:wsp>
                      <wps:cNvSpPr/>
                      <wps:cNvPr id="374" name="Shape 374"/>
                      <wps:spPr>
                        <a:xfrm>
                          <a:off x="5081400" y="2520"/>
                          <a:ext cx="1800" cy="1800"/>
                        </a:xfrm>
                        <a:custGeom>
                          <a:rect b="b" l="l" r="r" t="t"/>
                          <a:pathLst>
                            <a:path extrusionOk="0" h="3175" w="3175">
                              <a:moveTo>
                                <a:pt x="3047" y="0"/>
                              </a:moveTo>
                              <a:lnTo>
                                <a:pt x="0" y="0"/>
                              </a:lnTo>
                              <a:lnTo>
                                <a:pt x="0" y="3047"/>
                              </a:lnTo>
                              <a:lnTo>
                                <a:pt x="3047" y="3047"/>
                              </a:lnTo>
                              <a:lnTo>
                                <a:pt x="3047" y="0"/>
                              </a:lnTo>
                              <a:close/>
                            </a:path>
                          </a:pathLst>
                        </a:custGeom>
                        <a:solidFill>
                          <a:srgbClr val="E2E2E2"/>
                        </a:solidFill>
                        <a:ln>
                          <a:noFill/>
                        </a:ln>
                      </wps:spPr>
                      <wps:bodyPr anchorCtr="0" anchor="ctr" bIns="91425" lIns="91425" spcFirstLastPara="1" rIns="91425" wrap="square" tIns="91425">
                        <a:noAutofit/>
                      </wps:bodyPr>
                    </wps:wsp>
                    <wps:wsp>
                      <wps:cNvSpPr/>
                      <wps:cNvPr id="375" name="Shape 375"/>
                      <wps:spPr>
                        <a:xfrm>
                          <a:off x="720" y="2520"/>
                          <a:ext cx="5083200" cy="18360"/>
                        </a:xfrm>
                        <a:custGeom>
                          <a:rect b="b" l="l" r="r" t="t"/>
                          <a:pathLst>
                            <a:path extrusionOk="0" h="18415" w="5083175">
                              <a:moveTo>
                                <a:pt x="3048" y="3035"/>
                              </a:moveTo>
                              <a:lnTo>
                                <a:pt x="0" y="3035"/>
                              </a:lnTo>
                              <a:lnTo>
                                <a:pt x="0" y="18275"/>
                              </a:lnTo>
                              <a:lnTo>
                                <a:pt x="3048" y="18275"/>
                              </a:lnTo>
                              <a:lnTo>
                                <a:pt x="3048" y="3035"/>
                              </a:lnTo>
                              <a:close/>
                            </a:path>
                            <a:path extrusionOk="0" h="18415" w="5083175">
                              <a:moveTo>
                                <a:pt x="5082781" y="0"/>
                              </a:moveTo>
                              <a:lnTo>
                                <a:pt x="5079746" y="0"/>
                              </a:lnTo>
                              <a:lnTo>
                                <a:pt x="5079746" y="3035"/>
                              </a:lnTo>
                              <a:lnTo>
                                <a:pt x="5082781" y="3035"/>
                              </a:lnTo>
                              <a:lnTo>
                                <a:pt x="5082781" y="0"/>
                              </a:lnTo>
                              <a:close/>
                            </a:path>
                          </a:pathLst>
                        </a:custGeom>
                        <a:solidFill>
                          <a:srgbClr val="9F9F9F"/>
                        </a:solidFill>
                        <a:ln>
                          <a:noFill/>
                        </a:ln>
                      </wps:spPr>
                      <wps:bodyPr anchorCtr="0" anchor="ctr" bIns="91425" lIns="91425" spcFirstLastPara="1" rIns="91425" wrap="square" tIns="91425">
                        <a:noAutofit/>
                      </wps:bodyPr>
                    </wps:wsp>
                    <wps:wsp>
                      <wps:cNvSpPr/>
                      <wps:cNvPr id="376" name="Shape 376"/>
                      <wps:spPr>
                        <a:xfrm>
                          <a:off x="5081400" y="5760"/>
                          <a:ext cx="1800" cy="15120"/>
                        </a:xfrm>
                        <a:custGeom>
                          <a:rect b="b" l="l" r="r" t="t"/>
                          <a:pathLst>
                            <a:path extrusionOk="0" h="15240" w="3175">
                              <a:moveTo>
                                <a:pt x="3047" y="0"/>
                              </a:moveTo>
                              <a:lnTo>
                                <a:pt x="0" y="0"/>
                              </a:lnTo>
                              <a:lnTo>
                                <a:pt x="0" y="15240"/>
                              </a:lnTo>
                              <a:lnTo>
                                <a:pt x="3047" y="15240"/>
                              </a:lnTo>
                              <a:lnTo>
                                <a:pt x="3047" y="0"/>
                              </a:lnTo>
                              <a:close/>
                            </a:path>
                          </a:pathLst>
                        </a:custGeom>
                        <a:solidFill>
                          <a:srgbClr val="E2E2E2"/>
                        </a:solidFill>
                        <a:ln>
                          <a:noFill/>
                        </a:ln>
                      </wps:spPr>
                      <wps:bodyPr anchorCtr="0" anchor="ctr" bIns="91425" lIns="91425" spcFirstLastPara="1" rIns="91425" wrap="square" tIns="91425">
                        <a:noAutofit/>
                      </wps:bodyPr>
                    </wps:wsp>
                    <wps:wsp>
                      <wps:cNvSpPr/>
                      <wps:cNvPr id="377" name="Shape 377"/>
                      <wps:spPr>
                        <a:xfrm>
                          <a:off x="720" y="22320"/>
                          <a:ext cx="1800" cy="1800"/>
                        </a:xfrm>
                        <a:custGeom>
                          <a:rect b="b" l="l" r="r" t="t"/>
                          <a:pathLst>
                            <a:path extrusionOk="0" h="3175" w="3175">
                              <a:moveTo>
                                <a:pt x="3047" y="0"/>
                              </a:moveTo>
                              <a:lnTo>
                                <a:pt x="0" y="0"/>
                              </a:lnTo>
                              <a:lnTo>
                                <a:pt x="0" y="3047"/>
                              </a:lnTo>
                              <a:lnTo>
                                <a:pt x="3047" y="3047"/>
                              </a:lnTo>
                              <a:lnTo>
                                <a:pt x="3047" y="0"/>
                              </a:lnTo>
                              <a:close/>
                            </a:path>
                          </a:pathLst>
                        </a:custGeom>
                        <a:solidFill>
                          <a:srgbClr val="9F9F9F"/>
                        </a:solidFill>
                        <a:ln>
                          <a:noFill/>
                        </a:ln>
                      </wps:spPr>
                      <wps:bodyPr anchorCtr="0" anchor="ctr" bIns="91425" lIns="91425" spcFirstLastPara="1" rIns="91425" wrap="square" tIns="91425">
                        <a:noAutofit/>
                      </wps:bodyPr>
                    </wps:wsp>
                    <wps:wsp>
                      <wps:cNvSpPr/>
                      <wps:cNvPr id="378" name="Shape 378"/>
                      <wps:spPr>
                        <a:xfrm>
                          <a:off x="720" y="22320"/>
                          <a:ext cx="5083200" cy="1800"/>
                        </a:xfrm>
                        <a:custGeom>
                          <a:rect b="b" l="l" r="r" t="t"/>
                          <a:pathLst>
                            <a:path extrusionOk="0" h="3175" w="5083175">
                              <a:moveTo>
                                <a:pt x="5082781" y="0"/>
                              </a:moveTo>
                              <a:lnTo>
                                <a:pt x="5079746" y="0"/>
                              </a:lnTo>
                              <a:lnTo>
                                <a:pt x="3048" y="0"/>
                              </a:lnTo>
                              <a:lnTo>
                                <a:pt x="0" y="0"/>
                              </a:lnTo>
                              <a:lnTo>
                                <a:pt x="0" y="3035"/>
                              </a:lnTo>
                              <a:lnTo>
                                <a:pt x="3048" y="3035"/>
                              </a:lnTo>
                              <a:lnTo>
                                <a:pt x="5079746" y="3035"/>
                              </a:lnTo>
                              <a:lnTo>
                                <a:pt x="5082781" y="3035"/>
                              </a:lnTo>
                              <a:lnTo>
                                <a:pt x="5082781" y="0"/>
                              </a:lnTo>
                              <a:close/>
                            </a:path>
                          </a:pathLst>
                        </a:custGeom>
                        <a:solidFill>
                          <a:srgbClr val="E2E2E2"/>
                        </a:solidFill>
                        <a:ln>
                          <a:noFill/>
                        </a:ln>
                      </wps:spPr>
                      <wps:bodyPr anchorCtr="0" anchor="ctr" bIns="91425" lIns="91425" spcFirstLastPara="1" rIns="91425" wrap="square" tIns="91425">
                        <a:noAutofit/>
                      </wps:bodyPr>
                    </wps:wsp>
                  </wpg:grpSp>
                </wpg:wgp>
              </a:graphicData>
            </a:graphic>
          </wp:anchor>
        </w:drawing>
      </mc:Choice>
      <ve:Fallback>
        <w:r>
          <w:rPr>
            <w:noProof/>
            <w:lang w:val="pt-BR"/>
          </w:rPr>
          <w:drawing>
            <wp:anchor distT="0" distB="0" distL="0" distR="0" simplePos="0" relativeHeight="251807744" behindDoc="1" locked="0" layoutInCell="1" allowOverlap="1">
              <wp:simplePos x="0" y="0"/>
              <wp:positionH relativeFrom="column">
                <wp:posOffset>977900</wp:posOffset>
              </wp:positionH>
              <wp:positionV relativeFrom="paragraph">
                <wp:posOffset>9626600</wp:posOffset>
              </wp:positionV>
              <wp:extent cx="5083810" cy="24130"/>
              <wp:effectExtent l="0" t="0" r="0" b="0"/>
              <wp:wrapNone/>
              <wp:docPr id="891" name="image82.png"/>
              <wp:cNvGraphicFramePr/>
              <a:graphic xmlns:a="http://schemas.openxmlformats.org/drawingml/2006/main">
                <a:graphicData uri="http://schemas.openxmlformats.org/drawingml/2006/picture">
                  <pic:pic xmlns:pic="http://schemas.openxmlformats.org/drawingml/2006/picture">
                    <pic:nvPicPr>
                      <pic:cNvPr id="0" name="image82.png"/>
                      <pic:cNvPicPr preferRelativeResize="0"/>
                    </pic:nvPicPr>
                    <pic:blipFill>
                      <a:blip r:embed="rId1"/>
                      <a:srcRect/>
                      <a:stretch>
                        <a:fillRect/>
                      </a:stretch>
                    </pic:blipFill>
                    <pic:spPr>
                      <a:xfrm>
                        <a:off x="0" y="0"/>
                        <a:ext cx="5083810" cy="24130"/>
                      </a:xfrm>
                      <a:prstGeom prst="rect">
                        <a:avLst/>
                      </a:prstGeom>
                      <a:ln/>
                    </pic:spPr>
                  </pic:pic>
                </a:graphicData>
              </a:graphic>
            </wp:anchor>
          </w:drawing>
        </w:r>
      </ve:Fallback>
    </ve:AlternateContent>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1" distB="0" distT="0" distL="0" distR="0" hidden="0" layoutInCell="1" locked="0" relativeHeight="0" simplePos="0">
            <wp:simplePos x="0" y="0"/>
            <wp:positionH relativeFrom="column">
              <wp:posOffset>3162300</wp:posOffset>
            </wp:positionH>
            <wp:positionV relativeFrom="paragraph">
              <wp:posOffset>9677400</wp:posOffset>
            </wp:positionV>
            <wp:extent cx="711835" cy="149225"/>
            <wp:effectExtent b="0" l="0" r="0" t="0"/>
            <wp:wrapNone/>
            <wp:docPr id="916" name=""/>
            <a:graphic>
              <a:graphicData uri="http://schemas.microsoft.com/office/word/2010/wordprocessingShape">
                <wps:wsp>
                  <wps:cNvSpPr/>
                  <wps:cNvPr id="452" name="Shape 452"/>
                  <wps:spPr>
                    <a:xfrm>
                      <a:off x="4994820" y="3710160"/>
                      <a:ext cx="702360" cy="139680"/>
                    </a:xfrm>
                    <a:prstGeom prst="rect">
                      <a:avLst/>
                    </a:prstGeom>
                    <a:noFill/>
                    <a:ln>
                      <a:noFill/>
                    </a:ln>
                  </wps:spPr>
                  <wps:txbx>
                    <w:txbxContent>
                      <w:p w:rsidR="00000000" w:rsidDel="00000000" w:rsidP="00000000" w:rsidRDefault="00000000" w:rsidRPr="00000000">
                        <w:pPr>
                          <w:spacing w:after="0" w:before="17.999999523162842" w:line="240"/>
                          <w:ind w:left="20" w:right="0" w:firstLine="20"/>
                          <w:jc w:val="left"/>
                          <w:textDirection w:val="btLr"/>
                        </w:pPr>
                        <w:r w:rsidDel="00000000" w:rsidR="00000000" w:rsidRPr="00000000">
                          <w:rPr>
                            <w:rFonts w:ascii="Tahoma" w:cs="Tahoma" w:eastAsia="Tahoma" w:hAnsi="Tahoma"/>
                            <w:b w:val="0"/>
                            <w:i w:val="0"/>
                            <w:smallCaps w:val="0"/>
                            <w:strike w:val="0"/>
                            <w:color w:val="000000"/>
                            <w:sz w:val="15"/>
                            <w:vertAlign w:val="baseline"/>
                          </w:rPr>
                          <w:t xml:space="preserve">Página  PAGE 68 de  NUMPAGES 70</w:t>
                        </w:r>
                      </w:p>
                    </w:txbxContent>
                  </wps:txbx>
                  <wps:bodyPr anchorCtr="0" anchor="t" bIns="0" lIns="0" spcFirstLastPara="1" rIns="0" wrap="square" tIns="0">
                    <a:noAutofit/>
                  </wps:bodyPr>
                </wps:wsp>
              </a:graphicData>
            </a:graphic>
          </wp:anchor>
        </w:drawing>
      </mc:Choice>
      <ve:Fallback>
        <w:r>
          <w:rPr>
            <w:noProof/>
            <w:lang w:val="pt-BR"/>
          </w:rPr>
          <w:drawing>
            <wp:anchor distT="0" distB="0" distL="0" distR="0" simplePos="0" relativeHeight="251808768" behindDoc="1" locked="0" layoutInCell="1" allowOverlap="1">
              <wp:simplePos x="0" y="0"/>
              <wp:positionH relativeFrom="column">
                <wp:posOffset>3162300</wp:posOffset>
              </wp:positionH>
              <wp:positionV relativeFrom="paragraph">
                <wp:posOffset>9677400</wp:posOffset>
              </wp:positionV>
              <wp:extent cx="711835" cy="149225"/>
              <wp:effectExtent l="0" t="0" r="0" b="0"/>
              <wp:wrapNone/>
              <wp:docPr id="916" name="image107.png"/>
              <wp:cNvGraphicFramePr/>
              <a:graphic xmlns:a="http://schemas.openxmlformats.org/drawingml/2006/main">
                <a:graphicData uri="http://schemas.openxmlformats.org/drawingml/2006/picture">
                  <pic:pic xmlns:pic="http://schemas.openxmlformats.org/drawingml/2006/picture">
                    <pic:nvPicPr>
                      <pic:cNvPr id="0" name="image107.png"/>
                      <pic:cNvPicPr preferRelativeResize="0"/>
                    </pic:nvPicPr>
                    <pic:blipFill>
                      <a:blip r:embed="rId2"/>
                      <a:srcRect/>
                      <a:stretch>
                        <a:fillRect/>
                      </a:stretch>
                    </pic:blipFill>
                    <pic:spPr>
                      <a:xfrm>
                        <a:off x="0" y="0"/>
                        <a:ext cx="711835" cy="149225"/>
                      </a:xfrm>
                      <a:prstGeom prst="rect">
                        <a:avLst/>
                      </a:prstGeom>
                      <a:ln/>
                    </pic:spPr>
                  </pic:pic>
                </a:graphicData>
              </a:graphic>
            </wp:anchor>
          </w:drawing>
        </w:r>
      </ve:Fallback>
    </ve:AlternateContent>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DB4" w:rsidRDefault="00776DB4">
    <w:pPr>
      <w:pStyle w:val="normal0"/>
      <w:pBdr>
        <w:top w:val="nil"/>
        <w:left w:val="nil"/>
        <w:bottom w:val="nil"/>
        <w:right w:val="nil"/>
        <w:between w:val="nil"/>
      </w:pBdr>
      <w:rPr>
        <w:color w:val="000000"/>
      </w:rPr>
    </w:pP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DB4" w:rsidRDefault="00776DB4">
    <w:pPr>
      <w:pStyle w:val="normal0"/>
      <w:pBdr>
        <w:top w:val="nil"/>
        <w:left w:val="nil"/>
        <w:bottom w:val="nil"/>
        <w:right w:val="nil"/>
        <w:between w:val="nil"/>
      </w:pBdr>
      <w:spacing w:line="14" w:lineRule="auto"/>
      <w:rPr>
        <w:color w:val="000000"/>
        <w:sz w:val="19"/>
        <w:szCs w:val="19"/>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1" distB="0" distT="0" distL="0" distR="0" hidden="0" layoutInCell="1" locked="0" relativeHeight="0" simplePos="0">
            <wp:simplePos x="0" y="0"/>
            <wp:positionH relativeFrom="column">
              <wp:posOffset>977900</wp:posOffset>
            </wp:positionH>
            <wp:positionV relativeFrom="paragraph">
              <wp:posOffset>9626600</wp:posOffset>
            </wp:positionV>
            <wp:extent cx="5083810" cy="24130"/>
            <wp:effectExtent b="0" l="0" r="0" t="0"/>
            <wp:wrapNone/>
            <wp:docPr id="969" name=""/>
            <a:graphic>
              <a:graphicData uri="http://schemas.microsoft.com/office/word/2010/wordprocessingGroup">
                <wpg:wgp>
                  <wpg:cNvGrpSpPr/>
                  <wpg:grpSpPr>
                    <a:xfrm>
                      <a:off x="2804025" y="3767925"/>
                      <a:ext cx="5083810" cy="24130"/>
                      <a:chOff x="2804025" y="3767925"/>
                      <a:chExt cx="5083925" cy="24125"/>
                    </a:xfrm>
                  </wpg:grpSpPr>
                  <wpg:grpSp>
                    <wpg:cNvGrpSpPr/>
                    <wpg:grpSpPr>
                      <a:xfrm>
                        <a:off x="2804040" y="3767940"/>
                        <a:ext cx="5083920" cy="24120"/>
                        <a:chOff x="0" y="0"/>
                        <a:chExt cx="5083920" cy="24120"/>
                      </a:xfrm>
                    </wpg:grpSpPr>
                    <wps:wsp>
                      <wps:cNvSpPr/>
                      <wps:cNvPr id="4" name="Shape 4"/>
                      <wps:spPr>
                        <a:xfrm>
                          <a:off x="0" y="0"/>
                          <a:ext cx="5083900" cy="24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74" name="Shape 674"/>
                      <wps:spPr>
                        <a:xfrm>
                          <a:off x="0" y="0"/>
                          <a:ext cx="5080680" cy="20880"/>
                        </a:xfrm>
                        <a:custGeom>
                          <a:rect b="b" l="l" r="r" t="t"/>
                          <a:pathLst>
                            <a:path extrusionOk="0" h="20955" w="5080635">
                              <a:moveTo>
                                <a:pt x="5080634" y="0"/>
                              </a:moveTo>
                              <a:lnTo>
                                <a:pt x="0" y="0"/>
                              </a:lnTo>
                              <a:lnTo>
                                <a:pt x="0" y="20954"/>
                              </a:lnTo>
                              <a:lnTo>
                                <a:pt x="5080634" y="20954"/>
                              </a:lnTo>
                              <a:lnTo>
                                <a:pt x="5080634" y="0"/>
                              </a:lnTo>
                              <a:close/>
                            </a:path>
                          </a:pathLst>
                        </a:custGeom>
                        <a:solidFill>
                          <a:srgbClr val="808080"/>
                        </a:solidFill>
                        <a:ln>
                          <a:noFill/>
                        </a:ln>
                      </wps:spPr>
                      <wps:bodyPr anchorCtr="0" anchor="ctr" bIns="91425" lIns="91425" spcFirstLastPara="1" rIns="91425" wrap="square" tIns="91425">
                        <a:noAutofit/>
                      </wps:bodyPr>
                    </wps:wsp>
                    <wps:wsp>
                      <wps:cNvSpPr/>
                      <wps:cNvPr id="675" name="Shape 675"/>
                      <wps:spPr>
                        <a:xfrm>
                          <a:off x="720" y="2520"/>
                          <a:ext cx="5079960" cy="1800"/>
                        </a:xfrm>
                        <a:custGeom>
                          <a:rect b="b" l="l" r="r" t="t"/>
                          <a:pathLst>
                            <a:path extrusionOk="0" h="3175" w="5080000">
                              <a:moveTo>
                                <a:pt x="5079746" y="0"/>
                              </a:moveTo>
                              <a:lnTo>
                                <a:pt x="3048" y="0"/>
                              </a:lnTo>
                              <a:lnTo>
                                <a:pt x="0" y="0"/>
                              </a:lnTo>
                              <a:lnTo>
                                <a:pt x="0" y="3035"/>
                              </a:lnTo>
                              <a:lnTo>
                                <a:pt x="3048" y="3035"/>
                              </a:lnTo>
                              <a:lnTo>
                                <a:pt x="5079746" y="3035"/>
                              </a:lnTo>
                              <a:lnTo>
                                <a:pt x="5079746" y="0"/>
                              </a:lnTo>
                              <a:close/>
                            </a:path>
                          </a:pathLst>
                        </a:custGeom>
                        <a:solidFill>
                          <a:srgbClr val="9F9F9F"/>
                        </a:solidFill>
                        <a:ln>
                          <a:noFill/>
                        </a:ln>
                      </wps:spPr>
                      <wps:bodyPr anchorCtr="0" anchor="ctr" bIns="91425" lIns="91425" spcFirstLastPara="1" rIns="91425" wrap="square" tIns="91425">
                        <a:noAutofit/>
                      </wps:bodyPr>
                    </wps:wsp>
                    <wps:wsp>
                      <wps:cNvSpPr/>
                      <wps:cNvPr id="676" name="Shape 676"/>
                      <wps:spPr>
                        <a:xfrm>
                          <a:off x="5081400" y="2520"/>
                          <a:ext cx="1800" cy="1800"/>
                        </a:xfrm>
                        <a:custGeom>
                          <a:rect b="b" l="l" r="r" t="t"/>
                          <a:pathLst>
                            <a:path extrusionOk="0" h="3175" w="3175">
                              <a:moveTo>
                                <a:pt x="3047" y="0"/>
                              </a:moveTo>
                              <a:lnTo>
                                <a:pt x="0" y="0"/>
                              </a:lnTo>
                              <a:lnTo>
                                <a:pt x="0" y="3047"/>
                              </a:lnTo>
                              <a:lnTo>
                                <a:pt x="3047" y="3047"/>
                              </a:lnTo>
                              <a:lnTo>
                                <a:pt x="3047" y="0"/>
                              </a:lnTo>
                              <a:close/>
                            </a:path>
                          </a:pathLst>
                        </a:custGeom>
                        <a:solidFill>
                          <a:srgbClr val="E2E2E2"/>
                        </a:solidFill>
                        <a:ln>
                          <a:noFill/>
                        </a:ln>
                      </wps:spPr>
                      <wps:bodyPr anchorCtr="0" anchor="ctr" bIns="91425" lIns="91425" spcFirstLastPara="1" rIns="91425" wrap="square" tIns="91425">
                        <a:noAutofit/>
                      </wps:bodyPr>
                    </wps:wsp>
                    <wps:wsp>
                      <wps:cNvSpPr/>
                      <wps:cNvPr id="677" name="Shape 677"/>
                      <wps:spPr>
                        <a:xfrm>
                          <a:off x="720" y="2520"/>
                          <a:ext cx="5083200" cy="18360"/>
                        </a:xfrm>
                        <a:custGeom>
                          <a:rect b="b" l="l" r="r" t="t"/>
                          <a:pathLst>
                            <a:path extrusionOk="0" h="18415" w="5083175">
                              <a:moveTo>
                                <a:pt x="3048" y="3035"/>
                              </a:moveTo>
                              <a:lnTo>
                                <a:pt x="0" y="3035"/>
                              </a:lnTo>
                              <a:lnTo>
                                <a:pt x="0" y="18275"/>
                              </a:lnTo>
                              <a:lnTo>
                                <a:pt x="3048" y="18275"/>
                              </a:lnTo>
                              <a:lnTo>
                                <a:pt x="3048" y="3035"/>
                              </a:lnTo>
                              <a:close/>
                            </a:path>
                            <a:path extrusionOk="0" h="18415" w="5083175">
                              <a:moveTo>
                                <a:pt x="5082781" y="0"/>
                              </a:moveTo>
                              <a:lnTo>
                                <a:pt x="5079746" y="0"/>
                              </a:lnTo>
                              <a:lnTo>
                                <a:pt x="5079746" y="3035"/>
                              </a:lnTo>
                              <a:lnTo>
                                <a:pt x="5082781" y="3035"/>
                              </a:lnTo>
                              <a:lnTo>
                                <a:pt x="5082781" y="0"/>
                              </a:lnTo>
                              <a:close/>
                            </a:path>
                          </a:pathLst>
                        </a:custGeom>
                        <a:solidFill>
                          <a:srgbClr val="9F9F9F"/>
                        </a:solidFill>
                        <a:ln>
                          <a:noFill/>
                        </a:ln>
                      </wps:spPr>
                      <wps:bodyPr anchorCtr="0" anchor="ctr" bIns="91425" lIns="91425" spcFirstLastPara="1" rIns="91425" wrap="square" tIns="91425">
                        <a:noAutofit/>
                      </wps:bodyPr>
                    </wps:wsp>
                    <wps:wsp>
                      <wps:cNvSpPr/>
                      <wps:cNvPr id="678" name="Shape 678"/>
                      <wps:spPr>
                        <a:xfrm>
                          <a:off x="5081400" y="5760"/>
                          <a:ext cx="1800" cy="15120"/>
                        </a:xfrm>
                        <a:custGeom>
                          <a:rect b="b" l="l" r="r" t="t"/>
                          <a:pathLst>
                            <a:path extrusionOk="0" h="15240" w="3175">
                              <a:moveTo>
                                <a:pt x="3047" y="0"/>
                              </a:moveTo>
                              <a:lnTo>
                                <a:pt x="0" y="0"/>
                              </a:lnTo>
                              <a:lnTo>
                                <a:pt x="0" y="15240"/>
                              </a:lnTo>
                              <a:lnTo>
                                <a:pt x="3047" y="15240"/>
                              </a:lnTo>
                              <a:lnTo>
                                <a:pt x="3047" y="0"/>
                              </a:lnTo>
                              <a:close/>
                            </a:path>
                          </a:pathLst>
                        </a:custGeom>
                        <a:solidFill>
                          <a:srgbClr val="E2E2E2"/>
                        </a:solidFill>
                        <a:ln>
                          <a:noFill/>
                        </a:ln>
                      </wps:spPr>
                      <wps:bodyPr anchorCtr="0" anchor="ctr" bIns="91425" lIns="91425" spcFirstLastPara="1" rIns="91425" wrap="square" tIns="91425">
                        <a:noAutofit/>
                      </wps:bodyPr>
                    </wps:wsp>
                    <wps:wsp>
                      <wps:cNvSpPr/>
                      <wps:cNvPr id="679" name="Shape 679"/>
                      <wps:spPr>
                        <a:xfrm>
                          <a:off x="720" y="22320"/>
                          <a:ext cx="1800" cy="1800"/>
                        </a:xfrm>
                        <a:custGeom>
                          <a:rect b="b" l="l" r="r" t="t"/>
                          <a:pathLst>
                            <a:path extrusionOk="0" h="3175" w="3175">
                              <a:moveTo>
                                <a:pt x="3047" y="0"/>
                              </a:moveTo>
                              <a:lnTo>
                                <a:pt x="0" y="0"/>
                              </a:lnTo>
                              <a:lnTo>
                                <a:pt x="0" y="3047"/>
                              </a:lnTo>
                              <a:lnTo>
                                <a:pt x="3047" y="3047"/>
                              </a:lnTo>
                              <a:lnTo>
                                <a:pt x="3047" y="0"/>
                              </a:lnTo>
                              <a:close/>
                            </a:path>
                          </a:pathLst>
                        </a:custGeom>
                        <a:solidFill>
                          <a:srgbClr val="9F9F9F"/>
                        </a:solidFill>
                        <a:ln>
                          <a:noFill/>
                        </a:ln>
                      </wps:spPr>
                      <wps:bodyPr anchorCtr="0" anchor="ctr" bIns="91425" lIns="91425" spcFirstLastPara="1" rIns="91425" wrap="square" tIns="91425">
                        <a:noAutofit/>
                      </wps:bodyPr>
                    </wps:wsp>
                    <wps:wsp>
                      <wps:cNvSpPr/>
                      <wps:cNvPr id="680" name="Shape 680"/>
                      <wps:spPr>
                        <a:xfrm>
                          <a:off x="720" y="22320"/>
                          <a:ext cx="5083200" cy="1800"/>
                        </a:xfrm>
                        <a:custGeom>
                          <a:rect b="b" l="l" r="r" t="t"/>
                          <a:pathLst>
                            <a:path extrusionOk="0" h="3175" w="5083175">
                              <a:moveTo>
                                <a:pt x="5082781" y="0"/>
                              </a:moveTo>
                              <a:lnTo>
                                <a:pt x="5079746" y="0"/>
                              </a:lnTo>
                              <a:lnTo>
                                <a:pt x="3048" y="0"/>
                              </a:lnTo>
                              <a:lnTo>
                                <a:pt x="0" y="0"/>
                              </a:lnTo>
                              <a:lnTo>
                                <a:pt x="0" y="3035"/>
                              </a:lnTo>
                              <a:lnTo>
                                <a:pt x="3048" y="3035"/>
                              </a:lnTo>
                              <a:lnTo>
                                <a:pt x="5079746" y="3035"/>
                              </a:lnTo>
                              <a:lnTo>
                                <a:pt x="5082781" y="3035"/>
                              </a:lnTo>
                              <a:lnTo>
                                <a:pt x="5082781" y="0"/>
                              </a:lnTo>
                              <a:close/>
                            </a:path>
                          </a:pathLst>
                        </a:custGeom>
                        <a:solidFill>
                          <a:srgbClr val="E2E2E2"/>
                        </a:solidFill>
                        <a:ln>
                          <a:noFill/>
                        </a:ln>
                      </wps:spPr>
                      <wps:bodyPr anchorCtr="0" anchor="ctr" bIns="91425" lIns="91425" spcFirstLastPara="1" rIns="91425" wrap="square" tIns="91425">
                        <a:noAutofit/>
                      </wps:bodyPr>
                    </wps:wsp>
                  </wpg:grpSp>
                </wpg:wgp>
              </a:graphicData>
            </a:graphic>
          </wp:anchor>
        </w:drawing>
      </mc:Choice>
      <ve:Fallback>
        <w:r>
          <w:rPr>
            <w:noProof/>
            <w:lang w:val="pt-BR"/>
          </w:rPr>
          <w:drawing>
            <wp:anchor distT="0" distB="0" distL="0" distR="0" simplePos="0" relativeHeight="251809792" behindDoc="1" locked="0" layoutInCell="1" allowOverlap="1">
              <wp:simplePos x="0" y="0"/>
              <wp:positionH relativeFrom="column">
                <wp:posOffset>977900</wp:posOffset>
              </wp:positionH>
              <wp:positionV relativeFrom="paragraph">
                <wp:posOffset>9626600</wp:posOffset>
              </wp:positionV>
              <wp:extent cx="5083810" cy="24130"/>
              <wp:effectExtent l="0" t="0" r="0" b="0"/>
              <wp:wrapNone/>
              <wp:docPr id="969" name="image161.png"/>
              <wp:cNvGraphicFramePr/>
              <a:graphic xmlns:a="http://schemas.openxmlformats.org/drawingml/2006/main">
                <a:graphicData uri="http://schemas.openxmlformats.org/drawingml/2006/picture">
                  <pic:pic xmlns:pic="http://schemas.openxmlformats.org/drawingml/2006/picture">
                    <pic:nvPicPr>
                      <pic:cNvPr id="0" name="image161.png"/>
                      <pic:cNvPicPr preferRelativeResize="0"/>
                    </pic:nvPicPr>
                    <pic:blipFill>
                      <a:blip r:embed="rId1"/>
                      <a:srcRect/>
                      <a:stretch>
                        <a:fillRect/>
                      </a:stretch>
                    </pic:blipFill>
                    <pic:spPr>
                      <a:xfrm>
                        <a:off x="0" y="0"/>
                        <a:ext cx="5083810" cy="24130"/>
                      </a:xfrm>
                      <a:prstGeom prst="rect">
                        <a:avLst/>
                      </a:prstGeom>
                      <a:ln/>
                    </pic:spPr>
                  </pic:pic>
                </a:graphicData>
              </a:graphic>
            </wp:anchor>
          </w:drawing>
        </w:r>
      </ve:Fallback>
    </ve:AlternateContent>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1" distB="0" distT="0" distL="0" distR="0" hidden="0" layoutInCell="1" locked="0" relativeHeight="0" simplePos="0">
            <wp:simplePos x="0" y="0"/>
            <wp:positionH relativeFrom="column">
              <wp:posOffset>3162300</wp:posOffset>
            </wp:positionH>
            <wp:positionV relativeFrom="paragraph">
              <wp:posOffset>9677400</wp:posOffset>
            </wp:positionV>
            <wp:extent cx="711835" cy="149225"/>
            <wp:effectExtent b="0" l="0" r="0" t="0"/>
            <wp:wrapNone/>
            <wp:docPr id="908" name=""/>
            <a:graphic>
              <a:graphicData uri="http://schemas.microsoft.com/office/word/2010/wordprocessingShape">
                <wps:wsp>
                  <wps:cNvSpPr/>
                  <wps:cNvPr id="437" name="Shape 437"/>
                  <wps:spPr>
                    <a:xfrm>
                      <a:off x="4994820" y="3710160"/>
                      <a:ext cx="702360" cy="139680"/>
                    </a:xfrm>
                    <a:prstGeom prst="rect">
                      <a:avLst/>
                    </a:prstGeom>
                    <a:noFill/>
                    <a:ln>
                      <a:noFill/>
                    </a:ln>
                  </wps:spPr>
                  <wps:txbx>
                    <w:txbxContent>
                      <w:p w:rsidR="00000000" w:rsidDel="00000000" w:rsidP="00000000" w:rsidRDefault="00000000" w:rsidRPr="00000000">
                        <w:pPr>
                          <w:spacing w:after="0" w:before="17.999999523162842" w:line="240"/>
                          <w:ind w:left="20" w:right="0" w:firstLine="20"/>
                          <w:jc w:val="left"/>
                          <w:textDirection w:val="btLr"/>
                        </w:pPr>
                        <w:r w:rsidDel="00000000" w:rsidR="00000000" w:rsidRPr="00000000">
                          <w:rPr>
                            <w:rFonts w:ascii="Tahoma" w:cs="Tahoma" w:eastAsia="Tahoma" w:hAnsi="Tahoma"/>
                            <w:b w:val="0"/>
                            <w:i w:val="0"/>
                            <w:smallCaps w:val="0"/>
                            <w:strike w:val="0"/>
                            <w:color w:val="000000"/>
                            <w:sz w:val="15"/>
                            <w:vertAlign w:val="baseline"/>
                          </w:rPr>
                          <w:t xml:space="preserve">Página  PAGE 69 de  NUMPAGES 70</w:t>
                        </w:r>
                      </w:p>
                    </w:txbxContent>
                  </wps:txbx>
                  <wps:bodyPr anchorCtr="0" anchor="t" bIns="0" lIns="0" spcFirstLastPara="1" rIns="0" wrap="square" tIns="0">
                    <a:noAutofit/>
                  </wps:bodyPr>
                </wps:wsp>
              </a:graphicData>
            </a:graphic>
          </wp:anchor>
        </w:drawing>
      </mc:Choice>
      <ve:Fallback>
        <w:r>
          <w:rPr>
            <w:noProof/>
            <w:lang w:val="pt-BR"/>
          </w:rPr>
          <w:drawing>
            <wp:anchor distT="0" distB="0" distL="0" distR="0" simplePos="0" relativeHeight="251810816" behindDoc="1" locked="0" layoutInCell="1" allowOverlap="1">
              <wp:simplePos x="0" y="0"/>
              <wp:positionH relativeFrom="column">
                <wp:posOffset>3162300</wp:posOffset>
              </wp:positionH>
              <wp:positionV relativeFrom="paragraph">
                <wp:posOffset>9677400</wp:posOffset>
              </wp:positionV>
              <wp:extent cx="711835" cy="149225"/>
              <wp:effectExtent l="0" t="0" r="0" b="0"/>
              <wp:wrapNone/>
              <wp:docPr id="908" name="image99.png"/>
              <wp:cNvGraphicFramePr/>
              <a:graphic xmlns:a="http://schemas.openxmlformats.org/drawingml/2006/main">
                <a:graphicData uri="http://schemas.openxmlformats.org/drawingml/2006/picture">
                  <pic:pic xmlns:pic="http://schemas.openxmlformats.org/drawingml/2006/picture">
                    <pic:nvPicPr>
                      <pic:cNvPr id="0" name="image99.png"/>
                      <pic:cNvPicPr preferRelativeResize="0"/>
                    </pic:nvPicPr>
                    <pic:blipFill>
                      <a:blip r:embed="rId2"/>
                      <a:srcRect/>
                      <a:stretch>
                        <a:fillRect/>
                      </a:stretch>
                    </pic:blipFill>
                    <pic:spPr>
                      <a:xfrm>
                        <a:off x="0" y="0"/>
                        <a:ext cx="711835" cy="149225"/>
                      </a:xfrm>
                      <a:prstGeom prst="rect">
                        <a:avLst/>
                      </a:prstGeom>
                      <a:ln/>
                    </pic:spPr>
                  </pic:pic>
                </a:graphicData>
              </a:graphic>
            </wp:anchor>
          </w:drawing>
        </w:r>
      </ve:Fallback>
    </ve:AlternateContent>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DB4" w:rsidRDefault="00776DB4">
    <w:pPr>
      <w:pStyle w:val="normal0"/>
      <w:pBdr>
        <w:top w:val="nil"/>
        <w:left w:val="nil"/>
        <w:bottom w:val="nil"/>
        <w:right w:val="nil"/>
        <w:between w:val="nil"/>
      </w:pBdr>
      <w:spacing w:line="14" w:lineRule="auto"/>
      <w:rPr>
        <w:color w:val="000000"/>
        <w:sz w:val="19"/>
        <w:szCs w:val="19"/>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1" distB="0" distT="0" distL="0" distR="0" hidden="0" layoutInCell="1" locked="0" relativeHeight="0" simplePos="0">
            <wp:simplePos x="0" y="0"/>
            <wp:positionH relativeFrom="column">
              <wp:posOffset>977900</wp:posOffset>
            </wp:positionH>
            <wp:positionV relativeFrom="paragraph">
              <wp:posOffset>9626600</wp:posOffset>
            </wp:positionV>
            <wp:extent cx="5083810" cy="24130"/>
            <wp:effectExtent b="0" l="0" r="0" t="0"/>
            <wp:wrapNone/>
            <wp:docPr id="835" name=""/>
            <a:graphic>
              <a:graphicData uri="http://schemas.microsoft.com/office/word/2010/wordprocessingGroup">
                <wpg:wgp>
                  <wpg:cNvGrpSpPr/>
                  <wpg:grpSpPr>
                    <a:xfrm>
                      <a:off x="2804025" y="3767925"/>
                      <a:ext cx="5083810" cy="24130"/>
                      <a:chOff x="2804025" y="3767925"/>
                      <a:chExt cx="5083925" cy="24125"/>
                    </a:xfrm>
                  </wpg:grpSpPr>
                  <wpg:grpSp>
                    <wpg:cNvGrpSpPr/>
                    <wpg:grpSpPr>
                      <a:xfrm>
                        <a:off x="2804040" y="3767940"/>
                        <a:ext cx="5083920" cy="24120"/>
                        <a:chOff x="0" y="0"/>
                        <a:chExt cx="5083920" cy="24120"/>
                      </a:xfrm>
                    </wpg:grpSpPr>
                    <wps:wsp>
                      <wps:cNvSpPr/>
                      <wps:cNvPr id="4" name="Shape 4"/>
                      <wps:spPr>
                        <a:xfrm>
                          <a:off x="0" y="0"/>
                          <a:ext cx="5083900" cy="24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7" name="Shape 127"/>
                      <wps:spPr>
                        <a:xfrm>
                          <a:off x="0" y="0"/>
                          <a:ext cx="5080680" cy="20880"/>
                        </a:xfrm>
                        <a:custGeom>
                          <a:rect b="b" l="l" r="r" t="t"/>
                          <a:pathLst>
                            <a:path extrusionOk="0" h="20955" w="5080635">
                              <a:moveTo>
                                <a:pt x="5080634" y="0"/>
                              </a:moveTo>
                              <a:lnTo>
                                <a:pt x="0" y="0"/>
                              </a:lnTo>
                              <a:lnTo>
                                <a:pt x="0" y="20954"/>
                              </a:lnTo>
                              <a:lnTo>
                                <a:pt x="5080634" y="20954"/>
                              </a:lnTo>
                              <a:lnTo>
                                <a:pt x="5080634" y="0"/>
                              </a:lnTo>
                              <a:close/>
                            </a:path>
                          </a:pathLst>
                        </a:custGeom>
                        <a:solidFill>
                          <a:srgbClr val="808080"/>
                        </a:solidFill>
                        <a:ln>
                          <a:noFill/>
                        </a:ln>
                      </wps:spPr>
                      <wps:bodyPr anchorCtr="0" anchor="ctr" bIns="91425" lIns="91425" spcFirstLastPara="1" rIns="91425" wrap="square" tIns="91425">
                        <a:noAutofit/>
                      </wps:bodyPr>
                    </wps:wsp>
                    <wps:wsp>
                      <wps:cNvSpPr/>
                      <wps:cNvPr id="128" name="Shape 128"/>
                      <wps:spPr>
                        <a:xfrm>
                          <a:off x="720" y="2520"/>
                          <a:ext cx="5079960" cy="1800"/>
                        </a:xfrm>
                        <a:custGeom>
                          <a:rect b="b" l="l" r="r" t="t"/>
                          <a:pathLst>
                            <a:path extrusionOk="0" h="3175" w="5080000">
                              <a:moveTo>
                                <a:pt x="5079746" y="0"/>
                              </a:moveTo>
                              <a:lnTo>
                                <a:pt x="3048" y="0"/>
                              </a:lnTo>
                              <a:lnTo>
                                <a:pt x="0" y="0"/>
                              </a:lnTo>
                              <a:lnTo>
                                <a:pt x="0" y="3035"/>
                              </a:lnTo>
                              <a:lnTo>
                                <a:pt x="3048" y="3035"/>
                              </a:lnTo>
                              <a:lnTo>
                                <a:pt x="5079746" y="3035"/>
                              </a:lnTo>
                              <a:lnTo>
                                <a:pt x="5079746" y="0"/>
                              </a:lnTo>
                              <a:close/>
                            </a:path>
                          </a:pathLst>
                        </a:custGeom>
                        <a:solidFill>
                          <a:srgbClr val="9F9F9F"/>
                        </a:solidFill>
                        <a:ln>
                          <a:noFill/>
                        </a:ln>
                      </wps:spPr>
                      <wps:bodyPr anchorCtr="0" anchor="ctr" bIns="91425" lIns="91425" spcFirstLastPara="1" rIns="91425" wrap="square" tIns="91425">
                        <a:noAutofit/>
                      </wps:bodyPr>
                    </wps:wsp>
                    <wps:wsp>
                      <wps:cNvSpPr/>
                      <wps:cNvPr id="129" name="Shape 129"/>
                      <wps:spPr>
                        <a:xfrm>
                          <a:off x="5081400" y="2520"/>
                          <a:ext cx="1800" cy="1800"/>
                        </a:xfrm>
                        <a:custGeom>
                          <a:rect b="b" l="l" r="r" t="t"/>
                          <a:pathLst>
                            <a:path extrusionOk="0" h="3175" w="3175">
                              <a:moveTo>
                                <a:pt x="3047" y="0"/>
                              </a:moveTo>
                              <a:lnTo>
                                <a:pt x="0" y="0"/>
                              </a:lnTo>
                              <a:lnTo>
                                <a:pt x="0" y="3047"/>
                              </a:lnTo>
                              <a:lnTo>
                                <a:pt x="3047" y="3047"/>
                              </a:lnTo>
                              <a:lnTo>
                                <a:pt x="3047" y="0"/>
                              </a:lnTo>
                              <a:close/>
                            </a:path>
                          </a:pathLst>
                        </a:custGeom>
                        <a:solidFill>
                          <a:srgbClr val="E2E2E2"/>
                        </a:solidFill>
                        <a:ln>
                          <a:noFill/>
                        </a:ln>
                      </wps:spPr>
                      <wps:bodyPr anchorCtr="0" anchor="ctr" bIns="91425" lIns="91425" spcFirstLastPara="1" rIns="91425" wrap="square" tIns="91425">
                        <a:noAutofit/>
                      </wps:bodyPr>
                    </wps:wsp>
                    <wps:wsp>
                      <wps:cNvSpPr/>
                      <wps:cNvPr id="130" name="Shape 130"/>
                      <wps:spPr>
                        <a:xfrm>
                          <a:off x="720" y="2520"/>
                          <a:ext cx="5083200" cy="18360"/>
                        </a:xfrm>
                        <a:custGeom>
                          <a:rect b="b" l="l" r="r" t="t"/>
                          <a:pathLst>
                            <a:path extrusionOk="0" h="18415" w="5083175">
                              <a:moveTo>
                                <a:pt x="3048" y="3035"/>
                              </a:moveTo>
                              <a:lnTo>
                                <a:pt x="0" y="3035"/>
                              </a:lnTo>
                              <a:lnTo>
                                <a:pt x="0" y="18275"/>
                              </a:lnTo>
                              <a:lnTo>
                                <a:pt x="3048" y="18275"/>
                              </a:lnTo>
                              <a:lnTo>
                                <a:pt x="3048" y="3035"/>
                              </a:lnTo>
                              <a:close/>
                            </a:path>
                            <a:path extrusionOk="0" h="18415" w="5083175">
                              <a:moveTo>
                                <a:pt x="5082781" y="0"/>
                              </a:moveTo>
                              <a:lnTo>
                                <a:pt x="5079746" y="0"/>
                              </a:lnTo>
                              <a:lnTo>
                                <a:pt x="5079746" y="3035"/>
                              </a:lnTo>
                              <a:lnTo>
                                <a:pt x="5082781" y="3035"/>
                              </a:lnTo>
                              <a:lnTo>
                                <a:pt x="5082781" y="0"/>
                              </a:lnTo>
                              <a:close/>
                            </a:path>
                          </a:pathLst>
                        </a:custGeom>
                        <a:solidFill>
                          <a:srgbClr val="9F9F9F"/>
                        </a:solidFill>
                        <a:ln>
                          <a:noFill/>
                        </a:ln>
                      </wps:spPr>
                      <wps:bodyPr anchorCtr="0" anchor="ctr" bIns="91425" lIns="91425" spcFirstLastPara="1" rIns="91425" wrap="square" tIns="91425">
                        <a:noAutofit/>
                      </wps:bodyPr>
                    </wps:wsp>
                    <wps:wsp>
                      <wps:cNvSpPr/>
                      <wps:cNvPr id="131" name="Shape 131"/>
                      <wps:spPr>
                        <a:xfrm>
                          <a:off x="5081400" y="5760"/>
                          <a:ext cx="1800" cy="15120"/>
                        </a:xfrm>
                        <a:custGeom>
                          <a:rect b="b" l="l" r="r" t="t"/>
                          <a:pathLst>
                            <a:path extrusionOk="0" h="15240" w="3175">
                              <a:moveTo>
                                <a:pt x="3047" y="0"/>
                              </a:moveTo>
                              <a:lnTo>
                                <a:pt x="0" y="0"/>
                              </a:lnTo>
                              <a:lnTo>
                                <a:pt x="0" y="15240"/>
                              </a:lnTo>
                              <a:lnTo>
                                <a:pt x="3047" y="15240"/>
                              </a:lnTo>
                              <a:lnTo>
                                <a:pt x="3047" y="0"/>
                              </a:lnTo>
                              <a:close/>
                            </a:path>
                          </a:pathLst>
                        </a:custGeom>
                        <a:solidFill>
                          <a:srgbClr val="E2E2E2"/>
                        </a:solidFill>
                        <a:ln>
                          <a:noFill/>
                        </a:ln>
                      </wps:spPr>
                      <wps:bodyPr anchorCtr="0" anchor="ctr" bIns="91425" lIns="91425" spcFirstLastPara="1" rIns="91425" wrap="square" tIns="91425">
                        <a:noAutofit/>
                      </wps:bodyPr>
                    </wps:wsp>
                    <wps:wsp>
                      <wps:cNvSpPr/>
                      <wps:cNvPr id="132" name="Shape 132"/>
                      <wps:spPr>
                        <a:xfrm>
                          <a:off x="720" y="22320"/>
                          <a:ext cx="1800" cy="1800"/>
                        </a:xfrm>
                        <a:custGeom>
                          <a:rect b="b" l="l" r="r" t="t"/>
                          <a:pathLst>
                            <a:path extrusionOk="0" h="3175" w="3175">
                              <a:moveTo>
                                <a:pt x="3047" y="0"/>
                              </a:moveTo>
                              <a:lnTo>
                                <a:pt x="0" y="0"/>
                              </a:lnTo>
                              <a:lnTo>
                                <a:pt x="0" y="3047"/>
                              </a:lnTo>
                              <a:lnTo>
                                <a:pt x="3047" y="3047"/>
                              </a:lnTo>
                              <a:lnTo>
                                <a:pt x="3047" y="0"/>
                              </a:lnTo>
                              <a:close/>
                            </a:path>
                          </a:pathLst>
                        </a:custGeom>
                        <a:solidFill>
                          <a:srgbClr val="9F9F9F"/>
                        </a:solidFill>
                        <a:ln>
                          <a:noFill/>
                        </a:ln>
                      </wps:spPr>
                      <wps:bodyPr anchorCtr="0" anchor="ctr" bIns="91425" lIns="91425" spcFirstLastPara="1" rIns="91425" wrap="square" tIns="91425">
                        <a:noAutofit/>
                      </wps:bodyPr>
                    </wps:wsp>
                    <wps:wsp>
                      <wps:cNvSpPr/>
                      <wps:cNvPr id="133" name="Shape 133"/>
                      <wps:spPr>
                        <a:xfrm>
                          <a:off x="720" y="22320"/>
                          <a:ext cx="5083200" cy="1800"/>
                        </a:xfrm>
                        <a:custGeom>
                          <a:rect b="b" l="l" r="r" t="t"/>
                          <a:pathLst>
                            <a:path extrusionOk="0" h="3175" w="5083175">
                              <a:moveTo>
                                <a:pt x="5082781" y="0"/>
                              </a:moveTo>
                              <a:lnTo>
                                <a:pt x="5079746" y="0"/>
                              </a:lnTo>
                              <a:lnTo>
                                <a:pt x="3048" y="0"/>
                              </a:lnTo>
                              <a:lnTo>
                                <a:pt x="0" y="0"/>
                              </a:lnTo>
                              <a:lnTo>
                                <a:pt x="0" y="3035"/>
                              </a:lnTo>
                              <a:lnTo>
                                <a:pt x="3048" y="3035"/>
                              </a:lnTo>
                              <a:lnTo>
                                <a:pt x="5079746" y="3035"/>
                              </a:lnTo>
                              <a:lnTo>
                                <a:pt x="5082781" y="3035"/>
                              </a:lnTo>
                              <a:lnTo>
                                <a:pt x="5082781" y="0"/>
                              </a:lnTo>
                              <a:close/>
                            </a:path>
                          </a:pathLst>
                        </a:custGeom>
                        <a:solidFill>
                          <a:srgbClr val="E2E2E2"/>
                        </a:solidFill>
                        <a:ln>
                          <a:noFill/>
                        </a:ln>
                      </wps:spPr>
                      <wps:bodyPr anchorCtr="0" anchor="ctr" bIns="91425" lIns="91425" spcFirstLastPara="1" rIns="91425" wrap="square" tIns="91425">
                        <a:noAutofit/>
                      </wps:bodyPr>
                    </wps:wsp>
                  </wpg:grpSp>
                </wpg:wgp>
              </a:graphicData>
            </a:graphic>
          </wp:anchor>
        </w:drawing>
      </mc:Choice>
      <ve:Fallback>
        <w:r>
          <w:rPr>
            <w:noProof/>
            <w:lang w:val="pt-BR"/>
          </w:rPr>
          <w:drawing>
            <wp:anchor distT="0" distB="0" distL="0" distR="0" simplePos="0" relativeHeight="251811840" behindDoc="1" locked="0" layoutInCell="1" allowOverlap="1">
              <wp:simplePos x="0" y="0"/>
              <wp:positionH relativeFrom="column">
                <wp:posOffset>977900</wp:posOffset>
              </wp:positionH>
              <wp:positionV relativeFrom="paragraph">
                <wp:posOffset>9626600</wp:posOffset>
              </wp:positionV>
              <wp:extent cx="5083810" cy="24130"/>
              <wp:effectExtent l="0" t="0" r="0" b="0"/>
              <wp:wrapNone/>
              <wp:docPr id="835"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1"/>
                      <a:srcRect/>
                      <a:stretch>
                        <a:fillRect/>
                      </a:stretch>
                    </pic:blipFill>
                    <pic:spPr>
                      <a:xfrm>
                        <a:off x="0" y="0"/>
                        <a:ext cx="5083810" cy="24130"/>
                      </a:xfrm>
                      <a:prstGeom prst="rect">
                        <a:avLst/>
                      </a:prstGeom>
                      <a:ln/>
                    </pic:spPr>
                  </pic:pic>
                </a:graphicData>
              </a:graphic>
            </wp:anchor>
          </w:drawing>
        </w:r>
      </ve:Fallback>
    </ve:AlternateContent>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1" distB="0" distT="0" distL="0" distR="0" hidden="0" layoutInCell="1" locked="0" relativeHeight="0" simplePos="0">
            <wp:simplePos x="0" y="0"/>
            <wp:positionH relativeFrom="column">
              <wp:posOffset>3162300</wp:posOffset>
            </wp:positionH>
            <wp:positionV relativeFrom="paragraph">
              <wp:posOffset>9677400</wp:posOffset>
            </wp:positionV>
            <wp:extent cx="711835" cy="149225"/>
            <wp:effectExtent b="0" l="0" r="0" t="0"/>
            <wp:wrapNone/>
            <wp:docPr id="904" name=""/>
            <a:graphic>
              <a:graphicData uri="http://schemas.microsoft.com/office/word/2010/wordprocessingShape">
                <wps:wsp>
                  <wps:cNvSpPr/>
                  <wps:cNvPr id="426" name="Shape 426"/>
                  <wps:spPr>
                    <a:xfrm>
                      <a:off x="4994820" y="3710160"/>
                      <a:ext cx="702360" cy="139680"/>
                    </a:xfrm>
                    <a:prstGeom prst="rect">
                      <a:avLst/>
                    </a:prstGeom>
                    <a:noFill/>
                    <a:ln>
                      <a:noFill/>
                    </a:ln>
                  </wps:spPr>
                  <wps:txbx>
                    <w:txbxContent>
                      <w:p w:rsidR="00000000" w:rsidDel="00000000" w:rsidP="00000000" w:rsidRDefault="00000000" w:rsidRPr="00000000">
                        <w:pPr>
                          <w:spacing w:after="0" w:before="17.999999523162842" w:line="240"/>
                          <w:ind w:left="20" w:right="0" w:firstLine="20"/>
                          <w:jc w:val="left"/>
                          <w:textDirection w:val="btLr"/>
                        </w:pPr>
                        <w:r w:rsidDel="00000000" w:rsidR="00000000" w:rsidRPr="00000000">
                          <w:rPr>
                            <w:rFonts w:ascii="Tahoma" w:cs="Tahoma" w:eastAsia="Tahoma" w:hAnsi="Tahoma"/>
                            <w:b w:val="0"/>
                            <w:i w:val="0"/>
                            <w:smallCaps w:val="0"/>
                            <w:strike w:val="0"/>
                            <w:color w:val="000000"/>
                            <w:sz w:val="15"/>
                            <w:vertAlign w:val="baseline"/>
                          </w:rPr>
                          <w:t xml:space="preserve">Página  PAGE 69 de  NUMPAGES 70</w:t>
                        </w:r>
                      </w:p>
                    </w:txbxContent>
                  </wps:txbx>
                  <wps:bodyPr anchorCtr="0" anchor="t" bIns="0" lIns="0" spcFirstLastPara="1" rIns="0" wrap="square" tIns="0">
                    <a:noAutofit/>
                  </wps:bodyPr>
                </wps:wsp>
              </a:graphicData>
            </a:graphic>
          </wp:anchor>
        </w:drawing>
      </mc:Choice>
      <ve:Fallback>
        <w:r>
          <w:rPr>
            <w:noProof/>
            <w:lang w:val="pt-BR"/>
          </w:rPr>
          <w:drawing>
            <wp:anchor distT="0" distB="0" distL="0" distR="0" simplePos="0" relativeHeight="251812864" behindDoc="1" locked="0" layoutInCell="1" allowOverlap="1">
              <wp:simplePos x="0" y="0"/>
              <wp:positionH relativeFrom="column">
                <wp:posOffset>3162300</wp:posOffset>
              </wp:positionH>
              <wp:positionV relativeFrom="paragraph">
                <wp:posOffset>9677400</wp:posOffset>
              </wp:positionV>
              <wp:extent cx="711835" cy="149225"/>
              <wp:effectExtent l="0" t="0" r="0" b="0"/>
              <wp:wrapNone/>
              <wp:docPr id="904" name="image95.png"/>
              <wp:cNvGraphicFramePr/>
              <a:graphic xmlns:a="http://schemas.openxmlformats.org/drawingml/2006/main">
                <a:graphicData uri="http://schemas.openxmlformats.org/drawingml/2006/picture">
                  <pic:pic xmlns:pic="http://schemas.openxmlformats.org/drawingml/2006/picture">
                    <pic:nvPicPr>
                      <pic:cNvPr id="0" name="image95.png"/>
                      <pic:cNvPicPr preferRelativeResize="0"/>
                    </pic:nvPicPr>
                    <pic:blipFill>
                      <a:blip r:embed="rId2"/>
                      <a:srcRect/>
                      <a:stretch>
                        <a:fillRect/>
                      </a:stretch>
                    </pic:blipFill>
                    <pic:spPr>
                      <a:xfrm>
                        <a:off x="0" y="0"/>
                        <a:ext cx="711835" cy="149225"/>
                      </a:xfrm>
                      <a:prstGeom prst="rect">
                        <a:avLst/>
                      </a:prstGeom>
                      <a:ln/>
                    </pic:spPr>
                  </pic:pic>
                </a:graphicData>
              </a:graphic>
            </wp:anchor>
          </w:drawing>
        </w:r>
      </ve:Fallback>
    </ve:AlternateContent>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DB4" w:rsidRDefault="00776DB4">
    <w:pPr>
      <w:pStyle w:val="normal0"/>
      <w:pBdr>
        <w:top w:val="nil"/>
        <w:left w:val="nil"/>
        <w:bottom w:val="nil"/>
        <w:right w:val="nil"/>
        <w:between w:val="nil"/>
      </w:pBdr>
      <w:rPr>
        <w:color w:val="000000"/>
      </w:rPr>
    </w:pP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DB4" w:rsidRDefault="00776DB4">
    <w:pPr>
      <w:pStyle w:val="normal0"/>
      <w:pBdr>
        <w:top w:val="nil"/>
        <w:left w:val="nil"/>
        <w:bottom w:val="nil"/>
        <w:right w:val="nil"/>
        <w:between w:val="nil"/>
      </w:pBdr>
      <w:spacing w:line="14" w:lineRule="auto"/>
      <w:rPr>
        <w:color w:val="000000"/>
        <w:sz w:val="19"/>
        <w:szCs w:val="19"/>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1" distB="0" distT="0" distL="0" distR="0" hidden="0" layoutInCell="1" locked="0" relativeHeight="0" simplePos="0">
            <wp:simplePos x="0" y="0"/>
            <wp:positionH relativeFrom="column">
              <wp:posOffset>977900</wp:posOffset>
            </wp:positionH>
            <wp:positionV relativeFrom="paragraph">
              <wp:posOffset>9626600</wp:posOffset>
            </wp:positionV>
            <wp:extent cx="5083810" cy="24130"/>
            <wp:effectExtent b="0" l="0" r="0" t="0"/>
            <wp:wrapNone/>
            <wp:docPr id="857" name=""/>
            <a:graphic>
              <a:graphicData uri="http://schemas.microsoft.com/office/word/2010/wordprocessingGroup">
                <wpg:wgp>
                  <wpg:cNvGrpSpPr/>
                  <wpg:grpSpPr>
                    <a:xfrm>
                      <a:off x="2804025" y="3767925"/>
                      <a:ext cx="5083810" cy="24130"/>
                      <a:chOff x="2804025" y="3767925"/>
                      <a:chExt cx="5083925" cy="24125"/>
                    </a:xfrm>
                  </wpg:grpSpPr>
                  <wpg:grpSp>
                    <wpg:cNvGrpSpPr/>
                    <wpg:grpSpPr>
                      <a:xfrm>
                        <a:off x="2804040" y="3767940"/>
                        <a:ext cx="5083920" cy="24120"/>
                        <a:chOff x="0" y="0"/>
                        <a:chExt cx="5083920" cy="24120"/>
                      </a:xfrm>
                    </wpg:grpSpPr>
                    <wps:wsp>
                      <wps:cNvSpPr/>
                      <wps:cNvPr id="4" name="Shape 4"/>
                      <wps:spPr>
                        <a:xfrm>
                          <a:off x="0" y="0"/>
                          <a:ext cx="5083900" cy="24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0" name="Shape 240"/>
                      <wps:spPr>
                        <a:xfrm>
                          <a:off x="0" y="0"/>
                          <a:ext cx="5080680" cy="20880"/>
                        </a:xfrm>
                        <a:custGeom>
                          <a:rect b="b" l="l" r="r" t="t"/>
                          <a:pathLst>
                            <a:path extrusionOk="0" h="20955" w="5080635">
                              <a:moveTo>
                                <a:pt x="5080634" y="0"/>
                              </a:moveTo>
                              <a:lnTo>
                                <a:pt x="0" y="0"/>
                              </a:lnTo>
                              <a:lnTo>
                                <a:pt x="0" y="20954"/>
                              </a:lnTo>
                              <a:lnTo>
                                <a:pt x="5080634" y="20954"/>
                              </a:lnTo>
                              <a:lnTo>
                                <a:pt x="5080634" y="0"/>
                              </a:lnTo>
                              <a:close/>
                            </a:path>
                          </a:pathLst>
                        </a:custGeom>
                        <a:solidFill>
                          <a:srgbClr val="808080"/>
                        </a:solidFill>
                        <a:ln>
                          <a:noFill/>
                        </a:ln>
                      </wps:spPr>
                      <wps:bodyPr anchorCtr="0" anchor="ctr" bIns="91425" lIns="91425" spcFirstLastPara="1" rIns="91425" wrap="square" tIns="91425">
                        <a:noAutofit/>
                      </wps:bodyPr>
                    </wps:wsp>
                    <wps:wsp>
                      <wps:cNvSpPr/>
                      <wps:cNvPr id="241" name="Shape 241"/>
                      <wps:spPr>
                        <a:xfrm>
                          <a:off x="720" y="2520"/>
                          <a:ext cx="5079960" cy="1800"/>
                        </a:xfrm>
                        <a:custGeom>
                          <a:rect b="b" l="l" r="r" t="t"/>
                          <a:pathLst>
                            <a:path extrusionOk="0" h="3175" w="5080000">
                              <a:moveTo>
                                <a:pt x="5079746" y="0"/>
                              </a:moveTo>
                              <a:lnTo>
                                <a:pt x="3048" y="0"/>
                              </a:lnTo>
                              <a:lnTo>
                                <a:pt x="0" y="0"/>
                              </a:lnTo>
                              <a:lnTo>
                                <a:pt x="0" y="3035"/>
                              </a:lnTo>
                              <a:lnTo>
                                <a:pt x="3048" y="3035"/>
                              </a:lnTo>
                              <a:lnTo>
                                <a:pt x="5079746" y="3035"/>
                              </a:lnTo>
                              <a:lnTo>
                                <a:pt x="5079746" y="0"/>
                              </a:lnTo>
                              <a:close/>
                            </a:path>
                          </a:pathLst>
                        </a:custGeom>
                        <a:solidFill>
                          <a:srgbClr val="9F9F9F"/>
                        </a:solidFill>
                        <a:ln>
                          <a:noFill/>
                        </a:ln>
                      </wps:spPr>
                      <wps:bodyPr anchorCtr="0" anchor="ctr" bIns="91425" lIns="91425" spcFirstLastPara="1" rIns="91425" wrap="square" tIns="91425">
                        <a:noAutofit/>
                      </wps:bodyPr>
                    </wps:wsp>
                    <wps:wsp>
                      <wps:cNvSpPr/>
                      <wps:cNvPr id="242" name="Shape 242"/>
                      <wps:spPr>
                        <a:xfrm>
                          <a:off x="5081400" y="2520"/>
                          <a:ext cx="1800" cy="1800"/>
                        </a:xfrm>
                        <a:custGeom>
                          <a:rect b="b" l="l" r="r" t="t"/>
                          <a:pathLst>
                            <a:path extrusionOk="0" h="3175" w="3175">
                              <a:moveTo>
                                <a:pt x="3047" y="0"/>
                              </a:moveTo>
                              <a:lnTo>
                                <a:pt x="0" y="0"/>
                              </a:lnTo>
                              <a:lnTo>
                                <a:pt x="0" y="3047"/>
                              </a:lnTo>
                              <a:lnTo>
                                <a:pt x="3047" y="3047"/>
                              </a:lnTo>
                              <a:lnTo>
                                <a:pt x="3047" y="0"/>
                              </a:lnTo>
                              <a:close/>
                            </a:path>
                          </a:pathLst>
                        </a:custGeom>
                        <a:solidFill>
                          <a:srgbClr val="E2E2E2"/>
                        </a:solidFill>
                        <a:ln>
                          <a:noFill/>
                        </a:ln>
                      </wps:spPr>
                      <wps:bodyPr anchorCtr="0" anchor="ctr" bIns="91425" lIns="91425" spcFirstLastPara="1" rIns="91425" wrap="square" tIns="91425">
                        <a:noAutofit/>
                      </wps:bodyPr>
                    </wps:wsp>
                    <wps:wsp>
                      <wps:cNvSpPr/>
                      <wps:cNvPr id="243" name="Shape 243"/>
                      <wps:spPr>
                        <a:xfrm>
                          <a:off x="720" y="2520"/>
                          <a:ext cx="5083200" cy="18360"/>
                        </a:xfrm>
                        <a:custGeom>
                          <a:rect b="b" l="l" r="r" t="t"/>
                          <a:pathLst>
                            <a:path extrusionOk="0" h="18415" w="5083175">
                              <a:moveTo>
                                <a:pt x="3048" y="3035"/>
                              </a:moveTo>
                              <a:lnTo>
                                <a:pt x="0" y="3035"/>
                              </a:lnTo>
                              <a:lnTo>
                                <a:pt x="0" y="18275"/>
                              </a:lnTo>
                              <a:lnTo>
                                <a:pt x="3048" y="18275"/>
                              </a:lnTo>
                              <a:lnTo>
                                <a:pt x="3048" y="3035"/>
                              </a:lnTo>
                              <a:close/>
                            </a:path>
                            <a:path extrusionOk="0" h="18415" w="5083175">
                              <a:moveTo>
                                <a:pt x="5082781" y="0"/>
                              </a:moveTo>
                              <a:lnTo>
                                <a:pt x="5079746" y="0"/>
                              </a:lnTo>
                              <a:lnTo>
                                <a:pt x="5079746" y="3035"/>
                              </a:lnTo>
                              <a:lnTo>
                                <a:pt x="5082781" y="3035"/>
                              </a:lnTo>
                              <a:lnTo>
                                <a:pt x="5082781" y="0"/>
                              </a:lnTo>
                              <a:close/>
                            </a:path>
                          </a:pathLst>
                        </a:custGeom>
                        <a:solidFill>
                          <a:srgbClr val="9F9F9F"/>
                        </a:solidFill>
                        <a:ln>
                          <a:noFill/>
                        </a:ln>
                      </wps:spPr>
                      <wps:bodyPr anchorCtr="0" anchor="ctr" bIns="91425" lIns="91425" spcFirstLastPara="1" rIns="91425" wrap="square" tIns="91425">
                        <a:noAutofit/>
                      </wps:bodyPr>
                    </wps:wsp>
                    <wps:wsp>
                      <wps:cNvSpPr/>
                      <wps:cNvPr id="244" name="Shape 244"/>
                      <wps:spPr>
                        <a:xfrm>
                          <a:off x="5081400" y="5760"/>
                          <a:ext cx="1800" cy="15120"/>
                        </a:xfrm>
                        <a:custGeom>
                          <a:rect b="b" l="l" r="r" t="t"/>
                          <a:pathLst>
                            <a:path extrusionOk="0" h="15240" w="3175">
                              <a:moveTo>
                                <a:pt x="3047" y="0"/>
                              </a:moveTo>
                              <a:lnTo>
                                <a:pt x="0" y="0"/>
                              </a:lnTo>
                              <a:lnTo>
                                <a:pt x="0" y="15240"/>
                              </a:lnTo>
                              <a:lnTo>
                                <a:pt x="3047" y="15240"/>
                              </a:lnTo>
                              <a:lnTo>
                                <a:pt x="3047" y="0"/>
                              </a:lnTo>
                              <a:close/>
                            </a:path>
                          </a:pathLst>
                        </a:custGeom>
                        <a:solidFill>
                          <a:srgbClr val="E2E2E2"/>
                        </a:solidFill>
                        <a:ln>
                          <a:noFill/>
                        </a:ln>
                      </wps:spPr>
                      <wps:bodyPr anchorCtr="0" anchor="ctr" bIns="91425" lIns="91425" spcFirstLastPara="1" rIns="91425" wrap="square" tIns="91425">
                        <a:noAutofit/>
                      </wps:bodyPr>
                    </wps:wsp>
                    <wps:wsp>
                      <wps:cNvSpPr/>
                      <wps:cNvPr id="245" name="Shape 245"/>
                      <wps:spPr>
                        <a:xfrm>
                          <a:off x="720" y="22320"/>
                          <a:ext cx="1800" cy="1800"/>
                        </a:xfrm>
                        <a:custGeom>
                          <a:rect b="b" l="l" r="r" t="t"/>
                          <a:pathLst>
                            <a:path extrusionOk="0" h="3175" w="3175">
                              <a:moveTo>
                                <a:pt x="3047" y="0"/>
                              </a:moveTo>
                              <a:lnTo>
                                <a:pt x="0" y="0"/>
                              </a:lnTo>
                              <a:lnTo>
                                <a:pt x="0" y="3047"/>
                              </a:lnTo>
                              <a:lnTo>
                                <a:pt x="3047" y="3047"/>
                              </a:lnTo>
                              <a:lnTo>
                                <a:pt x="3047" y="0"/>
                              </a:lnTo>
                              <a:close/>
                            </a:path>
                          </a:pathLst>
                        </a:custGeom>
                        <a:solidFill>
                          <a:srgbClr val="9F9F9F"/>
                        </a:solidFill>
                        <a:ln>
                          <a:noFill/>
                        </a:ln>
                      </wps:spPr>
                      <wps:bodyPr anchorCtr="0" anchor="ctr" bIns="91425" lIns="91425" spcFirstLastPara="1" rIns="91425" wrap="square" tIns="91425">
                        <a:noAutofit/>
                      </wps:bodyPr>
                    </wps:wsp>
                    <wps:wsp>
                      <wps:cNvSpPr/>
                      <wps:cNvPr id="246" name="Shape 246"/>
                      <wps:spPr>
                        <a:xfrm>
                          <a:off x="720" y="22320"/>
                          <a:ext cx="5083200" cy="1800"/>
                        </a:xfrm>
                        <a:custGeom>
                          <a:rect b="b" l="l" r="r" t="t"/>
                          <a:pathLst>
                            <a:path extrusionOk="0" h="3175" w="5083175">
                              <a:moveTo>
                                <a:pt x="5082781" y="0"/>
                              </a:moveTo>
                              <a:lnTo>
                                <a:pt x="5079746" y="0"/>
                              </a:lnTo>
                              <a:lnTo>
                                <a:pt x="3048" y="0"/>
                              </a:lnTo>
                              <a:lnTo>
                                <a:pt x="0" y="0"/>
                              </a:lnTo>
                              <a:lnTo>
                                <a:pt x="0" y="3035"/>
                              </a:lnTo>
                              <a:lnTo>
                                <a:pt x="3048" y="3035"/>
                              </a:lnTo>
                              <a:lnTo>
                                <a:pt x="5079746" y="3035"/>
                              </a:lnTo>
                              <a:lnTo>
                                <a:pt x="5082781" y="3035"/>
                              </a:lnTo>
                              <a:lnTo>
                                <a:pt x="5082781" y="0"/>
                              </a:lnTo>
                              <a:close/>
                            </a:path>
                          </a:pathLst>
                        </a:custGeom>
                        <a:solidFill>
                          <a:srgbClr val="E2E2E2"/>
                        </a:solidFill>
                        <a:ln>
                          <a:noFill/>
                        </a:ln>
                      </wps:spPr>
                      <wps:bodyPr anchorCtr="0" anchor="ctr" bIns="91425" lIns="91425" spcFirstLastPara="1" rIns="91425" wrap="square" tIns="91425">
                        <a:noAutofit/>
                      </wps:bodyPr>
                    </wps:wsp>
                  </wpg:grpSp>
                </wpg:wgp>
              </a:graphicData>
            </a:graphic>
          </wp:anchor>
        </w:drawing>
      </mc:Choice>
      <ve:Fallback>
        <w:r>
          <w:rPr>
            <w:noProof/>
            <w:lang w:val="pt-BR"/>
          </w:rPr>
          <w:drawing>
            <wp:anchor distT="0" distB="0" distL="0" distR="0" simplePos="0" relativeHeight="251813888" behindDoc="1" locked="0" layoutInCell="1" allowOverlap="1">
              <wp:simplePos x="0" y="0"/>
              <wp:positionH relativeFrom="column">
                <wp:posOffset>977900</wp:posOffset>
              </wp:positionH>
              <wp:positionV relativeFrom="paragraph">
                <wp:posOffset>9626600</wp:posOffset>
              </wp:positionV>
              <wp:extent cx="5083810" cy="24130"/>
              <wp:effectExtent l="0" t="0" r="0" b="0"/>
              <wp:wrapNone/>
              <wp:docPr id="857" name="image48.png"/>
              <wp:cNvGraphicFramePr/>
              <a:graphic xmlns:a="http://schemas.openxmlformats.org/drawingml/2006/main">
                <a:graphicData uri="http://schemas.openxmlformats.org/drawingml/2006/picture">
                  <pic:pic xmlns:pic="http://schemas.openxmlformats.org/drawingml/2006/picture">
                    <pic:nvPicPr>
                      <pic:cNvPr id="0" name="image48.png"/>
                      <pic:cNvPicPr preferRelativeResize="0"/>
                    </pic:nvPicPr>
                    <pic:blipFill>
                      <a:blip r:embed="rId1"/>
                      <a:srcRect/>
                      <a:stretch>
                        <a:fillRect/>
                      </a:stretch>
                    </pic:blipFill>
                    <pic:spPr>
                      <a:xfrm>
                        <a:off x="0" y="0"/>
                        <a:ext cx="5083810" cy="24130"/>
                      </a:xfrm>
                      <a:prstGeom prst="rect">
                        <a:avLst/>
                      </a:prstGeom>
                      <a:ln/>
                    </pic:spPr>
                  </pic:pic>
                </a:graphicData>
              </a:graphic>
            </wp:anchor>
          </w:drawing>
        </w:r>
      </ve:Fallback>
    </ve:AlternateContent>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1" distB="0" distT="0" distL="0" distR="0" hidden="0" layoutInCell="1" locked="0" relativeHeight="0" simplePos="0">
            <wp:simplePos x="0" y="0"/>
            <wp:positionH relativeFrom="column">
              <wp:posOffset>3162300</wp:posOffset>
            </wp:positionH>
            <wp:positionV relativeFrom="paragraph">
              <wp:posOffset>9677400</wp:posOffset>
            </wp:positionV>
            <wp:extent cx="711835" cy="149225"/>
            <wp:effectExtent b="0" l="0" r="0" t="0"/>
            <wp:wrapNone/>
            <wp:docPr id="977" name=""/>
            <a:graphic>
              <a:graphicData uri="http://schemas.microsoft.com/office/word/2010/wordprocessingShape">
                <wps:wsp>
                  <wps:cNvSpPr/>
                  <wps:cNvPr id="716" name="Shape 716"/>
                  <wps:spPr>
                    <a:xfrm>
                      <a:off x="4994820" y="3710160"/>
                      <a:ext cx="702360" cy="139680"/>
                    </a:xfrm>
                    <a:prstGeom prst="rect">
                      <a:avLst/>
                    </a:prstGeom>
                    <a:noFill/>
                    <a:ln>
                      <a:noFill/>
                    </a:ln>
                  </wps:spPr>
                  <wps:txbx>
                    <w:txbxContent>
                      <w:p w:rsidR="00000000" w:rsidDel="00000000" w:rsidP="00000000" w:rsidRDefault="00000000" w:rsidRPr="00000000">
                        <w:pPr>
                          <w:spacing w:after="0" w:before="17.999999523162842" w:line="240"/>
                          <w:ind w:left="20" w:right="0" w:firstLine="20"/>
                          <w:jc w:val="left"/>
                          <w:textDirection w:val="btLr"/>
                        </w:pPr>
                        <w:r w:rsidDel="00000000" w:rsidR="00000000" w:rsidRPr="00000000">
                          <w:rPr>
                            <w:rFonts w:ascii="Tahoma" w:cs="Tahoma" w:eastAsia="Tahoma" w:hAnsi="Tahoma"/>
                            <w:b w:val="0"/>
                            <w:i w:val="0"/>
                            <w:smallCaps w:val="0"/>
                            <w:strike w:val="0"/>
                            <w:color w:val="000000"/>
                            <w:sz w:val="15"/>
                            <w:vertAlign w:val="baseline"/>
                          </w:rPr>
                          <w:t xml:space="preserve">Página  PAGE 70 de  NUMPAGES 70</w:t>
                        </w:r>
                      </w:p>
                    </w:txbxContent>
                  </wps:txbx>
                  <wps:bodyPr anchorCtr="0" anchor="t" bIns="0" lIns="0" spcFirstLastPara="1" rIns="0" wrap="square" tIns="0">
                    <a:noAutofit/>
                  </wps:bodyPr>
                </wps:wsp>
              </a:graphicData>
            </a:graphic>
          </wp:anchor>
        </w:drawing>
      </mc:Choice>
      <ve:Fallback>
        <w:r>
          <w:rPr>
            <w:noProof/>
            <w:lang w:val="pt-BR"/>
          </w:rPr>
          <w:drawing>
            <wp:anchor distT="0" distB="0" distL="0" distR="0" simplePos="0" relativeHeight="251814912" behindDoc="1" locked="0" layoutInCell="1" allowOverlap="1">
              <wp:simplePos x="0" y="0"/>
              <wp:positionH relativeFrom="column">
                <wp:posOffset>3162300</wp:posOffset>
              </wp:positionH>
              <wp:positionV relativeFrom="paragraph">
                <wp:posOffset>9677400</wp:posOffset>
              </wp:positionV>
              <wp:extent cx="711835" cy="149225"/>
              <wp:effectExtent l="0" t="0" r="0" b="0"/>
              <wp:wrapNone/>
              <wp:docPr id="977" name="image169.png"/>
              <wp:cNvGraphicFramePr/>
              <a:graphic xmlns:a="http://schemas.openxmlformats.org/drawingml/2006/main">
                <a:graphicData uri="http://schemas.openxmlformats.org/drawingml/2006/picture">
                  <pic:pic xmlns:pic="http://schemas.openxmlformats.org/drawingml/2006/picture">
                    <pic:nvPicPr>
                      <pic:cNvPr id="0" name="image169.png"/>
                      <pic:cNvPicPr preferRelativeResize="0"/>
                    </pic:nvPicPr>
                    <pic:blipFill>
                      <a:blip r:embed="rId2"/>
                      <a:srcRect/>
                      <a:stretch>
                        <a:fillRect/>
                      </a:stretch>
                    </pic:blipFill>
                    <pic:spPr>
                      <a:xfrm>
                        <a:off x="0" y="0"/>
                        <a:ext cx="711835" cy="149225"/>
                      </a:xfrm>
                      <a:prstGeom prst="rect">
                        <a:avLst/>
                      </a:prstGeom>
                      <a:ln/>
                    </pic:spPr>
                  </pic:pic>
                </a:graphicData>
              </a:graphic>
            </wp:anchor>
          </w:drawing>
        </w:r>
      </ve:Fallback>
    </ve:AlternateContent>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DB4" w:rsidRDefault="00776DB4">
    <w:pPr>
      <w:pStyle w:val="normal0"/>
      <w:pBdr>
        <w:top w:val="nil"/>
        <w:left w:val="nil"/>
        <w:bottom w:val="nil"/>
        <w:right w:val="nil"/>
        <w:between w:val="nil"/>
      </w:pBdr>
      <w:spacing w:line="14" w:lineRule="auto"/>
      <w:rPr>
        <w:color w:val="000000"/>
        <w:sz w:val="19"/>
        <w:szCs w:val="19"/>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1" distB="0" distT="0" distL="0" distR="0" hidden="0" layoutInCell="1" locked="0" relativeHeight="0" simplePos="0">
            <wp:simplePos x="0" y="0"/>
            <wp:positionH relativeFrom="column">
              <wp:posOffset>977900</wp:posOffset>
            </wp:positionH>
            <wp:positionV relativeFrom="paragraph">
              <wp:posOffset>9626600</wp:posOffset>
            </wp:positionV>
            <wp:extent cx="5083810" cy="24130"/>
            <wp:effectExtent b="0" l="0" r="0" t="0"/>
            <wp:wrapNone/>
            <wp:docPr id="856" name=""/>
            <a:graphic>
              <a:graphicData uri="http://schemas.microsoft.com/office/word/2010/wordprocessingGroup">
                <wpg:wgp>
                  <wpg:cNvGrpSpPr/>
                  <wpg:grpSpPr>
                    <a:xfrm>
                      <a:off x="2804025" y="3767925"/>
                      <a:ext cx="5083810" cy="24130"/>
                      <a:chOff x="2804025" y="3767925"/>
                      <a:chExt cx="5083925" cy="24125"/>
                    </a:xfrm>
                  </wpg:grpSpPr>
                  <wpg:grpSp>
                    <wpg:cNvGrpSpPr/>
                    <wpg:grpSpPr>
                      <a:xfrm>
                        <a:off x="2804040" y="3767940"/>
                        <a:ext cx="5083920" cy="24120"/>
                        <a:chOff x="0" y="0"/>
                        <a:chExt cx="5083920" cy="24120"/>
                      </a:xfrm>
                    </wpg:grpSpPr>
                    <wps:wsp>
                      <wps:cNvSpPr/>
                      <wps:cNvPr id="4" name="Shape 4"/>
                      <wps:spPr>
                        <a:xfrm>
                          <a:off x="0" y="0"/>
                          <a:ext cx="5083900" cy="24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2" name="Shape 232"/>
                      <wps:spPr>
                        <a:xfrm>
                          <a:off x="0" y="0"/>
                          <a:ext cx="5080680" cy="20880"/>
                        </a:xfrm>
                        <a:custGeom>
                          <a:rect b="b" l="l" r="r" t="t"/>
                          <a:pathLst>
                            <a:path extrusionOk="0" h="20955" w="5080635">
                              <a:moveTo>
                                <a:pt x="5080634" y="0"/>
                              </a:moveTo>
                              <a:lnTo>
                                <a:pt x="0" y="0"/>
                              </a:lnTo>
                              <a:lnTo>
                                <a:pt x="0" y="20954"/>
                              </a:lnTo>
                              <a:lnTo>
                                <a:pt x="5080634" y="20954"/>
                              </a:lnTo>
                              <a:lnTo>
                                <a:pt x="5080634" y="0"/>
                              </a:lnTo>
                              <a:close/>
                            </a:path>
                          </a:pathLst>
                        </a:custGeom>
                        <a:solidFill>
                          <a:srgbClr val="808080"/>
                        </a:solidFill>
                        <a:ln>
                          <a:noFill/>
                        </a:ln>
                      </wps:spPr>
                      <wps:bodyPr anchorCtr="0" anchor="ctr" bIns="91425" lIns="91425" spcFirstLastPara="1" rIns="91425" wrap="square" tIns="91425">
                        <a:noAutofit/>
                      </wps:bodyPr>
                    </wps:wsp>
                    <wps:wsp>
                      <wps:cNvSpPr/>
                      <wps:cNvPr id="233" name="Shape 233"/>
                      <wps:spPr>
                        <a:xfrm>
                          <a:off x="720" y="2520"/>
                          <a:ext cx="5079960" cy="1800"/>
                        </a:xfrm>
                        <a:custGeom>
                          <a:rect b="b" l="l" r="r" t="t"/>
                          <a:pathLst>
                            <a:path extrusionOk="0" h="3175" w="5080000">
                              <a:moveTo>
                                <a:pt x="5079746" y="0"/>
                              </a:moveTo>
                              <a:lnTo>
                                <a:pt x="3048" y="0"/>
                              </a:lnTo>
                              <a:lnTo>
                                <a:pt x="0" y="0"/>
                              </a:lnTo>
                              <a:lnTo>
                                <a:pt x="0" y="3035"/>
                              </a:lnTo>
                              <a:lnTo>
                                <a:pt x="3048" y="3035"/>
                              </a:lnTo>
                              <a:lnTo>
                                <a:pt x="5079746" y="3035"/>
                              </a:lnTo>
                              <a:lnTo>
                                <a:pt x="5079746" y="0"/>
                              </a:lnTo>
                              <a:close/>
                            </a:path>
                          </a:pathLst>
                        </a:custGeom>
                        <a:solidFill>
                          <a:srgbClr val="9F9F9F"/>
                        </a:solidFill>
                        <a:ln>
                          <a:noFill/>
                        </a:ln>
                      </wps:spPr>
                      <wps:bodyPr anchorCtr="0" anchor="ctr" bIns="91425" lIns="91425" spcFirstLastPara="1" rIns="91425" wrap="square" tIns="91425">
                        <a:noAutofit/>
                      </wps:bodyPr>
                    </wps:wsp>
                    <wps:wsp>
                      <wps:cNvSpPr/>
                      <wps:cNvPr id="234" name="Shape 234"/>
                      <wps:spPr>
                        <a:xfrm>
                          <a:off x="5081400" y="2520"/>
                          <a:ext cx="1800" cy="1800"/>
                        </a:xfrm>
                        <a:custGeom>
                          <a:rect b="b" l="l" r="r" t="t"/>
                          <a:pathLst>
                            <a:path extrusionOk="0" h="3175" w="3175">
                              <a:moveTo>
                                <a:pt x="3047" y="0"/>
                              </a:moveTo>
                              <a:lnTo>
                                <a:pt x="0" y="0"/>
                              </a:lnTo>
                              <a:lnTo>
                                <a:pt x="0" y="3047"/>
                              </a:lnTo>
                              <a:lnTo>
                                <a:pt x="3047" y="3047"/>
                              </a:lnTo>
                              <a:lnTo>
                                <a:pt x="3047" y="0"/>
                              </a:lnTo>
                              <a:close/>
                            </a:path>
                          </a:pathLst>
                        </a:custGeom>
                        <a:solidFill>
                          <a:srgbClr val="E2E2E2"/>
                        </a:solidFill>
                        <a:ln>
                          <a:noFill/>
                        </a:ln>
                      </wps:spPr>
                      <wps:bodyPr anchorCtr="0" anchor="ctr" bIns="91425" lIns="91425" spcFirstLastPara="1" rIns="91425" wrap="square" tIns="91425">
                        <a:noAutofit/>
                      </wps:bodyPr>
                    </wps:wsp>
                    <wps:wsp>
                      <wps:cNvSpPr/>
                      <wps:cNvPr id="235" name="Shape 235"/>
                      <wps:spPr>
                        <a:xfrm>
                          <a:off x="720" y="2520"/>
                          <a:ext cx="5083200" cy="18360"/>
                        </a:xfrm>
                        <a:custGeom>
                          <a:rect b="b" l="l" r="r" t="t"/>
                          <a:pathLst>
                            <a:path extrusionOk="0" h="18415" w="5083175">
                              <a:moveTo>
                                <a:pt x="3048" y="3035"/>
                              </a:moveTo>
                              <a:lnTo>
                                <a:pt x="0" y="3035"/>
                              </a:lnTo>
                              <a:lnTo>
                                <a:pt x="0" y="18275"/>
                              </a:lnTo>
                              <a:lnTo>
                                <a:pt x="3048" y="18275"/>
                              </a:lnTo>
                              <a:lnTo>
                                <a:pt x="3048" y="3035"/>
                              </a:lnTo>
                              <a:close/>
                            </a:path>
                            <a:path extrusionOk="0" h="18415" w="5083175">
                              <a:moveTo>
                                <a:pt x="5082781" y="0"/>
                              </a:moveTo>
                              <a:lnTo>
                                <a:pt x="5079746" y="0"/>
                              </a:lnTo>
                              <a:lnTo>
                                <a:pt x="5079746" y="3035"/>
                              </a:lnTo>
                              <a:lnTo>
                                <a:pt x="5082781" y="3035"/>
                              </a:lnTo>
                              <a:lnTo>
                                <a:pt x="5082781" y="0"/>
                              </a:lnTo>
                              <a:close/>
                            </a:path>
                          </a:pathLst>
                        </a:custGeom>
                        <a:solidFill>
                          <a:srgbClr val="9F9F9F"/>
                        </a:solidFill>
                        <a:ln>
                          <a:noFill/>
                        </a:ln>
                      </wps:spPr>
                      <wps:bodyPr anchorCtr="0" anchor="ctr" bIns="91425" lIns="91425" spcFirstLastPara="1" rIns="91425" wrap="square" tIns="91425">
                        <a:noAutofit/>
                      </wps:bodyPr>
                    </wps:wsp>
                    <wps:wsp>
                      <wps:cNvSpPr/>
                      <wps:cNvPr id="236" name="Shape 236"/>
                      <wps:spPr>
                        <a:xfrm>
                          <a:off x="5081400" y="5760"/>
                          <a:ext cx="1800" cy="15120"/>
                        </a:xfrm>
                        <a:custGeom>
                          <a:rect b="b" l="l" r="r" t="t"/>
                          <a:pathLst>
                            <a:path extrusionOk="0" h="15240" w="3175">
                              <a:moveTo>
                                <a:pt x="3047" y="0"/>
                              </a:moveTo>
                              <a:lnTo>
                                <a:pt x="0" y="0"/>
                              </a:lnTo>
                              <a:lnTo>
                                <a:pt x="0" y="15240"/>
                              </a:lnTo>
                              <a:lnTo>
                                <a:pt x="3047" y="15240"/>
                              </a:lnTo>
                              <a:lnTo>
                                <a:pt x="3047" y="0"/>
                              </a:lnTo>
                              <a:close/>
                            </a:path>
                          </a:pathLst>
                        </a:custGeom>
                        <a:solidFill>
                          <a:srgbClr val="E2E2E2"/>
                        </a:solidFill>
                        <a:ln>
                          <a:noFill/>
                        </a:ln>
                      </wps:spPr>
                      <wps:bodyPr anchorCtr="0" anchor="ctr" bIns="91425" lIns="91425" spcFirstLastPara="1" rIns="91425" wrap="square" tIns="91425">
                        <a:noAutofit/>
                      </wps:bodyPr>
                    </wps:wsp>
                    <wps:wsp>
                      <wps:cNvSpPr/>
                      <wps:cNvPr id="237" name="Shape 237"/>
                      <wps:spPr>
                        <a:xfrm>
                          <a:off x="720" y="22320"/>
                          <a:ext cx="1800" cy="1800"/>
                        </a:xfrm>
                        <a:custGeom>
                          <a:rect b="b" l="l" r="r" t="t"/>
                          <a:pathLst>
                            <a:path extrusionOk="0" h="3175" w="3175">
                              <a:moveTo>
                                <a:pt x="3047" y="0"/>
                              </a:moveTo>
                              <a:lnTo>
                                <a:pt x="0" y="0"/>
                              </a:lnTo>
                              <a:lnTo>
                                <a:pt x="0" y="3047"/>
                              </a:lnTo>
                              <a:lnTo>
                                <a:pt x="3047" y="3047"/>
                              </a:lnTo>
                              <a:lnTo>
                                <a:pt x="3047" y="0"/>
                              </a:lnTo>
                              <a:close/>
                            </a:path>
                          </a:pathLst>
                        </a:custGeom>
                        <a:solidFill>
                          <a:srgbClr val="9F9F9F"/>
                        </a:solidFill>
                        <a:ln>
                          <a:noFill/>
                        </a:ln>
                      </wps:spPr>
                      <wps:bodyPr anchorCtr="0" anchor="ctr" bIns="91425" lIns="91425" spcFirstLastPara="1" rIns="91425" wrap="square" tIns="91425">
                        <a:noAutofit/>
                      </wps:bodyPr>
                    </wps:wsp>
                    <wps:wsp>
                      <wps:cNvSpPr/>
                      <wps:cNvPr id="238" name="Shape 238"/>
                      <wps:spPr>
                        <a:xfrm>
                          <a:off x="720" y="22320"/>
                          <a:ext cx="5083200" cy="1800"/>
                        </a:xfrm>
                        <a:custGeom>
                          <a:rect b="b" l="l" r="r" t="t"/>
                          <a:pathLst>
                            <a:path extrusionOk="0" h="3175" w="5083175">
                              <a:moveTo>
                                <a:pt x="5082781" y="0"/>
                              </a:moveTo>
                              <a:lnTo>
                                <a:pt x="5079746" y="0"/>
                              </a:lnTo>
                              <a:lnTo>
                                <a:pt x="3048" y="0"/>
                              </a:lnTo>
                              <a:lnTo>
                                <a:pt x="0" y="0"/>
                              </a:lnTo>
                              <a:lnTo>
                                <a:pt x="0" y="3035"/>
                              </a:lnTo>
                              <a:lnTo>
                                <a:pt x="3048" y="3035"/>
                              </a:lnTo>
                              <a:lnTo>
                                <a:pt x="5079746" y="3035"/>
                              </a:lnTo>
                              <a:lnTo>
                                <a:pt x="5082781" y="3035"/>
                              </a:lnTo>
                              <a:lnTo>
                                <a:pt x="5082781" y="0"/>
                              </a:lnTo>
                              <a:close/>
                            </a:path>
                          </a:pathLst>
                        </a:custGeom>
                        <a:solidFill>
                          <a:srgbClr val="E2E2E2"/>
                        </a:solidFill>
                        <a:ln>
                          <a:noFill/>
                        </a:ln>
                      </wps:spPr>
                      <wps:bodyPr anchorCtr="0" anchor="ctr" bIns="91425" lIns="91425" spcFirstLastPara="1" rIns="91425" wrap="square" tIns="91425">
                        <a:noAutofit/>
                      </wps:bodyPr>
                    </wps:wsp>
                  </wpg:grpSp>
                </wpg:wgp>
              </a:graphicData>
            </a:graphic>
          </wp:anchor>
        </w:drawing>
      </mc:Choice>
      <ve:Fallback>
        <w:r>
          <w:rPr>
            <w:noProof/>
            <w:lang w:val="pt-BR"/>
          </w:rPr>
          <w:drawing>
            <wp:anchor distT="0" distB="0" distL="0" distR="0" simplePos="0" relativeHeight="251815936" behindDoc="1" locked="0" layoutInCell="1" allowOverlap="1">
              <wp:simplePos x="0" y="0"/>
              <wp:positionH relativeFrom="column">
                <wp:posOffset>977900</wp:posOffset>
              </wp:positionH>
              <wp:positionV relativeFrom="paragraph">
                <wp:posOffset>9626600</wp:posOffset>
              </wp:positionV>
              <wp:extent cx="5083810" cy="24130"/>
              <wp:effectExtent l="0" t="0" r="0" b="0"/>
              <wp:wrapNone/>
              <wp:docPr id="856" name="image47.png"/>
              <wp:cNvGraphicFramePr/>
              <a:graphic xmlns:a="http://schemas.openxmlformats.org/drawingml/2006/main">
                <a:graphicData uri="http://schemas.openxmlformats.org/drawingml/2006/picture">
                  <pic:pic xmlns:pic="http://schemas.openxmlformats.org/drawingml/2006/picture">
                    <pic:nvPicPr>
                      <pic:cNvPr id="0" name="image47.png"/>
                      <pic:cNvPicPr preferRelativeResize="0"/>
                    </pic:nvPicPr>
                    <pic:blipFill>
                      <a:blip r:embed="rId1"/>
                      <a:srcRect/>
                      <a:stretch>
                        <a:fillRect/>
                      </a:stretch>
                    </pic:blipFill>
                    <pic:spPr>
                      <a:xfrm>
                        <a:off x="0" y="0"/>
                        <a:ext cx="5083810" cy="24130"/>
                      </a:xfrm>
                      <a:prstGeom prst="rect">
                        <a:avLst/>
                      </a:prstGeom>
                      <a:ln/>
                    </pic:spPr>
                  </pic:pic>
                </a:graphicData>
              </a:graphic>
            </wp:anchor>
          </w:drawing>
        </w:r>
      </ve:Fallback>
    </ve:AlternateContent>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1" distB="0" distT="0" distL="0" distR="0" hidden="0" layoutInCell="1" locked="0" relativeHeight="0" simplePos="0">
            <wp:simplePos x="0" y="0"/>
            <wp:positionH relativeFrom="column">
              <wp:posOffset>3162300</wp:posOffset>
            </wp:positionH>
            <wp:positionV relativeFrom="paragraph">
              <wp:posOffset>9677400</wp:posOffset>
            </wp:positionV>
            <wp:extent cx="711835" cy="149225"/>
            <wp:effectExtent b="0" l="0" r="0" t="0"/>
            <wp:wrapNone/>
            <wp:docPr id="981" name=""/>
            <a:graphic>
              <a:graphicData uri="http://schemas.microsoft.com/office/word/2010/wordprocessingShape">
                <wps:wsp>
                  <wps:cNvSpPr/>
                  <wps:cNvPr id="720" name="Shape 720"/>
                  <wps:spPr>
                    <a:xfrm>
                      <a:off x="4994820" y="3710160"/>
                      <a:ext cx="702360" cy="139680"/>
                    </a:xfrm>
                    <a:prstGeom prst="rect">
                      <a:avLst/>
                    </a:prstGeom>
                    <a:noFill/>
                    <a:ln>
                      <a:noFill/>
                    </a:ln>
                  </wps:spPr>
                  <wps:txbx>
                    <w:txbxContent>
                      <w:p w:rsidR="00000000" w:rsidDel="00000000" w:rsidP="00000000" w:rsidRDefault="00000000" w:rsidRPr="00000000">
                        <w:pPr>
                          <w:spacing w:after="0" w:before="17.999999523162842" w:line="240"/>
                          <w:ind w:left="20" w:right="0" w:firstLine="20"/>
                          <w:jc w:val="left"/>
                          <w:textDirection w:val="btLr"/>
                        </w:pPr>
                        <w:r w:rsidDel="00000000" w:rsidR="00000000" w:rsidRPr="00000000">
                          <w:rPr>
                            <w:rFonts w:ascii="Tahoma" w:cs="Tahoma" w:eastAsia="Tahoma" w:hAnsi="Tahoma"/>
                            <w:b w:val="0"/>
                            <w:i w:val="0"/>
                            <w:smallCaps w:val="0"/>
                            <w:strike w:val="0"/>
                            <w:color w:val="000000"/>
                            <w:sz w:val="15"/>
                            <w:vertAlign w:val="baseline"/>
                          </w:rPr>
                          <w:t xml:space="preserve">Página  PAGE 70 de  NUMPAGES 70</w:t>
                        </w:r>
                      </w:p>
                    </w:txbxContent>
                  </wps:txbx>
                  <wps:bodyPr anchorCtr="0" anchor="t" bIns="0" lIns="0" spcFirstLastPara="1" rIns="0" wrap="square" tIns="0">
                    <a:noAutofit/>
                  </wps:bodyPr>
                </wps:wsp>
              </a:graphicData>
            </a:graphic>
          </wp:anchor>
        </w:drawing>
      </mc:Choice>
      <ve:Fallback>
        <w:r>
          <w:rPr>
            <w:noProof/>
            <w:lang w:val="pt-BR"/>
          </w:rPr>
          <w:drawing>
            <wp:anchor distT="0" distB="0" distL="0" distR="0" simplePos="0" relativeHeight="251816960" behindDoc="1" locked="0" layoutInCell="1" allowOverlap="1">
              <wp:simplePos x="0" y="0"/>
              <wp:positionH relativeFrom="column">
                <wp:posOffset>3162300</wp:posOffset>
              </wp:positionH>
              <wp:positionV relativeFrom="paragraph">
                <wp:posOffset>9677400</wp:posOffset>
              </wp:positionV>
              <wp:extent cx="711835" cy="149225"/>
              <wp:effectExtent l="0" t="0" r="0" b="0"/>
              <wp:wrapNone/>
              <wp:docPr id="981" name="image173.png"/>
              <wp:cNvGraphicFramePr/>
              <a:graphic xmlns:a="http://schemas.openxmlformats.org/drawingml/2006/main">
                <a:graphicData uri="http://schemas.openxmlformats.org/drawingml/2006/picture">
                  <pic:pic xmlns:pic="http://schemas.openxmlformats.org/drawingml/2006/picture">
                    <pic:nvPicPr>
                      <pic:cNvPr id="0" name="image173.png"/>
                      <pic:cNvPicPr preferRelativeResize="0"/>
                    </pic:nvPicPr>
                    <pic:blipFill>
                      <a:blip r:embed="rId2"/>
                      <a:srcRect/>
                      <a:stretch>
                        <a:fillRect/>
                      </a:stretch>
                    </pic:blipFill>
                    <pic:spPr>
                      <a:xfrm>
                        <a:off x="0" y="0"/>
                        <a:ext cx="711835" cy="149225"/>
                      </a:xfrm>
                      <a:prstGeom prst="rect">
                        <a:avLst/>
                      </a:prstGeom>
                      <a:ln/>
                    </pic:spPr>
                  </pic:pic>
                </a:graphicData>
              </a:graphic>
            </wp:anchor>
          </w:drawing>
        </w:r>
      </ve:Fallback>
    </ve:AlternateContent>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DB4" w:rsidRDefault="00776DB4">
    <w:pPr>
      <w:pStyle w:val="normal0"/>
      <w:pBdr>
        <w:top w:val="nil"/>
        <w:left w:val="nil"/>
        <w:bottom w:val="nil"/>
        <w:right w:val="nil"/>
        <w:between w:val="nil"/>
      </w:pBdr>
      <w:rPr>
        <w:color w:val="00000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DB4" w:rsidRDefault="00776DB4">
    <w:pPr>
      <w:pStyle w:val="normal0"/>
      <w:pBdr>
        <w:top w:val="nil"/>
        <w:left w:val="nil"/>
        <w:bottom w:val="nil"/>
        <w:right w:val="nil"/>
        <w:between w:val="nil"/>
      </w:pBdr>
      <w:spacing w:line="14" w:lineRule="auto"/>
      <w:rPr>
        <w:color w:val="000000"/>
        <w:sz w:val="19"/>
        <w:szCs w:val="19"/>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1" distB="0" distT="0" distL="0" distR="0" hidden="0" layoutInCell="1" locked="0" relativeHeight="0" simplePos="0">
            <wp:simplePos x="0" y="0"/>
            <wp:positionH relativeFrom="column">
              <wp:posOffset>977900</wp:posOffset>
            </wp:positionH>
            <wp:positionV relativeFrom="paragraph">
              <wp:posOffset>9626600</wp:posOffset>
            </wp:positionV>
            <wp:extent cx="5083810" cy="24130"/>
            <wp:effectExtent b="0" l="0" r="0" t="0"/>
            <wp:wrapNone/>
            <wp:docPr id="846" name=""/>
            <a:graphic>
              <a:graphicData uri="http://schemas.microsoft.com/office/word/2010/wordprocessingGroup">
                <wpg:wgp>
                  <wpg:cNvGrpSpPr/>
                  <wpg:grpSpPr>
                    <a:xfrm>
                      <a:off x="2804025" y="3767925"/>
                      <a:ext cx="5083810" cy="24130"/>
                      <a:chOff x="2804025" y="3767925"/>
                      <a:chExt cx="5083925" cy="24125"/>
                    </a:xfrm>
                  </wpg:grpSpPr>
                  <wpg:grpSp>
                    <wpg:cNvGrpSpPr/>
                    <wpg:grpSpPr>
                      <a:xfrm>
                        <a:off x="2804040" y="3767940"/>
                        <a:ext cx="5083920" cy="24120"/>
                        <a:chOff x="0" y="0"/>
                        <a:chExt cx="5083920" cy="24120"/>
                      </a:xfrm>
                    </wpg:grpSpPr>
                    <wps:wsp>
                      <wps:cNvSpPr/>
                      <wps:cNvPr id="4" name="Shape 4"/>
                      <wps:spPr>
                        <a:xfrm>
                          <a:off x="0" y="0"/>
                          <a:ext cx="5083900" cy="24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0" name="Shape 180"/>
                      <wps:spPr>
                        <a:xfrm>
                          <a:off x="0" y="0"/>
                          <a:ext cx="5080680" cy="20880"/>
                        </a:xfrm>
                        <a:custGeom>
                          <a:rect b="b" l="l" r="r" t="t"/>
                          <a:pathLst>
                            <a:path extrusionOk="0" h="20955" w="5080635">
                              <a:moveTo>
                                <a:pt x="5080634" y="0"/>
                              </a:moveTo>
                              <a:lnTo>
                                <a:pt x="0" y="0"/>
                              </a:lnTo>
                              <a:lnTo>
                                <a:pt x="0" y="20954"/>
                              </a:lnTo>
                              <a:lnTo>
                                <a:pt x="5080634" y="20954"/>
                              </a:lnTo>
                              <a:lnTo>
                                <a:pt x="5080634" y="0"/>
                              </a:lnTo>
                              <a:close/>
                            </a:path>
                          </a:pathLst>
                        </a:custGeom>
                        <a:solidFill>
                          <a:srgbClr val="808080"/>
                        </a:solidFill>
                        <a:ln>
                          <a:noFill/>
                        </a:ln>
                      </wps:spPr>
                      <wps:bodyPr anchorCtr="0" anchor="ctr" bIns="91425" lIns="91425" spcFirstLastPara="1" rIns="91425" wrap="square" tIns="91425">
                        <a:noAutofit/>
                      </wps:bodyPr>
                    </wps:wsp>
                    <wps:wsp>
                      <wps:cNvSpPr/>
                      <wps:cNvPr id="181" name="Shape 181"/>
                      <wps:spPr>
                        <a:xfrm>
                          <a:off x="720" y="2520"/>
                          <a:ext cx="5079960" cy="1800"/>
                        </a:xfrm>
                        <a:custGeom>
                          <a:rect b="b" l="l" r="r" t="t"/>
                          <a:pathLst>
                            <a:path extrusionOk="0" h="3175" w="5080000">
                              <a:moveTo>
                                <a:pt x="5079746" y="0"/>
                              </a:moveTo>
                              <a:lnTo>
                                <a:pt x="3048" y="0"/>
                              </a:lnTo>
                              <a:lnTo>
                                <a:pt x="0" y="0"/>
                              </a:lnTo>
                              <a:lnTo>
                                <a:pt x="0" y="3035"/>
                              </a:lnTo>
                              <a:lnTo>
                                <a:pt x="3048" y="3035"/>
                              </a:lnTo>
                              <a:lnTo>
                                <a:pt x="5079746" y="3035"/>
                              </a:lnTo>
                              <a:lnTo>
                                <a:pt x="5079746" y="0"/>
                              </a:lnTo>
                              <a:close/>
                            </a:path>
                          </a:pathLst>
                        </a:custGeom>
                        <a:solidFill>
                          <a:srgbClr val="9F9F9F"/>
                        </a:solidFill>
                        <a:ln>
                          <a:noFill/>
                        </a:ln>
                      </wps:spPr>
                      <wps:bodyPr anchorCtr="0" anchor="ctr" bIns="91425" lIns="91425" spcFirstLastPara="1" rIns="91425" wrap="square" tIns="91425">
                        <a:noAutofit/>
                      </wps:bodyPr>
                    </wps:wsp>
                    <wps:wsp>
                      <wps:cNvSpPr/>
                      <wps:cNvPr id="182" name="Shape 182"/>
                      <wps:spPr>
                        <a:xfrm>
                          <a:off x="5081400" y="2520"/>
                          <a:ext cx="1800" cy="1800"/>
                        </a:xfrm>
                        <a:custGeom>
                          <a:rect b="b" l="l" r="r" t="t"/>
                          <a:pathLst>
                            <a:path extrusionOk="0" h="3175" w="3175">
                              <a:moveTo>
                                <a:pt x="3047" y="0"/>
                              </a:moveTo>
                              <a:lnTo>
                                <a:pt x="0" y="0"/>
                              </a:lnTo>
                              <a:lnTo>
                                <a:pt x="0" y="3047"/>
                              </a:lnTo>
                              <a:lnTo>
                                <a:pt x="3047" y="3047"/>
                              </a:lnTo>
                              <a:lnTo>
                                <a:pt x="3047" y="0"/>
                              </a:lnTo>
                              <a:close/>
                            </a:path>
                          </a:pathLst>
                        </a:custGeom>
                        <a:solidFill>
                          <a:srgbClr val="E2E2E2"/>
                        </a:solidFill>
                        <a:ln>
                          <a:noFill/>
                        </a:ln>
                      </wps:spPr>
                      <wps:bodyPr anchorCtr="0" anchor="ctr" bIns="91425" lIns="91425" spcFirstLastPara="1" rIns="91425" wrap="square" tIns="91425">
                        <a:noAutofit/>
                      </wps:bodyPr>
                    </wps:wsp>
                    <wps:wsp>
                      <wps:cNvSpPr/>
                      <wps:cNvPr id="183" name="Shape 183"/>
                      <wps:spPr>
                        <a:xfrm>
                          <a:off x="720" y="2520"/>
                          <a:ext cx="5083200" cy="18360"/>
                        </a:xfrm>
                        <a:custGeom>
                          <a:rect b="b" l="l" r="r" t="t"/>
                          <a:pathLst>
                            <a:path extrusionOk="0" h="18415" w="5083175">
                              <a:moveTo>
                                <a:pt x="3048" y="3035"/>
                              </a:moveTo>
                              <a:lnTo>
                                <a:pt x="0" y="3035"/>
                              </a:lnTo>
                              <a:lnTo>
                                <a:pt x="0" y="18275"/>
                              </a:lnTo>
                              <a:lnTo>
                                <a:pt x="3048" y="18275"/>
                              </a:lnTo>
                              <a:lnTo>
                                <a:pt x="3048" y="3035"/>
                              </a:lnTo>
                              <a:close/>
                            </a:path>
                            <a:path extrusionOk="0" h="18415" w="5083175">
                              <a:moveTo>
                                <a:pt x="5082781" y="0"/>
                              </a:moveTo>
                              <a:lnTo>
                                <a:pt x="5079746" y="0"/>
                              </a:lnTo>
                              <a:lnTo>
                                <a:pt x="5079746" y="3035"/>
                              </a:lnTo>
                              <a:lnTo>
                                <a:pt x="5082781" y="3035"/>
                              </a:lnTo>
                              <a:lnTo>
                                <a:pt x="5082781" y="0"/>
                              </a:lnTo>
                              <a:close/>
                            </a:path>
                          </a:pathLst>
                        </a:custGeom>
                        <a:solidFill>
                          <a:srgbClr val="9F9F9F"/>
                        </a:solidFill>
                        <a:ln>
                          <a:noFill/>
                        </a:ln>
                      </wps:spPr>
                      <wps:bodyPr anchorCtr="0" anchor="ctr" bIns="91425" lIns="91425" spcFirstLastPara="1" rIns="91425" wrap="square" tIns="91425">
                        <a:noAutofit/>
                      </wps:bodyPr>
                    </wps:wsp>
                    <wps:wsp>
                      <wps:cNvSpPr/>
                      <wps:cNvPr id="184" name="Shape 184"/>
                      <wps:spPr>
                        <a:xfrm>
                          <a:off x="5081400" y="5760"/>
                          <a:ext cx="1800" cy="15120"/>
                        </a:xfrm>
                        <a:custGeom>
                          <a:rect b="b" l="l" r="r" t="t"/>
                          <a:pathLst>
                            <a:path extrusionOk="0" h="15240" w="3175">
                              <a:moveTo>
                                <a:pt x="3047" y="0"/>
                              </a:moveTo>
                              <a:lnTo>
                                <a:pt x="0" y="0"/>
                              </a:lnTo>
                              <a:lnTo>
                                <a:pt x="0" y="15240"/>
                              </a:lnTo>
                              <a:lnTo>
                                <a:pt x="3047" y="15240"/>
                              </a:lnTo>
                              <a:lnTo>
                                <a:pt x="3047" y="0"/>
                              </a:lnTo>
                              <a:close/>
                            </a:path>
                          </a:pathLst>
                        </a:custGeom>
                        <a:solidFill>
                          <a:srgbClr val="E2E2E2"/>
                        </a:solidFill>
                        <a:ln>
                          <a:noFill/>
                        </a:ln>
                      </wps:spPr>
                      <wps:bodyPr anchorCtr="0" anchor="ctr" bIns="91425" lIns="91425" spcFirstLastPara="1" rIns="91425" wrap="square" tIns="91425">
                        <a:noAutofit/>
                      </wps:bodyPr>
                    </wps:wsp>
                    <wps:wsp>
                      <wps:cNvSpPr/>
                      <wps:cNvPr id="185" name="Shape 185"/>
                      <wps:spPr>
                        <a:xfrm>
                          <a:off x="720" y="22320"/>
                          <a:ext cx="1800" cy="1800"/>
                        </a:xfrm>
                        <a:custGeom>
                          <a:rect b="b" l="l" r="r" t="t"/>
                          <a:pathLst>
                            <a:path extrusionOk="0" h="3175" w="3175">
                              <a:moveTo>
                                <a:pt x="3047" y="0"/>
                              </a:moveTo>
                              <a:lnTo>
                                <a:pt x="0" y="0"/>
                              </a:lnTo>
                              <a:lnTo>
                                <a:pt x="0" y="3047"/>
                              </a:lnTo>
                              <a:lnTo>
                                <a:pt x="3047" y="3047"/>
                              </a:lnTo>
                              <a:lnTo>
                                <a:pt x="3047" y="0"/>
                              </a:lnTo>
                              <a:close/>
                            </a:path>
                          </a:pathLst>
                        </a:custGeom>
                        <a:solidFill>
                          <a:srgbClr val="9F9F9F"/>
                        </a:solidFill>
                        <a:ln>
                          <a:noFill/>
                        </a:ln>
                      </wps:spPr>
                      <wps:bodyPr anchorCtr="0" anchor="ctr" bIns="91425" lIns="91425" spcFirstLastPara="1" rIns="91425" wrap="square" tIns="91425">
                        <a:noAutofit/>
                      </wps:bodyPr>
                    </wps:wsp>
                    <wps:wsp>
                      <wps:cNvSpPr/>
                      <wps:cNvPr id="186" name="Shape 186"/>
                      <wps:spPr>
                        <a:xfrm>
                          <a:off x="720" y="22320"/>
                          <a:ext cx="5083200" cy="1800"/>
                        </a:xfrm>
                        <a:custGeom>
                          <a:rect b="b" l="l" r="r" t="t"/>
                          <a:pathLst>
                            <a:path extrusionOk="0" h="3175" w="5083175">
                              <a:moveTo>
                                <a:pt x="5082781" y="0"/>
                              </a:moveTo>
                              <a:lnTo>
                                <a:pt x="5079746" y="0"/>
                              </a:lnTo>
                              <a:lnTo>
                                <a:pt x="3048" y="0"/>
                              </a:lnTo>
                              <a:lnTo>
                                <a:pt x="0" y="0"/>
                              </a:lnTo>
                              <a:lnTo>
                                <a:pt x="0" y="3035"/>
                              </a:lnTo>
                              <a:lnTo>
                                <a:pt x="3048" y="3035"/>
                              </a:lnTo>
                              <a:lnTo>
                                <a:pt x="5079746" y="3035"/>
                              </a:lnTo>
                              <a:lnTo>
                                <a:pt x="5082781" y="3035"/>
                              </a:lnTo>
                              <a:lnTo>
                                <a:pt x="5082781" y="0"/>
                              </a:lnTo>
                              <a:close/>
                            </a:path>
                          </a:pathLst>
                        </a:custGeom>
                        <a:solidFill>
                          <a:srgbClr val="E2E2E2"/>
                        </a:solidFill>
                        <a:ln>
                          <a:noFill/>
                        </a:ln>
                      </wps:spPr>
                      <wps:bodyPr anchorCtr="0" anchor="ctr" bIns="91425" lIns="91425" spcFirstLastPara="1" rIns="91425" wrap="square" tIns="91425">
                        <a:noAutofit/>
                      </wps:bodyPr>
                    </wps:wsp>
                  </wpg:grpSp>
                </wpg:wgp>
              </a:graphicData>
            </a:graphic>
          </wp:anchor>
        </w:drawing>
      </mc:Choice>
      <ve:Fallback>
        <w:r>
          <w:rPr>
            <w:noProof/>
            <w:lang w:val="pt-BR"/>
          </w:rPr>
          <w:drawing>
            <wp:anchor distT="0" distB="0" distL="0" distR="0" simplePos="0" relativeHeight="251772928" behindDoc="1" locked="0" layoutInCell="1" allowOverlap="1">
              <wp:simplePos x="0" y="0"/>
              <wp:positionH relativeFrom="column">
                <wp:posOffset>977900</wp:posOffset>
              </wp:positionH>
              <wp:positionV relativeFrom="paragraph">
                <wp:posOffset>9626600</wp:posOffset>
              </wp:positionV>
              <wp:extent cx="5083810" cy="24130"/>
              <wp:effectExtent l="0" t="0" r="0" b="0"/>
              <wp:wrapNone/>
              <wp:docPr id="846" name="image37.png"/>
              <wp:cNvGraphicFramePr/>
              <a:graphic xmlns:a="http://schemas.openxmlformats.org/drawingml/2006/main">
                <a:graphicData uri="http://schemas.openxmlformats.org/drawingml/2006/picture">
                  <pic:pic xmlns:pic="http://schemas.openxmlformats.org/drawingml/2006/picture">
                    <pic:nvPicPr>
                      <pic:cNvPr id="0" name="image37.png"/>
                      <pic:cNvPicPr preferRelativeResize="0"/>
                    </pic:nvPicPr>
                    <pic:blipFill>
                      <a:blip r:embed="rId1"/>
                      <a:srcRect/>
                      <a:stretch>
                        <a:fillRect/>
                      </a:stretch>
                    </pic:blipFill>
                    <pic:spPr>
                      <a:xfrm>
                        <a:off x="0" y="0"/>
                        <a:ext cx="5083810" cy="24130"/>
                      </a:xfrm>
                      <a:prstGeom prst="rect">
                        <a:avLst/>
                      </a:prstGeom>
                      <a:ln/>
                    </pic:spPr>
                  </pic:pic>
                </a:graphicData>
              </a:graphic>
            </wp:anchor>
          </w:drawing>
        </w:r>
      </ve:Fallback>
    </ve:AlternateContent>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1" distB="0" distT="0" distL="0" distR="0" hidden="0" layoutInCell="1" locked="0" relativeHeight="0" simplePos="0">
            <wp:simplePos x="0" y="0"/>
            <wp:positionH relativeFrom="column">
              <wp:posOffset>3162300</wp:posOffset>
            </wp:positionH>
            <wp:positionV relativeFrom="paragraph">
              <wp:posOffset>9677400</wp:posOffset>
            </wp:positionV>
            <wp:extent cx="711835" cy="149225"/>
            <wp:effectExtent b="0" l="0" r="0" t="0"/>
            <wp:wrapNone/>
            <wp:docPr id="947" name=""/>
            <a:graphic>
              <a:graphicData uri="http://schemas.microsoft.com/office/word/2010/wordprocessingShape">
                <wps:wsp>
                  <wps:cNvSpPr/>
                  <wps:cNvPr id="574" name="Shape 574"/>
                  <wps:spPr>
                    <a:xfrm>
                      <a:off x="4994820" y="3710160"/>
                      <a:ext cx="702360" cy="139680"/>
                    </a:xfrm>
                    <a:prstGeom prst="rect">
                      <a:avLst/>
                    </a:prstGeom>
                    <a:noFill/>
                    <a:ln>
                      <a:noFill/>
                    </a:ln>
                  </wps:spPr>
                  <wps:txbx>
                    <w:txbxContent>
                      <w:p w:rsidR="00000000" w:rsidDel="00000000" w:rsidP="00000000" w:rsidRDefault="00000000" w:rsidRPr="00000000">
                        <w:pPr>
                          <w:spacing w:after="0" w:before="17.999999523162842" w:line="240"/>
                          <w:ind w:left="20" w:right="0" w:firstLine="20"/>
                          <w:jc w:val="left"/>
                          <w:textDirection w:val="btLr"/>
                        </w:pPr>
                        <w:r w:rsidDel="00000000" w:rsidR="00000000" w:rsidRPr="00000000">
                          <w:rPr>
                            <w:rFonts w:ascii="Tahoma" w:cs="Tahoma" w:eastAsia="Tahoma" w:hAnsi="Tahoma"/>
                            <w:b w:val="0"/>
                            <w:i w:val="0"/>
                            <w:smallCaps w:val="0"/>
                            <w:strike w:val="0"/>
                            <w:color w:val="000000"/>
                            <w:sz w:val="15"/>
                            <w:vertAlign w:val="baseline"/>
                          </w:rPr>
                          <w:t xml:space="preserve">Página  PAGE 60 de  NUMPAGES 70</w:t>
                        </w:r>
                      </w:p>
                    </w:txbxContent>
                  </wps:txbx>
                  <wps:bodyPr anchorCtr="0" anchor="t" bIns="0" lIns="0" spcFirstLastPara="1" rIns="0" wrap="square" tIns="0">
                    <a:noAutofit/>
                  </wps:bodyPr>
                </wps:wsp>
              </a:graphicData>
            </a:graphic>
          </wp:anchor>
        </w:drawing>
      </mc:Choice>
      <ve:Fallback>
        <w:r>
          <w:rPr>
            <w:noProof/>
            <w:lang w:val="pt-BR"/>
          </w:rPr>
          <w:drawing>
            <wp:anchor distT="0" distB="0" distL="0" distR="0" simplePos="0" relativeHeight="251773952" behindDoc="1" locked="0" layoutInCell="1" allowOverlap="1">
              <wp:simplePos x="0" y="0"/>
              <wp:positionH relativeFrom="column">
                <wp:posOffset>3162300</wp:posOffset>
              </wp:positionH>
              <wp:positionV relativeFrom="paragraph">
                <wp:posOffset>9677400</wp:posOffset>
              </wp:positionV>
              <wp:extent cx="711835" cy="149225"/>
              <wp:effectExtent l="0" t="0" r="0" b="0"/>
              <wp:wrapNone/>
              <wp:docPr id="947" name="image139.png"/>
              <wp:cNvGraphicFramePr/>
              <a:graphic xmlns:a="http://schemas.openxmlformats.org/drawingml/2006/main">
                <a:graphicData uri="http://schemas.openxmlformats.org/drawingml/2006/picture">
                  <pic:pic xmlns:pic="http://schemas.openxmlformats.org/drawingml/2006/picture">
                    <pic:nvPicPr>
                      <pic:cNvPr id="0" name="image139.png"/>
                      <pic:cNvPicPr preferRelativeResize="0"/>
                    </pic:nvPicPr>
                    <pic:blipFill>
                      <a:blip r:embed="rId2"/>
                      <a:srcRect/>
                      <a:stretch>
                        <a:fillRect/>
                      </a:stretch>
                    </pic:blipFill>
                    <pic:spPr>
                      <a:xfrm>
                        <a:off x="0" y="0"/>
                        <a:ext cx="711835" cy="149225"/>
                      </a:xfrm>
                      <a:prstGeom prst="rect">
                        <a:avLst/>
                      </a:prstGeom>
                      <a:ln/>
                    </pic:spPr>
                  </pic:pic>
                </a:graphicData>
              </a:graphic>
            </wp:anchor>
          </w:drawing>
        </w:r>
      </ve:Fallback>
    </ve:AlternateContent>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DB4" w:rsidRDefault="00776DB4">
    <w:pPr>
      <w:pStyle w:val="normal0"/>
      <w:pBdr>
        <w:top w:val="nil"/>
        <w:left w:val="nil"/>
        <w:bottom w:val="nil"/>
        <w:right w:val="nil"/>
        <w:between w:val="nil"/>
      </w:pBdr>
      <w:spacing w:line="14" w:lineRule="auto"/>
      <w:rPr>
        <w:color w:val="000000"/>
        <w:sz w:val="19"/>
        <w:szCs w:val="19"/>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1" distB="0" distT="0" distL="0" distR="0" hidden="0" layoutInCell="1" locked="0" relativeHeight="0" simplePos="0">
            <wp:simplePos x="0" y="0"/>
            <wp:positionH relativeFrom="column">
              <wp:posOffset>977900</wp:posOffset>
            </wp:positionH>
            <wp:positionV relativeFrom="paragraph">
              <wp:posOffset>9626600</wp:posOffset>
            </wp:positionV>
            <wp:extent cx="5083810" cy="24130"/>
            <wp:effectExtent b="0" l="0" r="0" t="0"/>
            <wp:wrapNone/>
            <wp:docPr id="832" name=""/>
            <a:graphic>
              <a:graphicData uri="http://schemas.microsoft.com/office/word/2010/wordprocessingGroup">
                <wpg:wgp>
                  <wpg:cNvGrpSpPr/>
                  <wpg:grpSpPr>
                    <a:xfrm>
                      <a:off x="2804025" y="3767925"/>
                      <a:ext cx="5083810" cy="24130"/>
                      <a:chOff x="2804025" y="3767925"/>
                      <a:chExt cx="5083925" cy="24125"/>
                    </a:xfrm>
                  </wpg:grpSpPr>
                  <wpg:grpSp>
                    <wpg:cNvGrpSpPr/>
                    <wpg:grpSpPr>
                      <a:xfrm>
                        <a:off x="2804040" y="3767940"/>
                        <a:ext cx="5083920" cy="24120"/>
                        <a:chOff x="0" y="0"/>
                        <a:chExt cx="5083920" cy="24120"/>
                      </a:xfrm>
                    </wpg:grpSpPr>
                    <wps:wsp>
                      <wps:cNvSpPr/>
                      <wps:cNvPr id="4" name="Shape 4"/>
                      <wps:spPr>
                        <a:xfrm>
                          <a:off x="0" y="0"/>
                          <a:ext cx="5083900" cy="24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3" name="Shape 103"/>
                      <wps:spPr>
                        <a:xfrm>
                          <a:off x="0" y="0"/>
                          <a:ext cx="5080680" cy="20880"/>
                        </a:xfrm>
                        <a:custGeom>
                          <a:rect b="b" l="l" r="r" t="t"/>
                          <a:pathLst>
                            <a:path extrusionOk="0" h="20955" w="5080635">
                              <a:moveTo>
                                <a:pt x="5080634" y="0"/>
                              </a:moveTo>
                              <a:lnTo>
                                <a:pt x="0" y="0"/>
                              </a:lnTo>
                              <a:lnTo>
                                <a:pt x="0" y="20954"/>
                              </a:lnTo>
                              <a:lnTo>
                                <a:pt x="5080634" y="20954"/>
                              </a:lnTo>
                              <a:lnTo>
                                <a:pt x="5080634" y="0"/>
                              </a:lnTo>
                              <a:close/>
                            </a:path>
                          </a:pathLst>
                        </a:custGeom>
                        <a:solidFill>
                          <a:srgbClr val="808080"/>
                        </a:solidFill>
                        <a:ln>
                          <a:noFill/>
                        </a:ln>
                      </wps:spPr>
                      <wps:bodyPr anchorCtr="0" anchor="ctr" bIns="91425" lIns="91425" spcFirstLastPara="1" rIns="91425" wrap="square" tIns="91425">
                        <a:noAutofit/>
                      </wps:bodyPr>
                    </wps:wsp>
                    <wps:wsp>
                      <wps:cNvSpPr/>
                      <wps:cNvPr id="104" name="Shape 104"/>
                      <wps:spPr>
                        <a:xfrm>
                          <a:off x="720" y="2520"/>
                          <a:ext cx="5079960" cy="1800"/>
                        </a:xfrm>
                        <a:custGeom>
                          <a:rect b="b" l="l" r="r" t="t"/>
                          <a:pathLst>
                            <a:path extrusionOk="0" h="3175" w="5080000">
                              <a:moveTo>
                                <a:pt x="5079746" y="0"/>
                              </a:moveTo>
                              <a:lnTo>
                                <a:pt x="3048" y="0"/>
                              </a:lnTo>
                              <a:lnTo>
                                <a:pt x="0" y="0"/>
                              </a:lnTo>
                              <a:lnTo>
                                <a:pt x="0" y="3035"/>
                              </a:lnTo>
                              <a:lnTo>
                                <a:pt x="3048" y="3035"/>
                              </a:lnTo>
                              <a:lnTo>
                                <a:pt x="5079746" y="3035"/>
                              </a:lnTo>
                              <a:lnTo>
                                <a:pt x="5079746" y="0"/>
                              </a:lnTo>
                              <a:close/>
                            </a:path>
                          </a:pathLst>
                        </a:custGeom>
                        <a:solidFill>
                          <a:srgbClr val="9F9F9F"/>
                        </a:solidFill>
                        <a:ln>
                          <a:noFill/>
                        </a:ln>
                      </wps:spPr>
                      <wps:bodyPr anchorCtr="0" anchor="ctr" bIns="91425" lIns="91425" spcFirstLastPara="1" rIns="91425" wrap="square" tIns="91425">
                        <a:noAutofit/>
                      </wps:bodyPr>
                    </wps:wsp>
                    <wps:wsp>
                      <wps:cNvSpPr/>
                      <wps:cNvPr id="105" name="Shape 105"/>
                      <wps:spPr>
                        <a:xfrm>
                          <a:off x="5081400" y="2520"/>
                          <a:ext cx="1800" cy="1800"/>
                        </a:xfrm>
                        <a:custGeom>
                          <a:rect b="b" l="l" r="r" t="t"/>
                          <a:pathLst>
                            <a:path extrusionOk="0" h="3175" w="3175">
                              <a:moveTo>
                                <a:pt x="3047" y="0"/>
                              </a:moveTo>
                              <a:lnTo>
                                <a:pt x="0" y="0"/>
                              </a:lnTo>
                              <a:lnTo>
                                <a:pt x="0" y="3047"/>
                              </a:lnTo>
                              <a:lnTo>
                                <a:pt x="3047" y="3047"/>
                              </a:lnTo>
                              <a:lnTo>
                                <a:pt x="3047" y="0"/>
                              </a:lnTo>
                              <a:close/>
                            </a:path>
                          </a:pathLst>
                        </a:custGeom>
                        <a:solidFill>
                          <a:srgbClr val="E2E2E2"/>
                        </a:solidFill>
                        <a:ln>
                          <a:noFill/>
                        </a:ln>
                      </wps:spPr>
                      <wps:bodyPr anchorCtr="0" anchor="ctr" bIns="91425" lIns="91425" spcFirstLastPara="1" rIns="91425" wrap="square" tIns="91425">
                        <a:noAutofit/>
                      </wps:bodyPr>
                    </wps:wsp>
                    <wps:wsp>
                      <wps:cNvSpPr/>
                      <wps:cNvPr id="106" name="Shape 106"/>
                      <wps:spPr>
                        <a:xfrm>
                          <a:off x="720" y="2520"/>
                          <a:ext cx="5083200" cy="18360"/>
                        </a:xfrm>
                        <a:custGeom>
                          <a:rect b="b" l="l" r="r" t="t"/>
                          <a:pathLst>
                            <a:path extrusionOk="0" h="18415" w="5083175">
                              <a:moveTo>
                                <a:pt x="3048" y="3035"/>
                              </a:moveTo>
                              <a:lnTo>
                                <a:pt x="0" y="3035"/>
                              </a:lnTo>
                              <a:lnTo>
                                <a:pt x="0" y="18275"/>
                              </a:lnTo>
                              <a:lnTo>
                                <a:pt x="3048" y="18275"/>
                              </a:lnTo>
                              <a:lnTo>
                                <a:pt x="3048" y="3035"/>
                              </a:lnTo>
                              <a:close/>
                            </a:path>
                            <a:path extrusionOk="0" h="18415" w="5083175">
                              <a:moveTo>
                                <a:pt x="5082781" y="0"/>
                              </a:moveTo>
                              <a:lnTo>
                                <a:pt x="5079746" y="0"/>
                              </a:lnTo>
                              <a:lnTo>
                                <a:pt x="5079746" y="3035"/>
                              </a:lnTo>
                              <a:lnTo>
                                <a:pt x="5082781" y="3035"/>
                              </a:lnTo>
                              <a:lnTo>
                                <a:pt x="5082781" y="0"/>
                              </a:lnTo>
                              <a:close/>
                            </a:path>
                          </a:pathLst>
                        </a:custGeom>
                        <a:solidFill>
                          <a:srgbClr val="9F9F9F"/>
                        </a:solidFill>
                        <a:ln>
                          <a:noFill/>
                        </a:ln>
                      </wps:spPr>
                      <wps:bodyPr anchorCtr="0" anchor="ctr" bIns="91425" lIns="91425" spcFirstLastPara="1" rIns="91425" wrap="square" tIns="91425">
                        <a:noAutofit/>
                      </wps:bodyPr>
                    </wps:wsp>
                    <wps:wsp>
                      <wps:cNvSpPr/>
                      <wps:cNvPr id="107" name="Shape 107"/>
                      <wps:spPr>
                        <a:xfrm>
                          <a:off x="5081400" y="5760"/>
                          <a:ext cx="1800" cy="15120"/>
                        </a:xfrm>
                        <a:custGeom>
                          <a:rect b="b" l="l" r="r" t="t"/>
                          <a:pathLst>
                            <a:path extrusionOk="0" h="15240" w="3175">
                              <a:moveTo>
                                <a:pt x="3047" y="0"/>
                              </a:moveTo>
                              <a:lnTo>
                                <a:pt x="0" y="0"/>
                              </a:lnTo>
                              <a:lnTo>
                                <a:pt x="0" y="15240"/>
                              </a:lnTo>
                              <a:lnTo>
                                <a:pt x="3047" y="15240"/>
                              </a:lnTo>
                              <a:lnTo>
                                <a:pt x="3047" y="0"/>
                              </a:lnTo>
                              <a:close/>
                            </a:path>
                          </a:pathLst>
                        </a:custGeom>
                        <a:solidFill>
                          <a:srgbClr val="E2E2E2"/>
                        </a:solidFill>
                        <a:ln>
                          <a:noFill/>
                        </a:ln>
                      </wps:spPr>
                      <wps:bodyPr anchorCtr="0" anchor="ctr" bIns="91425" lIns="91425" spcFirstLastPara="1" rIns="91425" wrap="square" tIns="91425">
                        <a:noAutofit/>
                      </wps:bodyPr>
                    </wps:wsp>
                    <wps:wsp>
                      <wps:cNvSpPr/>
                      <wps:cNvPr id="108" name="Shape 108"/>
                      <wps:spPr>
                        <a:xfrm>
                          <a:off x="720" y="22320"/>
                          <a:ext cx="1800" cy="1800"/>
                        </a:xfrm>
                        <a:custGeom>
                          <a:rect b="b" l="l" r="r" t="t"/>
                          <a:pathLst>
                            <a:path extrusionOk="0" h="3175" w="3175">
                              <a:moveTo>
                                <a:pt x="3047" y="0"/>
                              </a:moveTo>
                              <a:lnTo>
                                <a:pt x="0" y="0"/>
                              </a:lnTo>
                              <a:lnTo>
                                <a:pt x="0" y="3047"/>
                              </a:lnTo>
                              <a:lnTo>
                                <a:pt x="3047" y="3047"/>
                              </a:lnTo>
                              <a:lnTo>
                                <a:pt x="3047" y="0"/>
                              </a:lnTo>
                              <a:close/>
                            </a:path>
                          </a:pathLst>
                        </a:custGeom>
                        <a:solidFill>
                          <a:srgbClr val="9F9F9F"/>
                        </a:solidFill>
                        <a:ln>
                          <a:noFill/>
                        </a:ln>
                      </wps:spPr>
                      <wps:bodyPr anchorCtr="0" anchor="ctr" bIns="91425" lIns="91425" spcFirstLastPara="1" rIns="91425" wrap="square" tIns="91425">
                        <a:noAutofit/>
                      </wps:bodyPr>
                    </wps:wsp>
                    <wps:wsp>
                      <wps:cNvSpPr/>
                      <wps:cNvPr id="109" name="Shape 109"/>
                      <wps:spPr>
                        <a:xfrm>
                          <a:off x="720" y="22320"/>
                          <a:ext cx="5083200" cy="1800"/>
                        </a:xfrm>
                        <a:custGeom>
                          <a:rect b="b" l="l" r="r" t="t"/>
                          <a:pathLst>
                            <a:path extrusionOk="0" h="3175" w="5083175">
                              <a:moveTo>
                                <a:pt x="5082781" y="0"/>
                              </a:moveTo>
                              <a:lnTo>
                                <a:pt x="5079746" y="0"/>
                              </a:lnTo>
                              <a:lnTo>
                                <a:pt x="3048" y="0"/>
                              </a:lnTo>
                              <a:lnTo>
                                <a:pt x="0" y="0"/>
                              </a:lnTo>
                              <a:lnTo>
                                <a:pt x="0" y="3035"/>
                              </a:lnTo>
                              <a:lnTo>
                                <a:pt x="3048" y="3035"/>
                              </a:lnTo>
                              <a:lnTo>
                                <a:pt x="5079746" y="3035"/>
                              </a:lnTo>
                              <a:lnTo>
                                <a:pt x="5082781" y="3035"/>
                              </a:lnTo>
                              <a:lnTo>
                                <a:pt x="5082781" y="0"/>
                              </a:lnTo>
                              <a:close/>
                            </a:path>
                          </a:pathLst>
                        </a:custGeom>
                        <a:solidFill>
                          <a:srgbClr val="E2E2E2"/>
                        </a:solidFill>
                        <a:ln>
                          <a:noFill/>
                        </a:ln>
                      </wps:spPr>
                      <wps:bodyPr anchorCtr="0" anchor="ctr" bIns="91425" lIns="91425" spcFirstLastPara="1" rIns="91425" wrap="square" tIns="91425">
                        <a:noAutofit/>
                      </wps:bodyPr>
                    </wps:wsp>
                  </wpg:grpSp>
                </wpg:wgp>
              </a:graphicData>
            </a:graphic>
          </wp:anchor>
        </w:drawing>
      </mc:Choice>
      <ve:Fallback>
        <w:r>
          <w:rPr>
            <w:noProof/>
            <w:lang w:val="pt-BR"/>
          </w:rPr>
          <w:drawing>
            <wp:anchor distT="0" distB="0" distL="0" distR="0" simplePos="0" relativeHeight="251774976" behindDoc="1" locked="0" layoutInCell="1" allowOverlap="1">
              <wp:simplePos x="0" y="0"/>
              <wp:positionH relativeFrom="column">
                <wp:posOffset>977900</wp:posOffset>
              </wp:positionH>
              <wp:positionV relativeFrom="paragraph">
                <wp:posOffset>9626600</wp:posOffset>
              </wp:positionV>
              <wp:extent cx="5083810" cy="24130"/>
              <wp:effectExtent l="0" t="0" r="0" b="0"/>
              <wp:wrapNone/>
              <wp:docPr id="832"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
                      <a:srcRect/>
                      <a:stretch>
                        <a:fillRect/>
                      </a:stretch>
                    </pic:blipFill>
                    <pic:spPr>
                      <a:xfrm>
                        <a:off x="0" y="0"/>
                        <a:ext cx="5083810" cy="24130"/>
                      </a:xfrm>
                      <a:prstGeom prst="rect">
                        <a:avLst/>
                      </a:prstGeom>
                      <a:ln/>
                    </pic:spPr>
                  </pic:pic>
                </a:graphicData>
              </a:graphic>
            </wp:anchor>
          </w:drawing>
        </w:r>
      </ve:Fallback>
    </ve:AlternateContent>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1" distB="0" distT="0" distL="0" distR="0" hidden="0" layoutInCell="1" locked="0" relativeHeight="0" simplePos="0">
            <wp:simplePos x="0" y="0"/>
            <wp:positionH relativeFrom="column">
              <wp:posOffset>3162300</wp:posOffset>
            </wp:positionH>
            <wp:positionV relativeFrom="paragraph">
              <wp:posOffset>9677400</wp:posOffset>
            </wp:positionV>
            <wp:extent cx="711835" cy="149225"/>
            <wp:effectExtent b="0" l="0" r="0" t="0"/>
            <wp:wrapNone/>
            <wp:docPr id="870" name=""/>
            <a:graphic>
              <a:graphicData uri="http://schemas.microsoft.com/office/word/2010/wordprocessingShape">
                <wps:wsp>
                  <wps:cNvSpPr/>
                  <wps:cNvPr id="294" name="Shape 294"/>
                  <wps:spPr>
                    <a:xfrm>
                      <a:off x="4994820" y="3710160"/>
                      <a:ext cx="702360" cy="139680"/>
                    </a:xfrm>
                    <a:prstGeom prst="rect">
                      <a:avLst/>
                    </a:prstGeom>
                    <a:noFill/>
                    <a:ln>
                      <a:noFill/>
                    </a:ln>
                  </wps:spPr>
                  <wps:txbx>
                    <w:txbxContent>
                      <w:p w:rsidR="00000000" w:rsidDel="00000000" w:rsidP="00000000" w:rsidRDefault="00000000" w:rsidRPr="00000000">
                        <w:pPr>
                          <w:spacing w:after="0" w:before="17.999999523162842" w:line="240"/>
                          <w:ind w:left="20" w:right="0" w:firstLine="20"/>
                          <w:jc w:val="left"/>
                          <w:textDirection w:val="btLr"/>
                        </w:pPr>
                        <w:r w:rsidDel="00000000" w:rsidR="00000000" w:rsidRPr="00000000">
                          <w:rPr>
                            <w:rFonts w:ascii="Tahoma" w:cs="Tahoma" w:eastAsia="Tahoma" w:hAnsi="Tahoma"/>
                            <w:b w:val="0"/>
                            <w:i w:val="0"/>
                            <w:smallCaps w:val="0"/>
                            <w:strike w:val="0"/>
                            <w:color w:val="000000"/>
                            <w:sz w:val="15"/>
                            <w:vertAlign w:val="baseline"/>
                          </w:rPr>
                          <w:t xml:space="preserve">Página  PAGE 60 de  NUMPAGES 70</w:t>
                        </w:r>
                      </w:p>
                    </w:txbxContent>
                  </wps:txbx>
                  <wps:bodyPr anchorCtr="0" anchor="t" bIns="0" lIns="0" spcFirstLastPara="1" rIns="0" wrap="square" tIns="0">
                    <a:noAutofit/>
                  </wps:bodyPr>
                </wps:wsp>
              </a:graphicData>
            </a:graphic>
          </wp:anchor>
        </w:drawing>
      </mc:Choice>
      <ve:Fallback>
        <w:r>
          <w:rPr>
            <w:noProof/>
            <w:lang w:val="pt-BR"/>
          </w:rPr>
          <w:drawing>
            <wp:anchor distT="0" distB="0" distL="0" distR="0" simplePos="0" relativeHeight="251776000" behindDoc="1" locked="0" layoutInCell="1" allowOverlap="1">
              <wp:simplePos x="0" y="0"/>
              <wp:positionH relativeFrom="column">
                <wp:posOffset>3162300</wp:posOffset>
              </wp:positionH>
              <wp:positionV relativeFrom="paragraph">
                <wp:posOffset>9677400</wp:posOffset>
              </wp:positionV>
              <wp:extent cx="711835" cy="149225"/>
              <wp:effectExtent l="0" t="0" r="0" b="0"/>
              <wp:wrapNone/>
              <wp:docPr id="870" name="image61.png"/>
              <wp:cNvGraphicFramePr/>
              <a:graphic xmlns:a="http://schemas.openxmlformats.org/drawingml/2006/main">
                <a:graphicData uri="http://schemas.openxmlformats.org/drawingml/2006/picture">
                  <pic:pic xmlns:pic="http://schemas.openxmlformats.org/drawingml/2006/picture">
                    <pic:nvPicPr>
                      <pic:cNvPr id="0" name="image61.png"/>
                      <pic:cNvPicPr preferRelativeResize="0"/>
                    </pic:nvPicPr>
                    <pic:blipFill>
                      <a:blip r:embed="rId2"/>
                      <a:srcRect/>
                      <a:stretch>
                        <a:fillRect/>
                      </a:stretch>
                    </pic:blipFill>
                    <pic:spPr>
                      <a:xfrm>
                        <a:off x="0" y="0"/>
                        <a:ext cx="711835" cy="149225"/>
                      </a:xfrm>
                      <a:prstGeom prst="rect">
                        <a:avLst/>
                      </a:prstGeom>
                      <a:ln/>
                    </pic:spPr>
                  </pic:pic>
                </a:graphicData>
              </a:graphic>
            </wp:anchor>
          </w:drawing>
        </w:r>
      </ve:Fallback>
    </ve:AlternateContent>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DB4" w:rsidRDefault="00776DB4">
    <w:pPr>
      <w:pStyle w:val="normal0"/>
      <w:pBdr>
        <w:top w:val="nil"/>
        <w:left w:val="nil"/>
        <w:bottom w:val="nil"/>
        <w:right w:val="nil"/>
        <w:between w:val="nil"/>
      </w:pBdr>
      <w:rPr>
        <w:color w:val="000000"/>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DB4" w:rsidRDefault="00776DB4">
    <w:pPr>
      <w:pStyle w:val="normal0"/>
      <w:pBdr>
        <w:top w:val="nil"/>
        <w:left w:val="nil"/>
        <w:bottom w:val="nil"/>
        <w:right w:val="nil"/>
        <w:between w:val="nil"/>
      </w:pBdr>
      <w:spacing w:line="14" w:lineRule="auto"/>
      <w:rPr>
        <w:color w:val="000000"/>
        <w:sz w:val="19"/>
        <w:szCs w:val="19"/>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1" distB="0" distT="0" distL="0" distR="0" hidden="0" layoutInCell="1" locked="0" relativeHeight="0" simplePos="0">
            <wp:simplePos x="0" y="0"/>
            <wp:positionH relativeFrom="column">
              <wp:posOffset>977900</wp:posOffset>
            </wp:positionH>
            <wp:positionV relativeFrom="paragraph">
              <wp:posOffset>9626600</wp:posOffset>
            </wp:positionV>
            <wp:extent cx="5083810" cy="24130"/>
            <wp:effectExtent b="0" l="0" r="0" t="0"/>
            <wp:wrapNone/>
            <wp:docPr id="923" name=""/>
            <a:graphic>
              <a:graphicData uri="http://schemas.microsoft.com/office/word/2010/wordprocessingGroup">
                <wpg:wgp>
                  <wpg:cNvGrpSpPr/>
                  <wpg:grpSpPr>
                    <a:xfrm>
                      <a:off x="2804025" y="3767925"/>
                      <a:ext cx="5083810" cy="24130"/>
                      <a:chOff x="2804025" y="3767925"/>
                      <a:chExt cx="5083925" cy="24125"/>
                    </a:xfrm>
                  </wpg:grpSpPr>
                  <wpg:grpSp>
                    <wpg:cNvGrpSpPr/>
                    <wpg:grpSpPr>
                      <a:xfrm>
                        <a:off x="2804040" y="3767940"/>
                        <a:ext cx="5083920" cy="24120"/>
                        <a:chOff x="0" y="0"/>
                        <a:chExt cx="5083920" cy="24120"/>
                      </a:xfrm>
                    </wpg:grpSpPr>
                    <wps:wsp>
                      <wps:cNvSpPr/>
                      <wps:cNvPr id="4" name="Shape 4"/>
                      <wps:spPr>
                        <a:xfrm>
                          <a:off x="0" y="0"/>
                          <a:ext cx="5083900" cy="24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74" name="Shape 474"/>
                      <wps:spPr>
                        <a:xfrm>
                          <a:off x="0" y="0"/>
                          <a:ext cx="5080680" cy="20880"/>
                        </a:xfrm>
                        <a:custGeom>
                          <a:rect b="b" l="l" r="r" t="t"/>
                          <a:pathLst>
                            <a:path extrusionOk="0" h="20955" w="5080635">
                              <a:moveTo>
                                <a:pt x="5080634" y="0"/>
                              </a:moveTo>
                              <a:lnTo>
                                <a:pt x="0" y="0"/>
                              </a:lnTo>
                              <a:lnTo>
                                <a:pt x="0" y="20954"/>
                              </a:lnTo>
                              <a:lnTo>
                                <a:pt x="5080634" y="20954"/>
                              </a:lnTo>
                              <a:lnTo>
                                <a:pt x="5080634" y="0"/>
                              </a:lnTo>
                              <a:close/>
                            </a:path>
                          </a:pathLst>
                        </a:custGeom>
                        <a:solidFill>
                          <a:srgbClr val="808080"/>
                        </a:solidFill>
                        <a:ln>
                          <a:noFill/>
                        </a:ln>
                      </wps:spPr>
                      <wps:bodyPr anchorCtr="0" anchor="ctr" bIns="91425" lIns="91425" spcFirstLastPara="1" rIns="91425" wrap="square" tIns="91425">
                        <a:noAutofit/>
                      </wps:bodyPr>
                    </wps:wsp>
                    <wps:wsp>
                      <wps:cNvSpPr/>
                      <wps:cNvPr id="475" name="Shape 475"/>
                      <wps:spPr>
                        <a:xfrm>
                          <a:off x="720" y="2520"/>
                          <a:ext cx="5079960" cy="1800"/>
                        </a:xfrm>
                        <a:custGeom>
                          <a:rect b="b" l="l" r="r" t="t"/>
                          <a:pathLst>
                            <a:path extrusionOk="0" h="3175" w="5080000">
                              <a:moveTo>
                                <a:pt x="5079746" y="0"/>
                              </a:moveTo>
                              <a:lnTo>
                                <a:pt x="3048" y="0"/>
                              </a:lnTo>
                              <a:lnTo>
                                <a:pt x="0" y="0"/>
                              </a:lnTo>
                              <a:lnTo>
                                <a:pt x="0" y="3035"/>
                              </a:lnTo>
                              <a:lnTo>
                                <a:pt x="3048" y="3035"/>
                              </a:lnTo>
                              <a:lnTo>
                                <a:pt x="5079746" y="3035"/>
                              </a:lnTo>
                              <a:lnTo>
                                <a:pt x="5079746" y="0"/>
                              </a:lnTo>
                              <a:close/>
                            </a:path>
                          </a:pathLst>
                        </a:custGeom>
                        <a:solidFill>
                          <a:srgbClr val="9F9F9F"/>
                        </a:solidFill>
                        <a:ln>
                          <a:noFill/>
                        </a:ln>
                      </wps:spPr>
                      <wps:bodyPr anchorCtr="0" anchor="ctr" bIns="91425" lIns="91425" spcFirstLastPara="1" rIns="91425" wrap="square" tIns="91425">
                        <a:noAutofit/>
                      </wps:bodyPr>
                    </wps:wsp>
                    <wps:wsp>
                      <wps:cNvSpPr/>
                      <wps:cNvPr id="476" name="Shape 476"/>
                      <wps:spPr>
                        <a:xfrm>
                          <a:off x="5081400" y="2520"/>
                          <a:ext cx="1800" cy="1800"/>
                        </a:xfrm>
                        <a:custGeom>
                          <a:rect b="b" l="l" r="r" t="t"/>
                          <a:pathLst>
                            <a:path extrusionOk="0" h="3175" w="3175">
                              <a:moveTo>
                                <a:pt x="3047" y="0"/>
                              </a:moveTo>
                              <a:lnTo>
                                <a:pt x="0" y="0"/>
                              </a:lnTo>
                              <a:lnTo>
                                <a:pt x="0" y="3047"/>
                              </a:lnTo>
                              <a:lnTo>
                                <a:pt x="3047" y="3047"/>
                              </a:lnTo>
                              <a:lnTo>
                                <a:pt x="3047" y="0"/>
                              </a:lnTo>
                              <a:close/>
                            </a:path>
                          </a:pathLst>
                        </a:custGeom>
                        <a:solidFill>
                          <a:srgbClr val="E2E2E2"/>
                        </a:solidFill>
                        <a:ln>
                          <a:noFill/>
                        </a:ln>
                      </wps:spPr>
                      <wps:bodyPr anchorCtr="0" anchor="ctr" bIns="91425" lIns="91425" spcFirstLastPara="1" rIns="91425" wrap="square" tIns="91425">
                        <a:noAutofit/>
                      </wps:bodyPr>
                    </wps:wsp>
                    <wps:wsp>
                      <wps:cNvSpPr/>
                      <wps:cNvPr id="477" name="Shape 477"/>
                      <wps:spPr>
                        <a:xfrm>
                          <a:off x="720" y="2520"/>
                          <a:ext cx="5083200" cy="18360"/>
                        </a:xfrm>
                        <a:custGeom>
                          <a:rect b="b" l="l" r="r" t="t"/>
                          <a:pathLst>
                            <a:path extrusionOk="0" h="18415" w="5083175">
                              <a:moveTo>
                                <a:pt x="3048" y="3035"/>
                              </a:moveTo>
                              <a:lnTo>
                                <a:pt x="0" y="3035"/>
                              </a:lnTo>
                              <a:lnTo>
                                <a:pt x="0" y="18275"/>
                              </a:lnTo>
                              <a:lnTo>
                                <a:pt x="3048" y="18275"/>
                              </a:lnTo>
                              <a:lnTo>
                                <a:pt x="3048" y="3035"/>
                              </a:lnTo>
                              <a:close/>
                            </a:path>
                            <a:path extrusionOk="0" h="18415" w="5083175">
                              <a:moveTo>
                                <a:pt x="5082781" y="0"/>
                              </a:moveTo>
                              <a:lnTo>
                                <a:pt x="5079746" y="0"/>
                              </a:lnTo>
                              <a:lnTo>
                                <a:pt x="5079746" y="3035"/>
                              </a:lnTo>
                              <a:lnTo>
                                <a:pt x="5082781" y="3035"/>
                              </a:lnTo>
                              <a:lnTo>
                                <a:pt x="5082781" y="0"/>
                              </a:lnTo>
                              <a:close/>
                            </a:path>
                          </a:pathLst>
                        </a:custGeom>
                        <a:solidFill>
                          <a:srgbClr val="9F9F9F"/>
                        </a:solidFill>
                        <a:ln>
                          <a:noFill/>
                        </a:ln>
                      </wps:spPr>
                      <wps:bodyPr anchorCtr="0" anchor="ctr" bIns="91425" lIns="91425" spcFirstLastPara="1" rIns="91425" wrap="square" tIns="91425">
                        <a:noAutofit/>
                      </wps:bodyPr>
                    </wps:wsp>
                    <wps:wsp>
                      <wps:cNvSpPr/>
                      <wps:cNvPr id="478" name="Shape 478"/>
                      <wps:spPr>
                        <a:xfrm>
                          <a:off x="5081400" y="5760"/>
                          <a:ext cx="1800" cy="15120"/>
                        </a:xfrm>
                        <a:custGeom>
                          <a:rect b="b" l="l" r="r" t="t"/>
                          <a:pathLst>
                            <a:path extrusionOk="0" h="15240" w="3175">
                              <a:moveTo>
                                <a:pt x="3047" y="0"/>
                              </a:moveTo>
                              <a:lnTo>
                                <a:pt x="0" y="0"/>
                              </a:lnTo>
                              <a:lnTo>
                                <a:pt x="0" y="15240"/>
                              </a:lnTo>
                              <a:lnTo>
                                <a:pt x="3047" y="15240"/>
                              </a:lnTo>
                              <a:lnTo>
                                <a:pt x="3047" y="0"/>
                              </a:lnTo>
                              <a:close/>
                            </a:path>
                          </a:pathLst>
                        </a:custGeom>
                        <a:solidFill>
                          <a:srgbClr val="E2E2E2"/>
                        </a:solidFill>
                        <a:ln>
                          <a:noFill/>
                        </a:ln>
                      </wps:spPr>
                      <wps:bodyPr anchorCtr="0" anchor="ctr" bIns="91425" lIns="91425" spcFirstLastPara="1" rIns="91425" wrap="square" tIns="91425">
                        <a:noAutofit/>
                      </wps:bodyPr>
                    </wps:wsp>
                    <wps:wsp>
                      <wps:cNvSpPr/>
                      <wps:cNvPr id="479" name="Shape 479"/>
                      <wps:spPr>
                        <a:xfrm>
                          <a:off x="720" y="22320"/>
                          <a:ext cx="1800" cy="1800"/>
                        </a:xfrm>
                        <a:custGeom>
                          <a:rect b="b" l="l" r="r" t="t"/>
                          <a:pathLst>
                            <a:path extrusionOk="0" h="3175" w="3175">
                              <a:moveTo>
                                <a:pt x="3047" y="0"/>
                              </a:moveTo>
                              <a:lnTo>
                                <a:pt x="0" y="0"/>
                              </a:lnTo>
                              <a:lnTo>
                                <a:pt x="0" y="3047"/>
                              </a:lnTo>
                              <a:lnTo>
                                <a:pt x="3047" y="3047"/>
                              </a:lnTo>
                              <a:lnTo>
                                <a:pt x="3047" y="0"/>
                              </a:lnTo>
                              <a:close/>
                            </a:path>
                          </a:pathLst>
                        </a:custGeom>
                        <a:solidFill>
                          <a:srgbClr val="9F9F9F"/>
                        </a:solidFill>
                        <a:ln>
                          <a:noFill/>
                        </a:ln>
                      </wps:spPr>
                      <wps:bodyPr anchorCtr="0" anchor="ctr" bIns="91425" lIns="91425" spcFirstLastPara="1" rIns="91425" wrap="square" tIns="91425">
                        <a:noAutofit/>
                      </wps:bodyPr>
                    </wps:wsp>
                    <wps:wsp>
                      <wps:cNvSpPr/>
                      <wps:cNvPr id="480" name="Shape 480"/>
                      <wps:spPr>
                        <a:xfrm>
                          <a:off x="720" y="22320"/>
                          <a:ext cx="5083200" cy="1800"/>
                        </a:xfrm>
                        <a:custGeom>
                          <a:rect b="b" l="l" r="r" t="t"/>
                          <a:pathLst>
                            <a:path extrusionOk="0" h="3175" w="5083175">
                              <a:moveTo>
                                <a:pt x="5082781" y="0"/>
                              </a:moveTo>
                              <a:lnTo>
                                <a:pt x="5079746" y="0"/>
                              </a:lnTo>
                              <a:lnTo>
                                <a:pt x="3048" y="0"/>
                              </a:lnTo>
                              <a:lnTo>
                                <a:pt x="0" y="0"/>
                              </a:lnTo>
                              <a:lnTo>
                                <a:pt x="0" y="3035"/>
                              </a:lnTo>
                              <a:lnTo>
                                <a:pt x="3048" y="3035"/>
                              </a:lnTo>
                              <a:lnTo>
                                <a:pt x="5079746" y="3035"/>
                              </a:lnTo>
                              <a:lnTo>
                                <a:pt x="5082781" y="3035"/>
                              </a:lnTo>
                              <a:lnTo>
                                <a:pt x="5082781" y="0"/>
                              </a:lnTo>
                              <a:close/>
                            </a:path>
                          </a:pathLst>
                        </a:custGeom>
                        <a:solidFill>
                          <a:srgbClr val="E2E2E2"/>
                        </a:solidFill>
                        <a:ln>
                          <a:noFill/>
                        </a:ln>
                      </wps:spPr>
                      <wps:bodyPr anchorCtr="0" anchor="ctr" bIns="91425" lIns="91425" spcFirstLastPara="1" rIns="91425" wrap="square" tIns="91425">
                        <a:noAutofit/>
                      </wps:bodyPr>
                    </wps:wsp>
                  </wpg:grpSp>
                </wpg:wgp>
              </a:graphicData>
            </a:graphic>
          </wp:anchor>
        </w:drawing>
      </mc:Choice>
      <ve:Fallback>
        <w:r>
          <w:rPr>
            <w:noProof/>
            <w:lang w:val="pt-BR"/>
          </w:rPr>
          <w:drawing>
            <wp:anchor distT="0" distB="0" distL="0" distR="0" simplePos="0" relativeHeight="251777024" behindDoc="1" locked="0" layoutInCell="1" allowOverlap="1">
              <wp:simplePos x="0" y="0"/>
              <wp:positionH relativeFrom="column">
                <wp:posOffset>977900</wp:posOffset>
              </wp:positionH>
              <wp:positionV relativeFrom="paragraph">
                <wp:posOffset>9626600</wp:posOffset>
              </wp:positionV>
              <wp:extent cx="5083810" cy="24130"/>
              <wp:effectExtent l="0" t="0" r="0" b="0"/>
              <wp:wrapNone/>
              <wp:docPr id="923" name="image114.png"/>
              <wp:cNvGraphicFramePr/>
              <a:graphic xmlns:a="http://schemas.openxmlformats.org/drawingml/2006/main">
                <a:graphicData uri="http://schemas.openxmlformats.org/drawingml/2006/picture">
                  <pic:pic xmlns:pic="http://schemas.openxmlformats.org/drawingml/2006/picture">
                    <pic:nvPicPr>
                      <pic:cNvPr id="0" name="image114.png"/>
                      <pic:cNvPicPr preferRelativeResize="0"/>
                    </pic:nvPicPr>
                    <pic:blipFill>
                      <a:blip r:embed="rId1"/>
                      <a:srcRect/>
                      <a:stretch>
                        <a:fillRect/>
                      </a:stretch>
                    </pic:blipFill>
                    <pic:spPr>
                      <a:xfrm>
                        <a:off x="0" y="0"/>
                        <a:ext cx="5083810" cy="24130"/>
                      </a:xfrm>
                      <a:prstGeom prst="rect">
                        <a:avLst/>
                      </a:prstGeom>
                      <a:ln/>
                    </pic:spPr>
                  </pic:pic>
                </a:graphicData>
              </a:graphic>
            </wp:anchor>
          </w:drawing>
        </w:r>
      </ve:Fallback>
    </ve:AlternateContent>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1" distB="0" distT="0" distL="0" distR="0" hidden="0" layoutInCell="1" locked="0" relativeHeight="0" simplePos="0">
            <wp:simplePos x="0" y="0"/>
            <wp:positionH relativeFrom="column">
              <wp:posOffset>3162300</wp:posOffset>
            </wp:positionH>
            <wp:positionV relativeFrom="paragraph">
              <wp:posOffset>9677400</wp:posOffset>
            </wp:positionV>
            <wp:extent cx="711835" cy="149225"/>
            <wp:effectExtent b="0" l="0" r="0" t="0"/>
            <wp:wrapNone/>
            <wp:docPr id="917" name=""/>
            <a:graphic>
              <a:graphicData uri="http://schemas.microsoft.com/office/word/2010/wordprocessingShape">
                <wps:wsp>
                  <wps:cNvSpPr/>
                  <wps:cNvPr id="453" name="Shape 453"/>
                  <wps:spPr>
                    <a:xfrm>
                      <a:off x="4994820" y="3710160"/>
                      <a:ext cx="702360" cy="139680"/>
                    </a:xfrm>
                    <a:prstGeom prst="rect">
                      <a:avLst/>
                    </a:prstGeom>
                    <a:noFill/>
                    <a:ln>
                      <a:noFill/>
                    </a:ln>
                  </wps:spPr>
                  <wps:txbx>
                    <w:txbxContent>
                      <w:p w:rsidR="00000000" w:rsidDel="00000000" w:rsidP="00000000" w:rsidRDefault="00000000" w:rsidRPr="00000000">
                        <w:pPr>
                          <w:spacing w:after="0" w:before="17.999999523162842" w:line="240"/>
                          <w:ind w:left="20" w:right="0" w:firstLine="20"/>
                          <w:jc w:val="left"/>
                          <w:textDirection w:val="btLr"/>
                        </w:pPr>
                        <w:r w:rsidDel="00000000" w:rsidR="00000000" w:rsidRPr="00000000">
                          <w:rPr>
                            <w:rFonts w:ascii="Tahoma" w:cs="Tahoma" w:eastAsia="Tahoma" w:hAnsi="Tahoma"/>
                            <w:b w:val="0"/>
                            <w:i w:val="0"/>
                            <w:smallCaps w:val="0"/>
                            <w:strike w:val="0"/>
                            <w:color w:val="000000"/>
                            <w:sz w:val="15"/>
                            <w:vertAlign w:val="baseline"/>
                          </w:rPr>
                          <w:t xml:space="preserve">Página  PAGE 61 de  NUMPAGES 70</w:t>
                        </w:r>
                      </w:p>
                    </w:txbxContent>
                  </wps:txbx>
                  <wps:bodyPr anchorCtr="0" anchor="t" bIns="0" lIns="0" spcFirstLastPara="1" rIns="0" wrap="square" tIns="0">
                    <a:noAutofit/>
                  </wps:bodyPr>
                </wps:wsp>
              </a:graphicData>
            </a:graphic>
          </wp:anchor>
        </w:drawing>
      </mc:Choice>
      <ve:Fallback>
        <w:r>
          <w:rPr>
            <w:noProof/>
            <w:lang w:val="pt-BR"/>
          </w:rPr>
          <w:drawing>
            <wp:anchor distT="0" distB="0" distL="0" distR="0" simplePos="0" relativeHeight="251778048" behindDoc="1" locked="0" layoutInCell="1" allowOverlap="1">
              <wp:simplePos x="0" y="0"/>
              <wp:positionH relativeFrom="column">
                <wp:posOffset>3162300</wp:posOffset>
              </wp:positionH>
              <wp:positionV relativeFrom="paragraph">
                <wp:posOffset>9677400</wp:posOffset>
              </wp:positionV>
              <wp:extent cx="711835" cy="149225"/>
              <wp:effectExtent l="0" t="0" r="0" b="0"/>
              <wp:wrapNone/>
              <wp:docPr id="917" name="image108.png"/>
              <wp:cNvGraphicFramePr/>
              <a:graphic xmlns:a="http://schemas.openxmlformats.org/drawingml/2006/main">
                <a:graphicData uri="http://schemas.openxmlformats.org/drawingml/2006/picture">
                  <pic:pic xmlns:pic="http://schemas.openxmlformats.org/drawingml/2006/picture">
                    <pic:nvPicPr>
                      <pic:cNvPr id="0" name="image108.png"/>
                      <pic:cNvPicPr preferRelativeResize="0"/>
                    </pic:nvPicPr>
                    <pic:blipFill>
                      <a:blip r:embed="rId2"/>
                      <a:srcRect/>
                      <a:stretch>
                        <a:fillRect/>
                      </a:stretch>
                    </pic:blipFill>
                    <pic:spPr>
                      <a:xfrm>
                        <a:off x="0" y="0"/>
                        <a:ext cx="711835" cy="149225"/>
                      </a:xfrm>
                      <a:prstGeom prst="rect">
                        <a:avLst/>
                      </a:prstGeom>
                      <a:ln/>
                    </pic:spPr>
                  </pic:pic>
                </a:graphicData>
              </a:graphic>
            </wp:anchor>
          </w:drawing>
        </w:r>
      </ve:Fallback>
    </ve:AlternateContent>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DB4" w:rsidRDefault="00776DB4">
    <w:pPr>
      <w:pStyle w:val="normal0"/>
      <w:pBdr>
        <w:top w:val="nil"/>
        <w:left w:val="nil"/>
        <w:bottom w:val="nil"/>
        <w:right w:val="nil"/>
        <w:between w:val="nil"/>
      </w:pBdr>
      <w:spacing w:line="14" w:lineRule="auto"/>
      <w:rPr>
        <w:color w:val="000000"/>
        <w:sz w:val="19"/>
        <w:szCs w:val="19"/>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1" distB="0" distT="0" distL="0" distR="0" hidden="0" layoutInCell="1" locked="0" relativeHeight="0" simplePos="0">
            <wp:simplePos x="0" y="0"/>
            <wp:positionH relativeFrom="column">
              <wp:posOffset>977900</wp:posOffset>
            </wp:positionH>
            <wp:positionV relativeFrom="paragraph">
              <wp:posOffset>9626600</wp:posOffset>
            </wp:positionV>
            <wp:extent cx="5083810" cy="24130"/>
            <wp:effectExtent b="0" l="0" r="0" t="0"/>
            <wp:wrapNone/>
            <wp:docPr id="937" name=""/>
            <a:graphic>
              <a:graphicData uri="http://schemas.microsoft.com/office/word/2010/wordprocessingGroup">
                <wpg:wgp>
                  <wpg:cNvGrpSpPr/>
                  <wpg:grpSpPr>
                    <a:xfrm>
                      <a:off x="2804025" y="3767925"/>
                      <a:ext cx="5083810" cy="24130"/>
                      <a:chOff x="2804025" y="3767925"/>
                      <a:chExt cx="5083925" cy="24125"/>
                    </a:xfrm>
                  </wpg:grpSpPr>
                  <wpg:grpSp>
                    <wpg:cNvGrpSpPr/>
                    <wpg:grpSpPr>
                      <a:xfrm>
                        <a:off x="2804040" y="3767940"/>
                        <a:ext cx="5083920" cy="24120"/>
                        <a:chOff x="0" y="0"/>
                        <a:chExt cx="5083920" cy="24120"/>
                      </a:xfrm>
                    </wpg:grpSpPr>
                    <wps:wsp>
                      <wps:cNvSpPr/>
                      <wps:cNvPr id="4" name="Shape 4"/>
                      <wps:spPr>
                        <a:xfrm>
                          <a:off x="0" y="0"/>
                          <a:ext cx="5083900" cy="24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37" name="Shape 537"/>
                      <wps:spPr>
                        <a:xfrm>
                          <a:off x="0" y="0"/>
                          <a:ext cx="5080680" cy="20880"/>
                        </a:xfrm>
                        <a:custGeom>
                          <a:rect b="b" l="l" r="r" t="t"/>
                          <a:pathLst>
                            <a:path extrusionOk="0" h="20955" w="5080635">
                              <a:moveTo>
                                <a:pt x="5080634" y="0"/>
                              </a:moveTo>
                              <a:lnTo>
                                <a:pt x="0" y="0"/>
                              </a:lnTo>
                              <a:lnTo>
                                <a:pt x="0" y="20954"/>
                              </a:lnTo>
                              <a:lnTo>
                                <a:pt x="5080634" y="20954"/>
                              </a:lnTo>
                              <a:lnTo>
                                <a:pt x="5080634" y="0"/>
                              </a:lnTo>
                              <a:close/>
                            </a:path>
                          </a:pathLst>
                        </a:custGeom>
                        <a:solidFill>
                          <a:srgbClr val="808080"/>
                        </a:solidFill>
                        <a:ln>
                          <a:noFill/>
                        </a:ln>
                      </wps:spPr>
                      <wps:bodyPr anchorCtr="0" anchor="ctr" bIns="91425" lIns="91425" spcFirstLastPara="1" rIns="91425" wrap="square" tIns="91425">
                        <a:noAutofit/>
                      </wps:bodyPr>
                    </wps:wsp>
                    <wps:wsp>
                      <wps:cNvSpPr/>
                      <wps:cNvPr id="538" name="Shape 538"/>
                      <wps:spPr>
                        <a:xfrm>
                          <a:off x="720" y="2520"/>
                          <a:ext cx="5079960" cy="1800"/>
                        </a:xfrm>
                        <a:custGeom>
                          <a:rect b="b" l="l" r="r" t="t"/>
                          <a:pathLst>
                            <a:path extrusionOk="0" h="3175" w="5080000">
                              <a:moveTo>
                                <a:pt x="5079746" y="0"/>
                              </a:moveTo>
                              <a:lnTo>
                                <a:pt x="3048" y="0"/>
                              </a:lnTo>
                              <a:lnTo>
                                <a:pt x="0" y="0"/>
                              </a:lnTo>
                              <a:lnTo>
                                <a:pt x="0" y="3035"/>
                              </a:lnTo>
                              <a:lnTo>
                                <a:pt x="3048" y="3035"/>
                              </a:lnTo>
                              <a:lnTo>
                                <a:pt x="5079746" y="3035"/>
                              </a:lnTo>
                              <a:lnTo>
                                <a:pt x="5079746" y="0"/>
                              </a:lnTo>
                              <a:close/>
                            </a:path>
                          </a:pathLst>
                        </a:custGeom>
                        <a:solidFill>
                          <a:srgbClr val="9F9F9F"/>
                        </a:solidFill>
                        <a:ln>
                          <a:noFill/>
                        </a:ln>
                      </wps:spPr>
                      <wps:bodyPr anchorCtr="0" anchor="ctr" bIns="91425" lIns="91425" spcFirstLastPara="1" rIns="91425" wrap="square" tIns="91425">
                        <a:noAutofit/>
                      </wps:bodyPr>
                    </wps:wsp>
                    <wps:wsp>
                      <wps:cNvSpPr/>
                      <wps:cNvPr id="539" name="Shape 539"/>
                      <wps:spPr>
                        <a:xfrm>
                          <a:off x="5081400" y="2520"/>
                          <a:ext cx="1800" cy="1800"/>
                        </a:xfrm>
                        <a:custGeom>
                          <a:rect b="b" l="l" r="r" t="t"/>
                          <a:pathLst>
                            <a:path extrusionOk="0" h="3175" w="3175">
                              <a:moveTo>
                                <a:pt x="3047" y="0"/>
                              </a:moveTo>
                              <a:lnTo>
                                <a:pt x="0" y="0"/>
                              </a:lnTo>
                              <a:lnTo>
                                <a:pt x="0" y="3047"/>
                              </a:lnTo>
                              <a:lnTo>
                                <a:pt x="3047" y="3047"/>
                              </a:lnTo>
                              <a:lnTo>
                                <a:pt x="3047" y="0"/>
                              </a:lnTo>
                              <a:close/>
                            </a:path>
                          </a:pathLst>
                        </a:custGeom>
                        <a:solidFill>
                          <a:srgbClr val="E2E2E2"/>
                        </a:solidFill>
                        <a:ln>
                          <a:noFill/>
                        </a:ln>
                      </wps:spPr>
                      <wps:bodyPr anchorCtr="0" anchor="ctr" bIns="91425" lIns="91425" spcFirstLastPara="1" rIns="91425" wrap="square" tIns="91425">
                        <a:noAutofit/>
                      </wps:bodyPr>
                    </wps:wsp>
                    <wps:wsp>
                      <wps:cNvSpPr/>
                      <wps:cNvPr id="540" name="Shape 540"/>
                      <wps:spPr>
                        <a:xfrm>
                          <a:off x="720" y="2520"/>
                          <a:ext cx="5083200" cy="18360"/>
                        </a:xfrm>
                        <a:custGeom>
                          <a:rect b="b" l="l" r="r" t="t"/>
                          <a:pathLst>
                            <a:path extrusionOk="0" h="18415" w="5083175">
                              <a:moveTo>
                                <a:pt x="3048" y="3035"/>
                              </a:moveTo>
                              <a:lnTo>
                                <a:pt x="0" y="3035"/>
                              </a:lnTo>
                              <a:lnTo>
                                <a:pt x="0" y="18275"/>
                              </a:lnTo>
                              <a:lnTo>
                                <a:pt x="3048" y="18275"/>
                              </a:lnTo>
                              <a:lnTo>
                                <a:pt x="3048" y="3035"/>
                              </a:lnTo>
                              <a:close/>
                            </a:path>
                            <a:path extrusionOk="0" h="18415" w="5083175">
                              <a:moveTo>
                                <a:pt x="5082781" y="0"/>
                              </a:moveTo>
                              <a:lnTo>
                                <a:pt x="5079746" y="0"/>
                              </a:lnTo>
                              <a:lnTo>
                                <a:pt x="5079746" y="3035"/>
                              </a:lnTo>
                              <a:lnTo>
                                <a:pt x="5082781" y="3035"/>
                              </a:lnTo>
                              <a:lnTo>
                                <a:pt x="5082781" y="0"/>
                              </a:lnTo>
                              <a:close/>
                            </a:path>
                          </a:pathLst>
                        </a:custGeom>
                        <a:solidFill>
                          <a:srgbClr val="9F9F9F"/>
                        </a:solidFill>
                        <a:ln>
                          <a:noFill/>
                        </a:ln>
                      </wps:spPr>
                      <wps:bodyPr anchorCtr="0" anchor="ctr" bIns="91425" lIns="91425" spcFirstLastPara="1" rIns="91425" wrap="square" tIns="91425">
                        <a:noAutofit/>
                      </wps:bodyPr>
                    </wps:wsp>
                    <wps:wsp>
                      <wps:cNvSpPr/>
                      <wps:cNvPr id="541" name="Shape 541"/>
                      <wps:spPr>
                        <a:xfrm>
                          <a:off x="5081400" y="5760"/>
                          <a:ext cx="1800" cy="15120"/>
                        </a:xfrm>
                        <a:custGeom>
                          <a:rect b="b" l="l" r="r" t="t"/>
                          <a:pathLst>
                            <a:path extrusionOk="0" h="15240" w="3175">
                              <a:moveTo>
                                <a:pt x="3047" y="0"/>
                              </a:moveTo>
                              <a:lnTo>
                                <a:pt x="0" y="0"/>
                              </a:lnTo>
                              <a:lnTo>
                                <a:pt x="0" y="15240"/>
                              </a:lnTo>
                              <a:lnTo>
                                <a:pt x="3047" y="15240"/>
                              </a:lnTo>
                              <a:lnTo>
                                <a:pt x="3047" y="0"/>
                              </a:lnTo>
                              <a:close/>
                            </a:path>
                          </a:pathLst>
                        </a:custGeom>
                        <a:solidFill>
                          <a:srgbClr val="E2E2E2"/>
                        </a:solidFill>
                        <a:ln>
                          <a:noFill/>
                        </a:ln>
                      </wps:spPr>
                      <wps:bodyPr anchorCtr="0" anchor="ctr" bIns="91425" lIns="91425" spcFirstLastPara="1" rIns="91425" wrap="square" tIns="91425">
                        <a:noAutofit/>
                      </wps:bodyPr>
                    </wps:wsp>
                    <wps:wsp>
                      <wps:cNvSpPr/>
                      <wps:cNvPr id="542" name="Shape 542"/>
                      <wps:spPr>
                        <a:xfrm>
                          <a:off x="720" y="22320"/>
                          <a:ext cx="1800" cy="1800"/>
                        </a:xfrm>
                        <a:custGeom>
                          <a:rect b="b" l="l" r="r" t="t"/>
                          <a:pathLst>
                            <a:path extrusionOk="0" h="3175" w="3175">
                              <a:moveTo>
                                <a:pt x="3047" y="0"/>
                              </a:moveTo>
                              <a:lnTo>
                                <a:pt x="0" y="0"/>
                              </a:lnTo>
                              <a:lnTo>
                                <a:pt x="0" y="3047"/>
                              </a:lnTo>
                              <a:lnTo>
                                <a:pt x="3047" y="3047"/>
                              </a:lnTo>
                              <a:lnTo>
                                <a:pt x="3047" y="0"/>
                              </a:lnTo>
                              <a:close/>
                            </a:path>
                          </a:pathLst>
                        </a:custGeom>
                        <a:solidFill>
                          <a:srgbClr val="9F9F9F"/>
                        </a:solidFill>
                        <a:ln>
                          <a:noFill/>
                        </a:ln>
                      </wps:spPr>
                      <wps:bodyPr anchorCtr="0" anchor="ctr" bIns="91425" lIns="91425" spcFirstLastPara="1" rIns="91425" wrap="square" tIns="91425">
                        <a:noAutofit/>
                      </wps:bodyPr>
                    </wps:wsp>
                    <wps:wsp>
                      <wps:cNvSpPr/>
                      <wps:cNvPr id="543" name="Shape 543"/>
                      <wps:spPr>
                        <a:xfrm>
                          <a:off x="720" y="22320"/>
                          <a:ext cx="5083200" cy="1800"/>
                        </a:xfrm>
                        <a:custGeom>
                          <a:rect b="b" l="l" r="r" t="t"/>
                          <a:pathLst>
                            <a:path extrusionOk="0" h="3175" w="5083175">
                              <a:moveTo>
                                <a:pt x="5082781" y="0"/>
                              </a:moveTo>
                              <a:lnTo>
                                <a:pt x="5079746" y="0"/>
                              </a:lnTo>
                              <a:lnTo>
                                <a:pt x="3048" y="0"/>
                              </a:lnTo>
                              <a:lnTo>
                                <a:pt x="0" y="0"/>
                              </a:lnTo>
                              <a:lnTo>
                                <a:pt x="0" y="3035"/>
                              </a:lnTo>
                              <a:lnTo>
                                <a:pt x="3048" y="3035"/>
                              </a:lnTo>
                              <a:lnTo>
                                <a:pt x="5079746" y="3035"/>
                              </a:lnTo>
                              <a:lnTo>
                                <a:pt x="5082781" y="3035"/>
                              </a:lnTo>
                              <a:lnTo>
                                <a:pt x="5082781" y="0"/>
                              </a:lnTo>
                              <a:close/>
                            </a:path>
                          </a:pathLst>
                        </a:custGeom>
                        <a:solidFill>
                          <a:srgbClr val="E2E2E2"/>
                        </a:solidFill>
                        <a:ln>
                          <a:noFill/>
                        </a:ln>
                      </wps:spPr>
                      <wps:bodyPr anchorCtr="0" anchor="ctr" bIns="91425" lIns="91425" spcFirstLastPara="1" rIns="91425" wrap="square" tIns="91425">
                        <a:noAutofit/>
                      </wps:bodyPr>
                    </wps:wsp>
                  </wpg:grpSp>
                </wpg:wgp>
              </a:graphicData>
            </a:graphic>
          </wp:anchor>
        </w:drawing>
      </mc:Choice>
      <ve:Fallback>
        <w:r>
          <w:rPr>
            <w:noProof/>
            <w:lang w:val="pt-BR"/>
          </w:rPr>
          <w:drawing>
            <wp:anchor distT="0" distB="0" distL="0" distR="0" simplePos="0" relativeHeight="251779072" behindDoc="1" locked="0" layoutInCell="1" allowOverlap="1">
              <wp:simplePos x="0" y="0"/>
              <wp:positionH relativeFrom="column">
                <wp:posOffset>977900</wp:posOffset>
              </wp:positionH>
              <wp:positionV relativeFrom="paragraph">
                <wp:posOffset>9626600</wp:posOffset>
              </wp:positionV>
              <wp:extent cx="5083810" cy="24130"/>
              <wp:effectExtent l="0" t="0" r="0" b="0"/>
              <wp:wrapNone/>
              <wp:docPr id="937" name="image128.png"/>
              <wp:cNvGraphicFramePr/>
              <a:graphic xmlns:a="http://schemas.openxmlformats.org/drawingml/2006/main">
                <a:graphicData uri="http://schemas.openxmlformats.org/drawingml/2006/picture">
                  <pic:pic xmlns:pic="http://schemas.openxmlformats.org/drawingml/2006/picture">
                    <pic:nvPicPr>
                      <pic:cNvPr id="0" name="image128.png"/>
                      <pic:cNvPicPr preferRelativeResize="0"/>
                    </pic:nvPicPr>
                    <pic:blipFill>
                      <a:blip r:embed="rId1"/>
                      <a:srcRect/>
                      <a:stretch>
                        <a:fillRect/>
                      </a:stretch>
                    </pic:blipFill>
                    <pic:spPr>
                      <a:xfrm>
                        <a:off x="0" y="0"/>
                        <a:ext cx="5083810" cy="24130"/>
                      </a:xfrm>
                      <a:prstGeom prst="rect">
                        <a:avLst/>
                      </a:prstGeom>
                      <a:ln/>
                    </pic:spPr>
                  </pic:pic>
                </a:graphicData>
              </a:graphic>
            </wp:anchor>
          </w:drawing>
        </w:r>
      </ve:Fallback>
    </ve:AlternateContent>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1" distB="0" distT="0" distL="0" distR="0" hidden="0" layoutInCell="1" locked="0" relativeHeight="0" simplePos="0">
            <wp:simplePos x="0" y="0"/>
            <wp:positionH relativeFrom="column">
              <wp:posOffset>3162300</wp:posOffset>
            </wp:positionH>
            <wp:positionV relativeFrom="paragraph">
              <wp:posOffset>9677400</wp:posOffset>
            </wp:positionV>
            <wp:extent cx="711835" cy="149225"/>
            <wp:effectExtent b="0" l="0" r="0" t="0"/>
            <wp:wrapNone/>
            <wp:docPr id="915" name=""/>
            <a:graphic>
              <a:graphicData uri="http://schemas.microsoft.com/office/word/2010/wordprocessingShape">
                <wps:wsp>
                  <wps:cNvSpPr/>
                  <wps:cNvPr id="451" name="Shape 451"/>
                  <wps:spPr>
                    <a:xfrm>
                      <a:off x="4994820" y="3710160"/>
                      <a:ext cx="702360" cy="139680"/>
                    </a:xfrm>
                    <a:prstGeom prst="rect">
                      <a:avLst/>
                    </a:prstGeom>
                    <a:noFill/>
                    <a:ln>
                      <a:noFill/>
                    </a:ln>
                  </wps:spPr>
                  <wps:txbx>
                    <w:txbxContent>
                      <w:p w:rsidR="00000000" w:rsidDel="00000000" w:rsidP="00000000" w:rsidRDefault="00000000" w:rsidRPr="00000000">
                        <w:pPr>
                          <w:spacing w:after="0" w:before="17.999999523162842" w:line="240"/>
                          <w:ind w:left="20" w:right="0" w:firstLine="20"/>
                          <w:jc w:val="left"/>
                          <w:textDirection w:val="btLr"/>
                        </w:pPr>
                        <w:r w:rsidDel="00000000" w:rsidR="00000000" w:rsidRPr="00000000">
                          <w:rPr>
                            <w:rFonts w:ascii="Tahoma" w:cs="Tahoma" w:eastAsia="Tahoma" w:hAnsi="Tahoma"/>
                            <w:b w:val="0"/>
                            <w:i w:val="0"/>
                            <w:smallCaps w:val="0"/>
                            <w:strike w:val="0"/>
                            <w:color w:val="000000"/>
                            <w:sz w:val="15"/>
                            <w:vertAlign w:val="baseline"/>
                          </w:rPr>
                          <w:t xml:space="preserve">Página  PAGE 61 de  NUMPAGES 70</w:t>
                        </w:r>
                      </w:p>
                    </w:txbxContent>
                  </wps:txbx>
                  <wps:bodyPr anchorCtr="0" anchor="t" bIns="0" lIns="0" spcFirstLastPara="1" rIns="0" wrap="square" tIns="0">
                    <a:noAutofit/>
                  </wps:bodyPr>
                </wps:wsp>
              </a:graphicData>
            </a:graphic>
          </wp:anchor>
        </w:drawing>
      </mc:Choice>
      <ve:Fallback>
        <w:r>
          <w:rPr>
            <w:noProof/>
            <w:lang w:val="pt-BR"/>
          </w:rPr>
          <w:drawing>
            <wp:anchor distT="0" distB="0" distL="0" distR="0" simplePos="0" relativeHeight="251780096" behindDoc="1" locked="0" layoutInCell="1" allowOverlap="1">
              <wp:simplePos x="0" y="0"/>
              <wp:positionH relativeFrom="column">
                <wp:posOffset>3162300</wp:posOffset>
              </wp:positionH>
              <wp:positionV relativeFrom="paragraph">
                <wp:posOffset>9677400</wp:posOffset>
              </wp:positionV>
              <wp:extent cx="711835" cy="149225"/>
              <wp:effectExtent l="0" t="0" r="0" b="0"/>
              <wp:wrapNone/>
              <wp:docPr id="915" name="image106.png"/>
              <wp:cNvGraphicFramePr/>
              <a:graphic xmlns:a="http://schemas.openxmlformats.org/drawingml/2006/main">
                <a:graphicData uri="http://schemas.openxmlformats.org/drawingml/2006/picture">
                  <pic:pic xmlns:pic="http://schemas.openxmlformats.org/drawingml/2006/picture">
                    <pic:nvPicPr>
                      <pic:cNvPr id="0" name="image106.png"/>
                      <pic:cNvPicPr preferRelativeResize="0"/>
                    </pic:nvPicPr>
                    <pic:blipFill>
                      <a:blip r:embed="rId2"/>
                      <a:srcRect/>
                      <a:stretch>
                        <a:fillRect/>
                      </a:stretch>
                    </pic:blipFill>
                    <pic:spPr>
                      <a:xfrm>
                        <a:off x="0" y="0"/>
                        <a:ext cx="711835" cy="149225"/>
                      </a:xfrm>
                      <a:prstGeom prst="rect">
                        <a:avLst/>
                      </a:prstGeom>
                      <a:ln/>
                    </pic:spPr>
                  </pic:pic>
                </a:graphicData>
              </a:graphic>
            </wp:anchor>
          </w:drawing>
        </w:r>
      </ve:Fallback>
    </ve:AlternateConten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1971" w:rsidRDefault="009E1971" w:rsidP="00DE3690">
      <w:r>
        <w:separator/>
      </w:r>
    </w:p>
  </w:footnote>
  <w:footnote w:type="continuationSeparator" w:id="1">
    <w:p w:rsidR="009E1971" w:rsidRDefault="009E1971" w:rsidP="00DE36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E5338"/>
    <w:multiLevelType w:val="multilevel"/>
    <w:tmpl w:val="AD8A223E"/>
    <w:lvl w:ilvl="0">
      <w:start w:val="1"/>
      <w:numFmt w:val="lowerLetter"/>
      <w:lvlText w:val="%1)"/>
      <w:lvlJc w:val="left"/>
      <w:pPr>
        <w:ind w:left="1833" w:hanging="284"/>
      </w:pPr>
      <w:rPr>
        <w:rFonts w:ascii="Arial MT" w:eastAsia="Arial MT" w:hAnsi="Arial MT" w:cs="Arial MT"/>
        <w:b w:val="0"/>
        <w:i w:val="0"/>
        <w:sz w:val="22"/>
        <w:szCs w:val="22"/>
      </w:rPr>
    </w:lvl>
    <w:lvl w:ilvl="1">
      <w:start w:val="1"/>
      <w:numFmt w:val="bullet"/>
      <w:lvlText w:val="●"/>
      <w:lvlJc w:val="left"/>
      <w:pPr>
        <w:ind w:left="2732" w:hanging="284"/>
      </w:pPr>
      <w:rPr>
        <w:rFonts w:ascii="Noto Sans Symbols" w:eastAsia="Noto Sans Symbols" w:hAnsi="Noto Sans Symbols" w:cs="Noto Sans Symbols"/>
      </w:rPr>
    </w:lvl>
    <w:lvl w:ilvl="2">
      <w:start w:val="1"/>
      <w:numFmt w:val="bullet"/>
      <w:lvlText w:val="●"/>
      <w:lvlJc w:val="left"/>
      <w:pPr>
        <w:ind w:left="3624" w:hanging="284"/>
      </w:pPr>
      <w:rPr>
        <w:rFonts w:ascii="Noto Sans Symbols" w:eastAsia="Noto Sans Symbols" w:hAnsi="Noto Sans Symbols" w:cs="Noto Sans Symbols"/>
      </w:rPr>
    </w:lvl>
    <w:lvl w:ilvl="3">
      <w:start w:val="1"/>
      <w:numFmt w:val="bullet"/>
      <w:lvlText w:val="●"/>
      <w:lvlJc w:val="left"/>
      <w:pPr>
        <w:ind w:left="4517" w:hanging="284"/>
      </w:pPr>
      <w:rPr>
        <w:rFonts w:ascii="Noto Sans Symbols" w:eastAsia="Noto Sans Symbols" w:hAnsi="Noto Sans Symbols" w:cs="Noto Sans Symbols"/>
      </w:rPr>
    </w:lvl>
    <w:lvl w:ilvl="4">
      <w:start w:val="1"/>
      <w:numFmt w:val="bullet"/>
      <w:lvlText w:val="●"/>
      <w:lvlJc w:val="left"/>
      <w:pPr>
        <w:ind w:left="5409" w:hanging="284"/>
      </w:pPr>
      <w:rPr>
        <w:rFonts w:ascii="Noto Sans Symbols" w:eastAsia="Noto Sans Symbols" w:hAnsi="Noto Sans Symbols" w:cs="Noto Sans Symbols"/>
      </w:rPr>
    </w:lvl>
    <w:lvl w:ilvl="5">
      <w:start w:val="1"/>
      <w:numFmt w:val="bullet"/>
      <w:lvlText w:val="●"/>
      <w:lvlJc w:val="left"/>
      <w:pPr>
        <w:ind w:left="6302" w:hanging="283"/>
      </w:pPr>
      <w:rPr>
        <w:rFonts w:ascii="Noto Sans Symbols" w:eastAsia="Noto Sans Symbols" w:hAnsi="Noto Sans Symbols" w:cs="Noto Sans Symbols"/>
      </w:rPr>
    </w:lvl>
    <w:lvl w:ilvl="6">
      <w:start w:val="1"/>
      <w:numFmt w:val="bullet"/>
      <w:lvlText w:val="●"/>
      <w:lvlJc w:val="left"/>
      <w:pPr>
        <w:ind w:left="7194" w:hanging="284"/>
      </w:pPr>
      <w:rPr>
        <w:rFonts w:ascii="Noto Sans Symbols" w:eastAsia="Noto Sans Symbols" w:hAnsi="Noto Sans Symbols" w:cs="Noto Sans Symbols"/>
      </w:rPr>
    </w:lvl>
    <w:lvl w:ilvl="7">
      <w:start w:val="1"/>
      <w:numFmt w:val="bullet"/>
      <w:lvlText w:val="●"/>
      <w:lvlJc w:val="left"/>
      <w:pPr>
        <w:ind w:left="8086" w:hanging="284"/>
      </w:pPr>
      <w:rPr>
        <w:rFonts w:ascii="Noto Sans Symbols" w:eastAsia="Noto Sans Symbols" w:hAnsi="Noto Sans Symbols" w:cs="Noto Sans Symbols"/>
      </w:rPr>
    </w:lvl>
    <w:lvl w:ilvl="8">
      <w:start w:val="1"/>
      <w:numFmt w:val="bullet"/>
      <w:lvlText w:val="●"/>
      <w:lvlJc w:val="left"/>
      <w:pPr>
        <w:ind w:left="8979" w:hanging="284"/>
      </w:pPr>
      <w:rPr>
        <w:rFonts w:ascii="Noto Sans Symbols" w:eastAsia="Noto Sans Symbols" w:hAnsi="Noto Sans Symbols" w:cs="Noto Sans Symbols"/>
      </w:rPr>
    </w:lvl>
  </w:abstractNum>
  <w:abstractNum w:abstractNumId="1">
    <w:nsid w:val="02B629CE"/>
    <w:multiLevelType w:val="hybridMultilevel"/>
    <w:tmpl w:val="1862EBF4"/>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
    <w:nsid w:val="08734A6D"/>
    <w:multiLevelType w:val="multilevel"/>
    <w:tmpl w:val="001202C8"/>
    <w:lvl w:ilvl="0">
      <w:start w:val="1"/>
      <w:numFmt w:val="lowerLetter"/>
      <w:lvlText w:val="%1)"/>
      <w:lvlJc w:val="left"/>
      <w:pPr>
        <w:ind w:left="1560" w:hanging="360"/>
      </w:pPr>
      <w:rPr>
        <w:rFonts w:ascii="Arial MT" w:eastAsia="Arial MT" w:hAnsi="Arial MT" w:cs="Arial MT"/>
        <w:b w:val="0"/>
        <w:i w:val="0"/>
        <w:sz w:val="22"/>
        <w:szCs w:val="22"/>
      </w:rPr>
    </w:lvl>
    <w:lvl w:ilvl="1">
      <w:start w:val="1"/>
      <w:numFmt w:val="decimal"/>
      <w:lvlText w:val="%1.%2)"/>
      <w:lvlJc w:val="left"/>
      <w:pPr>
        <w:ind w:left="1550" w:hanging="508"/>
      </w:pPr>
      <w:rPr>
        <w:rFonts w:ascii="Arial MT" w:eastAsia="Arial MT" w:hAnsi="Arial MT" w:cs="Arial MT"/>
        <w:b w:val="0"/>
        <w:i w:val="0"/>
        <w:sz w:val="22"/>
        <w:szCs w:val="22"/>
      </w:rPr>
    </w:lvl>
    <w:lvl w:ilvl="2">
      <w:start w:val="1"/>
      <w:numFmt w:val="bullet"/>
      <w:lvlText w:val="●"/>
      <w:lvlJc w:val="left"/>
      <w:pPr>
        <w:ind w:left="3400" w:hanging="508"/>
      </w:pPr>
      <w:rPr>
        <w:rFonts w:ascii="Noto Sans Symbols" w:eastAsia="Noto Sans Symbols" w:hAnsi="Noto Sans Symbols" w:cs="Noto Sans Symbols"/>
      </w:rPr>
    </w:lvl>
    <w:lvl w:ilvl="3">
      <w:start w:val="1"/>
      <w:numFmt w:val="bullet"/>
      <w:lvlText w:val="●"/>
      <w:lvlJc w:val="left"/>
      <w:pPr>
        <w:ind w:left="4321" w:hanging="508"/>
      </w:pPr>
      <w:rPr>
        <w:rFonts w:ascii="Noto Sans Symbols" w:eastAsia="Noto Sans Symbols" w:hAnsi="Noto Sans Symbols" w:cs="Noto Sans Symbols"/>
      </w:rPr>
    </w:lvl>
    <w:lvl w:ilvl="4">
      <w:start w:val="1"/>
      <w:numFmt w:val="bullet"/>
      <w:lvlText w:val="●"/>
      <w:lvlJc w:val="left"/>
      <w:pPr>
        <w:ind w:left="5241" w:hanging="508"/>
      </w:pPr>
      <w:rPr>
        <w:rFonts w:ascii="Noto Sans Symbols" w:eastAsia="Noto Sans Symbols" w:hAnsi="Noto Sans Symbols" w:cs="Noto Sans Symbols"/>
      </w:rPr>
    </w:lvl>
    <w:lvl w:ilvl="5">
      <w:start w:val="1"/>
      <w:numFmt w:val="bullet"/>
      <w:lvlText w:val="●"/>
      <w:lvlJc w:val="left"/>
      <w:pPr>
        <w:ind w:left="6162" w:hanging="507"/>
      </w:pPr>
      <w:rPr>
        <w:rFonts w:ascii="Noto Sans Symbols" w:eastAsia="Noto Sans Symbols" w:hAnsi="Noto Sans Symbols" w:cs="Noto Sans Symbols"/>
      </w:rPr>
    </w:lvl>
    <w:lvl w:ilvl="6">
      <w:start w:val="1"/>
      <w:numFmt w:val="bullet"/>
      <w:lvlText w:val="●"/>
      <w:lvlJc w:val="left"/>
      <w:pPr>
        <w:ind w:left="7082" w:hanging="507"/>
      </w:pPr>
      <w:rPr>
        <w:rFonts w:ascii="Noto Sans Symbols" w:eastAsia="Noto Sans Symbols" w:hAnsi="Noto Sans Symbols" w:cs="Noto Sans Symbols"/>
      </w:rPr>
    </w:lvl>
    <w:lvl w:ilvl="7">
      <w:start w:val="1"/>
      <w:numFmt w:val="bullet"/>
      <w:lvlText w:val="●"/>
      <w:lvlJc w:val="left"/>
      <w:pPr>
        <w:ind w:left="8002" w:hanging="507"/>
      </w:pPr>
      <w:rPr>
        <w:rFonts w:ascii="Noto Sans Symbols" w:eastAsia="Noto Sans Symbols" w:hAnsi="Noto Sans Symbols" w:cs="Noto Sans Symbols"/>
      </w:rPr>
    </w:lvl>
    <w:lvl w:ilvl="8">
      <w:start w:val="1"/>
      <w:numFmt w:val="bullet"/>
      <w:lvlText w:val="●"/>
      <w:lvlJc w:val="left"/>
      <w:pPr>
        <w:ind w:left="8923" w:hanging="508"/>
      </w:pPr>
      <w:rPr>
        <w:rFonts w:ascii="Noto Sans Symbols" w:eastAsia="Noto Sans Symbols" w:hAnsi="Noto Sans Symbols" w:cs="Noto Sans Symbols"/>
      </w:rPr>
    </w:lvl>
  </w:abstractNum>
  <w:abstractNum w:abstractNumId="3">
    <w:nsid w:val="0BA55A71"/>
    <w:multiLevelType w:val="multilevel"/>
    <w:tmpl w:val="B98E0ADE"/>
    <w:lvl w:ilvl="0">
      <w:start w:val="4"/>
      <w:numFmt w:val="decimal"/>
      <w:lvlText w:val="%1."/>
      <w:lvlJc w:val="left"/>
      <w:pPr>
        <w:ind w:left="709" w:hanging="282"/>
      </w:pPr>
    </w:lvl>
    <w:lvl w:ilvl="1">
      <w:start w:val="1"/>
      <w:numFmt w:val="decimal"/>
      <w:lvlText w:val="%2."/>
      <w:lvlJc w:val="left"/>
      <w:pPr>
        <w:ind w:left="1418" w:hanging="282"/>
      </w:pPr>
    </w:lvl>
    <w:lvl w:ilvl="2">
      <w:start w:val="1"/>
      <w:numFmt w:val="decimal"/>
      <w:lvlText w:val="%3."/>
      <w:lvlJc w:val="left"/>
      <w:pPr>
        <w:ind w:left="2127" w:hanging="283"/>
      </w:pPr>
    </w:lvl>
    <w:lvl w:ilvl="3">
      <w:start w:val="1"/>
      <w:numFmt w:val="decimal"/>
      <w:lvlText w:val="%4."/>
      <w:lvlJc w:val="left"/>
      <w:pPr>
        <w:ind w:left="2836" w:hanging="283"/>
      </w:pPr>
    </w:lvl>
    <w:lvl w:ilvl="4">
      <w:start w:val="1"/>
      <w:numFmt w:val="decimal"/>
      <w:lvlText w:val="%5."/>
      <w:lvlJc w:val="left"/>
      <w:pPr>
        <w:ind w:left="3545" w:hanging="283"/>
      </w:pPr>
    </w:lvl>
    <w:lvl w:ilvl="5">
      <w:start w:val="1"/>
      <w:numFmt w:val="decimal"/>
      <w:lvlText w:val="%6."/>
      <w:lvlJc w:val="left"/>
      <w:pPr>
        <w:ind w:left="4254" w:hanging="283"/>
      </w:pPr>
    </w:lvl>
    <w:lvl w:ilvl="6">
      <w:start w:val="1"/>
      <w:numFmt w:val="decimal"/>
      <w:lvlText w:val="%7."/>
      <w:lvlJc w:val="left"/>
      <w:pPr>
        <w:ind w:left="4963" w:hanging="283"/>
      </w:pPr>
    </w:lvl>
    <w:lvl w:ilvl="7">
      <w:start w:val="1"/>
      <w:numFmt w:val="decimal"/>
      <w:lvlText w:val="%8."/>
      <w:lvlJc w:val="left"/>
      <w:pPr>
        <w:ind w:left="5672" w:hanging="282"/>
      </w:pPr>
    </w:lvl>
    <w:lvl w:ilvl="8">
      <w:start w:val="1"/>
      <w:numFmt w:val="decimal"/>
      <w:lvlText w:val="%9."/>
      <w:lvlJc w:val="left"/>
      <w:pPr>
        <w:ind w:left="6381" w:hanging="282"/>
      </w:pPr>
    </w:lvl>
  </w:abstractNum>
  <w:abstractNum w:abstractNumId="4">
    <w:nsid w:val="0EF2110B"/>
    <w:multiLevelType w:val="multilevel"/>
    <w:tmpl w:val="0E5C213E"/>
    <w:lvl w:ilvl="0">
      <w:start w:val="1"/>
      <w:numFmt w:val="decimal"/>
      <w:lvlText w:val="%1."/>
      <w:lvlJc w:val="left"/>
      <w:pPr>
        <w:ind w:left="1560" w:hanging="360"/>
      </w:pPr>
      <w:rPr>
        <w:rFonts w:ascii="Arial MT" w:eastAsia="Arial MT" w:hAnsi="Arial MT" w:cs="Arial MT"/>
        <w:b w:val="0"/>
        <w:i w:val="0"/>
        <w:sz w:val="22"/>
        <w:szCs w:val="22"/>
      </w:rPr>
    </w:lvl>
    <w:lvl w:ilvl="1">
      <w:start w:val="1"/>
      <w:numFmt w:val="bullet"/>
      <w:lvlText w:val="●"/>
      <w:lvlJc w:val="left"/>
      <w:pPr>
        <w:ind w:left="2480" w:hanging="360"/>
      </w:pPr>
      <w:rPr>
        <w:rFonts w:ascii="Noto Sans Symbols" w:eastAsia="Noto Sans Symbols" w:hAnsi="Noto Sans Symbols" w:cs="Noto Sans Symbols"/>
      </w:rPr>
    </w:lvl>
    <w:lvl w:ilvl="2">
      <w:start w:val="1"/>
      <w:numFmt w:val="bullet"/>
      <w:lvlText w:val="●"/>
      <w:lvlJc w:val="left"/>
      <w:pPr>
        <w:ind w:left="3400" w:hanging="360"/>
      </w:pPr>
      <w:rPr>
        <w:rFonts w:ascii="Noto Sans Symbols" w:eastAsia="Noto Sans Symbols" w:hAnsi="Noto Sans Symbols" w:cs="Noto Sans Symbols"/>
      </w:rPr>
    </w:lvl>
    <w:lvl w:ilvl="3">
      <w:start w:val="1"/>
      <w:numFmt w:val="bullet"/>
      <w:lvlText w:val="●"/>
      <w:lvlJc w:val="left"/>
      <w:pPr>
        <w:ind w:left="4321" w:hanging="360"/>
      </w:pPr>
      <w:rPr>
        <w:rFonts w:ascii="Noto Sans Symbols" w:eastAsia="Noto Sans Symbols" w:hAnsi="Noto Sans Symbols" w:cs="Noto Sans Symbols"/>
      </w:rPr>
    </w:lvl>
    <w:lvl w:ilvl="4">
      <w:start w:val="1"/>
      <w:numFmt w:val="bullet"/>
      <w:lvlText w:val="●"/>
      <w:lvlJc w:val="left"/>
      <w:pPr>
        <w:ind w:left="5241" w:hanging="360"/>
      </w:pPr>
      <w:rPr>
        <w:rFonts w:ascii="Noto Sans Symbols" w:eastAsia="Noto Sans Symbols" w:hAnsi="Noto Sans Symbols" w:cs="Noto Sans Symbols"/>
      </w:rPr>
    </w:lvl>
    <w:lvl w:ilvl="5">
      <w:start w:val="1"/>
      <w:numFmt w:val="bullet"/>
      <w:lvlText w:val="●"/>
      <w:lvlJc w:val="left"/>
      <w:pPr>
        <w:ind w:left="6162" w:hanging="360"/>
      </w:pPr>
      <w:rPr>
        <w:rFonts w:ascii="Noto Sans Symbols" w:eastAsia="Noto Sans Symbols" w:hAnsi="Noto Sans Symbols" w:cs="Noto Sans Symbols"/>
      </w:rPr>
    </w:lvl>
    <w:lvl w:ilvl="6">
      <w:start w:val="1"/>
      <w:numFmt w:val="bullet"/>
      <w:lvlText w:val="●"/>
      <w:lvlJc w:val="left"/>
      <w:pPr>
        <w:ind w:left="7082" w:hanging="360"/>
      </w:pPr>
      <w:rPr>
        <w:rFonts w:ascii="Noto Sans Symbols" w:eastAsia="Noto Sans Symbols" w:hAnsi="Noto Sans Symbols" w:cs="Noto Sans Symbols"/>
      </w:rPr>
    </w:lvl>
    <w:lvl w:ilvl="7">
      <w:start w:val="1"/>
      <w:numFmt w:val="bullet"/>
      <w:lvlText w:val="●"/>
      <w:lvlJc w:val="left"/>
      <w:pPr>
        <w:ind w:left="8002" w:hanging="360"/>
      </w:pPr>
      <w:rPr>
        <w:rFonts w:ascii="Noto Sans Symbols" w:eastAsia="Noto Sans Symbols" w:hAnsi="Noto Sans Symbols" w:cs="Noto Sans Symbols"/>
      </w:rPr>
    </w:lvl>
    <w:lvl w:ilvl="8">
      <w:start w:val="1"/>
      <w:numFmt w:val="bullet"/>
      <w:lvlText w:val="●"/>
      <w:lvlJc w:val="left"/>
      <w:pPr>
        <w:ind w:left="8923" w:hanging="360"/>
      </w:pPr>
      <w:rPr>
        <w:rFonts w:ascii="Noto Sans Symbols" w:eastAsia="Noto Sans Symbols" w:hAnsi="Noto Sans Symbols" w:cs="Noto Sans Symbols"/>
      </w:rPr>
    </w:lvl>
  </w:abstractNum>
  <w:abstractNum w:abstractNumId="5">
    <w:nsid w:val="0F107DAE"/>
    <w:multiLevelType w:val="multilevel"/>
    <w:tmpl w:val="87DA203E"/>
    <w:lvl w:ilvl="0">
      <w:start w:val="1"/>
      <w:numFmt w:val="upperRoman"/>
      <w:lvlText w:val="%1."/>
      <w:lvlJc w:val="left"/>
      <w:pPr>
        <w:ind w:left="1358" w:hanging="279"/>
      </w:pPr>
      <w:rPr>
        <w:rFonts w:ascii="Arial MT" w:eastAsia="Arial MT" w:hAnsi="Arial MT" w:cs="Arial MT"/>
        <w:b w:val="0"/>
        <w:i w:val="0"/>
        <w:sz w:val="22"/>
        <w:szCs w:val="22"/>
      </w:rPr>
    </w:lvl>
    <w:lvl w:ilvl="1">
      <w:start w:val="1"/>
      <w:numFmt w:val="lowerLetter"/>
      <w:lvlText w:val="%2)"/>
      <w:lvlJc w:val="left"/>
      <w:pPr>
        <w:ind w:left="1382" w:hanging="385"/>
      </w:pPr>
      <w:rPr>
        <w:rFonts w:ascii="Tahoma" w:eastAsia="Tahoma" w:hAnsi="Tahoma" w:cs="Tahoma"/>
        <w:b w:val="0"/>
        <w:i w:val="0"/>
        <w:sz w:val="22"/>
        <w:szCs w:val="22"/>
      </w:rPr>
    </w:lvl>
    <w:lvl w:ilvl="2">
      <w:start w:val="1"/>
      <w:numFmt w:val="bullet"/>
      <w:lvlText w:val="●"/>
      <w:lvlJc w:val="left"/>
      <w:pPr>
        <w:ind w:left="2422" w:hanging="385"/>
      </w:pPr>
      <w:rPr>
        <w:rFonts w:ascii="Noto Sans Symbols" w:eastAsia="Noto Sans Symbols" w:hAnsi="Noto Sans Symbols" w:cs="Noto Sans Symbols"/>
      </w:rPr>
    </w:lvl>
    <w:lvl w:ilvl="3">
      <w:start w:val="1"/>
      <w:numFmt w:val="bullet"/>
      <w:lvlText w:val="●"/>
      <w:lvlJc w:val="left"/>
      <w:pPr>
        <w:ind w:left="3465" w:hanging="385"/>
      </w:pPr>
      <w:rPr>
        <w:rFonts w:ascii="Noto Sans Symbols" w:eastAsia="Noto Sans Symbols" w:hAnsi="Noto Sans Symbols" w:cs="Noto Sans Symbols"/>
      </w:rPr>
    </w:lvl>
    <w:lvl w:ilvl="4">
      <w:start w:val="1"/>
      <w:numFmt w:val="bullet"/>
      <w:lvlText w:val="●"/>
      <w:lvlJc w:val="left"/>
      <w:pPr>
        <w:ind w:left="4508" w:hanging="385"/>
      </w:pPr>
      <w:rPr>
        <w:rFonts w:ascii="Noto Sans Symbols" w:eastAsia="Noto Sans Symbols" w:hAnsi="Noto Sans Symbols" w:cs="Noto Sans Symbols"/>
      </w:rPr>
    </w:lvl>
    <w:lvl w:ilvl="5">
      <w:start w:val="1"/>
      <w:numFmt w:val="bullet"/>
      <w:lvlText w:val="●"/>
      <w:lvlJc w:val="left"/>
      <w:pPr>
        <w:ind w:left="5550" w:hanging="385"/>
      </w:pPr>
      <w:rPr>
        <w:rFonts w:ascii="Noto Sans Symbols" w:eastAsia="Noto Sans Symbols" w:hAnsi="Noto Sans Symbols" w:cs="Noto Sans Symbols"/>
      </w:rPr>
    </w:lvl>
    <w:lvl w:ilvl="6">
      <w:start w:val="1"/>
      <w:numFmt w:val="bullet"/>
      <w:lvlText w:val="●"/>
      <w:lvlJc w:val="left"/>
      <w:pPr>
        <w:ind w:left="6593" w:hanging="385"/>
      </w:pPr>
      <w:rPr>
        <w:rFonts w:ascii="Noto Sans Symbols" w:eastAsia="Noto Sans Symbols" w:hAnsi="Noto Sans Symbols" w:cs="Noto Sans Symbols"/>
      </w:rPr>
    </w:lvl>
    <w:lvl w:ilvl="7">
      <w:start w:val="1"/>
      <w:numFmt w:val="bullet"/>
      <w:lvlText w:val="●"/>
      <w:lvlJc w:val="left"/>
      <w:pPr>
        <w:ind w:left="7636" w:hanging="385"/>
      </w:pPr>
      <w:rPr>
        <w:rFonts w:ascii="Noto Sans Symbols" w:eastAsia="Noto Sans Symbols" w:hAnsi="Noto Sans Symbols" w:cs="Noto Sans Symbols"/>
      </w:rPr>
    </w:lvl>
    <w:lvl w:ilvl="8">
      <w:start w:val="1"/>
      <w:numFmt w:val="bullet"/>
      <w:lvlText w:val="●"/>
      <w:lvlJc w:val="left"/>
      <w:pPr>
        <w:ind w:left="8678" w:hanging="385"/>
      </w:pPr>
      <w:rPr>
        <w:rFonts w:ascii="Noto Sans Symbols" w:eastAsia="Noto Sans Symbols" w:hAnsi="Noto Sans Symbols" w:cs="Noto Sans Symbols"/>
      </w:rPr>
    </w:lvl>
  </w:abstractNum>
  <w:abstractNum w:abstractNumId="6">
    <w:nsid w:val="0F4323EE"/>
    <w:multiLevelType w:val="multilevel"/>
    <w:tmpl w:val="2D080D04"/>
    <w:lvl w:ilvl="0">
      <w:start w:val="5"/>
      <w:numFmt w:val="decimal"/>
      <w:lvlText w:val="%1"/>
      <w:lvlJc w:val="left"/>
      <w:pPr>
        <w:ind w:left="360" w:hanging="360"/>
      </w:pPr>
      <w:rPr>
        <w:rFonts w:hint="default"/>
      </w:rPr>
    </w:lvl>
    <w:lvl w:ilvl="1">
      <w:start w:val="3"/>
      <w:numFmt w:val="decimal"/>
      <w:lvlText w:val="%1.%2"/>
      <w:lvlJc w:val="left"/>
      <w:pPr>
        <w:ind w:left="1199" w:hanging="360"/>
      </w:pPr>
      <w:rPr>
        <w:rFonts w:hint="default"/>
      </w:rPr>
    </w:lvl>
    <w:lvl w:ilvl="2">
      <w:start w:val="1"/>
      <w:numFmt w:val="decimal"/>
      <w:lvlText w:val="%1.%2.%3"/>
      <w:lvlJc w:val="left"/>
      <w:pPr>
        <w:ind w:left="2398" w:hanging="720"/>
      </w:pPr>
      <w:rPr>
        <w:rFonts w:hint="default"/>
      </w:rPr>
    </w:lvl>
    <w:lvl w:ilvl="3">
      <w:start w:val="1"/>
      <w:numFmt w:val="decimal"/>
      <w:lvlText w:val="%1.%2.%3.%4"/>
      <w:lvlJc w:val="left"/>
      <w:pPr>
        <w:ind w:left="3237" w:hanging="720"/>
      </w:pPr>
      <w:rPr>
        <w:rFonts w:hint="default"/>
      </w:rPr>
    </w:lvl>
    <w:lvl w:ilvl="4">
      <w:start w:val="1"/>
      <w:numFmt w:val="decimal"/>
      <w:lvlText w:val="%1.%2.%3.%4.%5"/>
      <w:lvlJc w:val="left"/>
      <w:pPr>
        <w:ind w:left="4436" w:hanging="1080"/>
      </w:pPr>
      <w:rPr>
        <w:rFonts w:hint="default"/>
      </w:rPr>
    </w:lvl>
    <w:lvl w:ilvl="5">
      <w:start w:val="1"/>
      <w:numFmt w:val="decimal"/>
      <w:lvlText w:val="%1.%2.%3.%4.%5.%6"/>
      <w:lvlJc w:val="left"/>
      <w:pPr>
        <w:ind w:left="5275" w:hanging="1080"/>
      </w:pPr>
      <w:rPr>
        <w:rFonts w:hint="default"/>
      </w:rPr>
    </w:lvl>
    <w:lvl w:ilvl="6">
      <w:start w:val="1"/>
      <w:numFmt w:val="decimal"/>
      <w:lvlText w:val="%1.%2.%3.%4.%5.%6.%7"/>
      <w:lvlJc w:val="left"/>
      <w:pPr>
        <w:ind w:left="6474" w:hanging="1440"/>
      </w:pPr>
      <w:rPr>
        <w:rFonts w:hint="default"/>
      </w:rPr>
    </w:lvl>
    <w:lvl w:ilvl="7">
      <w:start w:val="1"/>
      <w:numFmt w:val="decimal"/>
      <w:lvlText w:val="%1.%2.%3.%4.%5.%6.%7.%8"/>
      <w:lvlJc w:val="left"/>
      <w:pPr>
        <w:ind w:left="7313" w:hanging="1440"/>
      </w:pPr>
      <w:rPr>
        <w:rFonts w:hint="default"/>
      </w:rPr>
    </w:lvl>
    <w:lvl w:ilvl="8">
      <w:start w:val="1"/>
      <w:numFmt w:val="decimal"/>
      <w:lvlText w:val="%1.%2.%3.%4.%5.%6.%7.%8.%9"/>
      <w:lvlJc w:val="left"/>
      <w:pPr>
        <w:ind w:left="8512" w:hanging="1800"/>
      </w:pPr>
      <w:rPr>
        <w:rFonts w:hint="default"/>
      </w:rPr>
    </w:lvl>
  </w:abstractNum>
  <w:abstractNum w:abstractNumId="7">
    <w:nsid w:val="142D30CD"/>
    <w:multiLevelType w:val="multilevel"/>
    <w:tmpl w:val="AFA27426"/>
    <w:lvl w:ilvl="0">
      <w:start w:val="1"/>
      <w:numFmt w:val="upperLetter"/>
      <w:lvlText w:val="%1."/>
      <w:lvlJc w:val="left"/>
      <w:pPr>
        <w:ind w:left="1112" w:hanging="273"/>
      </w:pPr>
      <w:rPr>
        <w:rFonts w:ascii="Arial MT" w:eastAsia="Arial MT" w:hAnsi="Arial MT" w:cs="Arial MT"/>
        <w:b w:val="0"/>
        <w:i w:val="0"/>
        <w:sz w:val="22"/>
        <w:szCs w:val="22"/>
      </w:rPr>
    </w:lvl>
    <w:lvl w:ilvl="1">
      <w:start w:val="1"/>
      <w:numFmt w:val="decimal"/>
      <w:lvlText w:val="%1.%2"/>
      <w:lvlJc w:val="left"/>
      <w:pPr>
        <w:ind w:left="1233" w:hanging="395"/>
      </w:pPr>
      <w:rPr>
        <w:rFonts w:ascii="Arial MT" w:eastAsia="Arial MT" w:hAnsi="Arial MT" w:cs="Arial MT"/>
        <w:b w:val="0"/>
        <w:i w:val="0"/>
        <w:sz w:val="22"/>
        <w:szCs w:val="22"/>
      </w:rPr>
    </w:lvl>
    <w:lvl w:ilvl="2">
      <w:start w:val="1"/>
      <w:numFmt w:val="bullet"/>
      <w:lvlText w:val="●"/>
      <w:lvlJc w:val="left"/>
      <w:pPr>
        <w:ind w:left="2298" w:hanging="395"/>
      </w:pPr>
      <w:rPr>
        <w:rFonts w:ascii="Noto Sans Symbols" w:eastAsia="Noto Sans Symbols" w:hAnsi="Noto Sans Symbols" w:cs="Noto Sans Symbols"/>
      </w:rPr>
    </w:lvl>
    <w:lvl w:ilvl="3">
      <w:start w:val="1"/>
      <w:numFmt w:val="bullet"/>
      <w:lvlText w:val="●"/>
      <w:lvlJc w:val="left"/>
      <w:pPr>
        <w:ind w:left="3356" w:hanging="395"/>
      </w:pPr>
      <w:rPr>
        <w:rFonts w:ascii="Noto Sans Symbols" w:eastAsia="Noto Sans Symbols" w:hAnsi="Noto Sans Symbols" w:cs="Noto Sans Symbols"/>
      </w:rPr>
    </w:lvl>
    <w:lvl w:ilvl="4">
      <w:start w:val="1"/>
      <w:numFmt w:val="bullet"/>
      <w:lvlText w:val="●"/>
      <w:lvlJc w:val="left"/>
      <w:pPr>
        <w:ind w:left="4414" w:hanging="395"/>
      </w:pPr>
      <w:rPr>
        <w:rFonts w:ascii="Noto Sans Symbols" w:eastAsia="Noto Sans Symbols" w:hAnsi="Noto Sans Symbols" w:cs="Noto Sans Symbols"/>
      </w:rPr>
    </w:lvl>
    <w:lvl w:ilvl="5">
      <w:start w:val="1"/>
      <w:numFmt w:val="bullet"/>
      <w:lvlText w:val="●"/>
      <w:lvlJc w:val="left"/>
      <w:pPr>
        <w:ind w:left="5472" w:hanging="395"/>
      </w:pPr>
      <w:rPr>
        <w:rFonts w:ascii="Noto Sans Symbols" w:eastAsia="Noto Sans Symbols" w:hAnsi="Noto Sans Symbols" w:cs="Noto Sans Symbols"/>
      </w:rPr>
    </w:lvl>
    <w:lvl w:ilvl="6">
      <w:start w:val="1"/>
      <w:numFmt w:val="bullet"/>
      <w:lvlText w:val="●"/>
      <w:lvlJc w:val="left"/>
      <w:pPr>
        <w:ind w:left="6531" w:hanging="395"/>
      </w:pPr>
      <w:rPr>
        <w:rFonts w:ascii="Noto Sans Symbols" w:eastAsia="Noto Sans Symbols" w:hAnsi="Noto Sans Symbols" w:cs="Noto Sans Symbols"/>
      </w:rPr>
    </w:lvl>
    <w:lvl w:ilvl="7">
      <w:start w:val="1"/>
      <w:numFmt w:val="bullet"/>
      <w:lvlText w:val="●"/>
      <w:lvlJc w:val="left"/>
      <w:pPr>
        <w:ind w:left="7589" w:hanging="395"/>
      </w:pPr>
      <w:rPr>
        <w:rFonts w:ascii="Noto Sans Symbols" w:eastAsia="Noto Sans Symbols" w:hAnsi="Noto Sans Symbols" w:cs="Noto Sans Symbols"/>
      </w:rPr>
    </w:lvl>
    <w:lvl w:ilvl="8">
      <w:start w:val="1"/>
      <w:numFmt w:val="bullet"/>
      <w:lvlText w:val="●"/>
      <w:lvlJc w:val="left"/>
      <w:pPr>
        <w:ind w:left="8647" w:hanging="395"/>
      </w:pPr>
      <w:rPr>
        <w:rFonts w:ascii="Noto Sans Symbols" w:eastAsia="Noto Sans Symbols" w:hAnsi="Noto Sans Symbols" w:cs="Noto Sans Symbols"/>
      </w:rPr>
    </w:lvl>
  </w:abstractNum>
  <w:abstractNum w:abstractNumId="8">
    <w:nsid w:val="14540E68"/>
    <w:multiLevelType w:val="multilevel"/>
    <w:tmpl w:val="AB80EA32"/>
    <w:lvl w:ilvl="0">
      <w:start w:val="1"/>
      <w:numFmt w:val="lowerLetter"/>
      <w:lvlText w:val="%1)"/>
      <w:lvlJc w:val="left"/>
      <w:pPr>
        <w:ind w:left="1560" w:hanging="360"/>
      </w:pPr>
      <w:rPr>
        <w:rFonts w:ascii="Arial MT" w:eastAsia="Arial MT" w:hAnsi="Arial MT" w:cs="Arial MT"/>
        <w:b w:val="0"/>
        <w:i w:val="0"/>
        <w:sz w:val="22"/>
        <w:szCs w:val="22"/>
      </w:rPr>
    </w:lvl>
    <w:lvl w:ilvl="1">
      <w:start w:val="1"/>
      <w:numFmt w:val="decimal"/>
      <w:lvlText w:val="%1.%2)"/>
      <w:lvlJc w:val="left"/>
      <w:pPr>
        <w:ind w:left="1550" w:hanging="509"/>
      </w:pPr>
      <w:rPr>
        <w:rFonts w:ascii="Arial MT" w:eastAsia="Arial MT" w:hAnsi="Arial MT" w:cs="Arial MT"/>
        <w:b w:val="0"/>
        <w:i w:val="0"/>
        <w:sz w:val="22"/>
        <w:szCs w:val="22"/>
      </w:rPr>
    </w:lvl>
    <w:lvl w:ilvl="2">
      <w:start w:val="1"/>
      <w:numFmt w:val="bullet"/>
      <w:lvlText w:val="●"/>
      <w:lvlJc w:val="left"/>
      <w:pPr>
        <w:ind w:left="3400" w:hanging="509"/>
      </w:pPr>
      <w:rPr>
        <w:rFonts w:ascii="Noto Sans Symbols" w:eastAsia="Noto Sans Symbols" w:hAnsi="Noto Sans Symbols" w:cs="Noto Sans Symbols"/>
      </w:rPr>
    </w:lvl>
    <w:lvl w:ilvl="3">
      <w:start w:val="1"/>
      <w:numFmt w:val="bullet"/>
      <w:lvlText w:val="●"/>
      <w:lvlJc w:val="left"/>
      <w:pPr>
        <w:ind w:left="4321" w:hanging="508"/>
      </w:pPr>
      <w:rPr>
        <w:rFonts w:ascii="Noto Sans Symbols" w:eastAsia="Noto Sans Symbols" w:hAnsi="Noto Sans Symbols" w:cs="Noto Sans Symbols"/>
      </w:rPr>
    </w:lvl>
    <w:lvl w:ilvl="4">
      <w:start w:val="1"/>
      <w:numFmt w:val="bullet"/>
      <w:lvlText w:val="●"/>
      <w:lvlJc w:val="left"/>
      <w:pPr>
        <w:ind w:left="5241" w:hanging="509"/>
      </w:pPr>
      <w:rPr>
        <w:rFonts w:ascii="Noto Sans Symbols" w:eastAsia="Noto Sans Symbols" w:hAnsi="Noto Sans Symbols" w:cs="Noto Sans Symbols"/>
      </w:rPr>
    </w:lvl>
    <w:lvl w:ilvl="5">
      <w:start w:val="1"/>
      <w:numFmt w:val="bullet"/>
      <w:lvlText w:val="●"/>
      <w:lvlJc w:val="left"/>
      <w:pPr>
        <w:ind w:left="6162" w:hanging="508"/>
      </w:pPr>
      <w:rPr>
        <w:rFonts w:ascii="Noto Sans Symbols" w:eastAsia="Noto Sans Symbols" w:hAnsi="Noto Sans Symbols" w:cs="Noto Sans Symbols"/>
      </w:rPr>
    </w:lvl>
    <w:lvl w:ilvl="6">
      <w:start w:val="1"/>
      <w:numFmt w:val="bullet"/>
      <w:lvlText w:val="●"/>
      <w:lvlJc w:val="left"/>
      <w:pPr>
        <w:ind w:left="7082" w:hanging="508"/>
      </w:pPr>
      <w:rPr>
        <w:rFonts w:ascii="Noto Sans Symbols" w:eastAsia="Noto Sans Symbols" w:hAnsi="Noto Sans Symbols" w:cs="Noto Sans Symbols"/>
      </w:rPr>
    </w:lvl>
    <w:lvl w:ilvl="7">
      <w:start w:val="1"/>
      <w:numFmt w:val="bullet"/>
      <w:lvlText w:val="●"/>
      <w:lvlJc w:val="left"/>
      <w:pPr>
        <w:ind w:left="8002" w:hanging="508"/>
      </w:pPr>
      <w:rPr>
        <w:rFonts w:ascii="Noto Sans Symbols" w:eastAsia="Noto Sans Symbols" w:hAnsi="Noto Sans Symbols" w:cs="Noto Sans Symbols"/>
      </w:rPr>
    </w:lvl>
    <w:lvl w:ilvl="8">
      <w:start w:val="1"/>
      <w:numFmt w:val="bullet"/>
      <w:lvlText w:val="●"/>
      <w:lvlJc w:val="left"/>
      <w:pPr>
        <w:ind w:left="8923" w:hanging="509"/>
      </w:pPr>
      <w:rPr>
        <w:rFonts w:ascii="Noto Sans Symbols" w:eastAsia="Noto Sans Symbols" w:hAnsi="Noto Sans Symbols" w:cs="Noto Sans Symbols"/>
      </w:rPr>
    </w:lvl>
  </w:abstractNum>
  <w:abstractNum w:abstractNumId="9">
    <w:nsid w:val="18C03670"/>
    <w:multiLevelType w:val="multilevel"/>
    <w:tmpl w:val="4BF66DC2"/>
    <w:lvl w:ilvl="0">
      <w:start w:val="1"/>
      <w:numFmt w:val="lowerLetter"/>
      <w:lvlText w:val="%1)"/>
      <w:lvlJc w:val="left"/>
      <w:pPr>
        <w:ind w:left="839" w:hanging="268"/>
      </w:pPr>
      <w:rPr>
        <w:rFonts w:ascii="Arial MT" w:eastAsia="Arial MT" w:hAnsi="Arial MT" w:cs="Arial MT"/>
        <w:b w:val="0"/>
        <w:i w:val="0"/>
        <w:sz w:val="22"/>
        <w:szCs w:val="22"/>
      </w:rPr>
    </w:lvl>
    <w:lvl w:ilvl="1">
      <w:start w:val="1"/>
      <w:numFmt w:val="bullet"/>
      <w:lvlText w:val="●"/>
      <w:lvlJc w:val="left"/>
      <w:pPr>
        <w:ind w:left="1832" w:hanging="269"/>
      </w:pPr>
      <w:rPr>
        <w:rFonts w:ascii="Noto Sans Symbols" w:eastAsia="Noto Sans Symbols" w:hAnsi="Noto Sans Symbols" w:cs="Noto Sans Symbols"/>
      </w:rPr>
    </w:lvl>
    <w:lvl w:ilvl="2">
      <w:start w:val="1"/>
      <w:numFmt w:val="bullet"/>
      <w:lvlText w:val="●"/>
      <w:lvlJc w:val="left"/>
      <w:pPr>
        <w:ind w:left="2824" w:hanging="269"/>
      </w:pPr>
      <w:rPr>
        <w:rFonts w:ascii="Noto Sans Symbols" w:eastAsia="Noto Sans Symbols" w:hAnsi="Noto Sans Symbols" w:cs="Noto Sans Symbols"/>
      </w:rPr>
    </w:lvl>
    <w:lvl w:ilvl="3">
      <w:start w:val="1"/>
      <w:numFmt w:val="bullet"/>
      <w:lvlText w:val="●"/>
      <w:lvlJc w:val="left"/>
      <w:pPr>
        <w:ind w:left="3817" w:hanging="269"/>
      </w:pPr>
      <w:rPr>
        <w:rFonts w:ascii="Noto Sans Symbols" w:eastAsia="Noto Sans Symbols" w:hAnsi="Noto Sans Symbols" w:cs="Noto Sans Symbols"/>
      </w:rPr>
    </w:lvl>
    <w:lvl w:ilvl="4">
      <w:start w:val="1"/>
      <w:numFmt w:val="bullet"/>
      <w:lvlText w:val="●"/>
      <w:lvlJc w:val="left"/>
      <w:pPr>
        <w:ind w:left="4809" w:hanging="269"/>
      </w:pPr>
      <w:rPr>
        <w:rFonts w:ascii="Noto Sans Symbols" w:eastAsia="Noto Sans Symbols" w:hAnsi="Noto Sans Symbols" w:cs="Noto Sans Symbols"/>
      </w:rPr>
    </w:lvl>
    <w:lvl w:ilvl="5">
      <w:start w:val="1"/>
      <w:numFmt w:val="bullet"/>
      <w:lvlText w:val="●"/>
      <w:lvlJc w:val="left"/>
      <w:pPr>
        <w:ind w:left="5802" w:hanging="268"/>
      </w:pPr>
      <w:rPr>
        <w:rFonts w:ascii="Noto Sans Symbols" w:eastAsia="Noto Sans Symbols" w:hAnsi="Noto Sans Symbols" w:cs="Noto Sans Symbols"/>
      </w:rPr>
    </w:lvl>
    <w:lvl w:ilvl="6">
      <w:start w:val="1"/>
      <w:numFmt w:val="bullet"/>
      <w:lvlText w:val="●"/>
      <w:lvlJc w:val="left"/>
      <w:pPr>
        <w:ind w:left="6794" w:hanging="269"/>
      </w:pPr>
      <w:rPr>
        <w:rFonts w:ascii="Noto Sans Symbols" w:eastAsia="Noto Sans Symbols" w:hAnsi="Noto Sans Symbols" w:cs="Noto Sans Symbols"/>
      </w:rPr>
    </w:lvl>
    <w:lvl w:ilvl="7">
      <w:start w:val="1"/>
      <w:numFmt w:val="bullet"/>
      <w:lvlText w:val="●"/>
      <w:lvlJc w:val="left"/>
      <w:pPr>
        <w:ind w:left="7786" w:hanging="269"/>
      </w:pPr>
      <w:rPr>
        <w:rFonts w:ascii="Noto Sans Symbols" w:eastAsia="Noto Sans Symbols" w:hAnsi="Noto Sans Symbols" w:cs="Noto Sans Symbols"/>
      </w:rPr>
    </w:lvl>
    <w:lvl w:ilvl="8">
      <w:start w:val="1"/>
      <w:numFmt w:val="bullet"/>
      <w:lvlText w:val="●"/>
      <w:lvlJc w:val="left"/>
      <w:pPr>
        <w:ind w:left="8779" w:hanging="269"/>
      </w:pPr>
      <w:rPr>
        <w:rFonts w:ascii="Noto Sans Symbols" w:eastAsia="Noto Sans Symbols" w:hAnsi="Noto Sans Symbols" w:cs="Noto Sans Symbols"/>
      </w:rPr>
    </w:lvl>
  </w:abstractNum>
  <w:abstractNum w:abstractNumId="10">
    <w:nsid w:val="1B605E96"/>
    <w:multiLevelType w:val="multilevel"/>
    <w:tmpl w:val="F5FEA038"/>
    <w:lvl w:ilvl="0">
      <w:start w:val="1"/>
      <w:numFmt w:val="decimal"/>
      <w:lvlText w:val="%1."/>
      <w:lvlJc w:val="left"/>
      <w:pPr>
        <w:ind w:left="709" w:hanging="282"/>
      </w:pPr>
    </w:lvl>
    <w:lvl w:ilvl="1">
      <w:start w:val="1"/>
      <w:numFmt w:val="decimal"/>
      <w:lvlText w:val="%2."/>
      <w:lvlJc w:val="left"/>
      <w:pPr>
        <w:ind w:left="1418" w:hanging="282"/>
      </w:pPr>
    </w:lvl>
    <w:lvl w:ilvl="2">
      <w:start w:val="1"/>
      <w:numFmt w:val="decimal"/>
      <w:lvlText w:val="%3."/>
      <w:lvlJc w:val="left"/>
      <w:pPr>
        <w:ind w:left="2127" w:hanging="283"/>
      </w:pPr>
    </w:lvl>
    <w:lvl w:ilvl="3">
      <w:start w:val="1"/>
      <w:numFmt w:val="decimal"/>
      <w:lvlText w:val="%4."/>
      <w:lvlJc w:val="left"/>
      <w:pPr>
        <w:ind w:left="2836" w:hanging="283"/>
      </w:pPr>
    </w:lvl>
    <w:lvl w:ilvl="4">
      <w:start w:val="1"/>
      <w:numFmt w:val="decimal"/>
      <w:lvlText w:val="%5."/>
      <w:lvlJc w:val="left"/>
      <w:pPr>
        <w:ind w:left="3545" w:hanging="283"/>
      </w:pPr>
    </w:lvl>
    <w:lvl w:ilvl="5">
      <w:start w:val="1"/>
      <w:numFmt w:val="decimal"/>
      <w:lvlText w:val="%6."/>
      <w:lvlJc w:val="left"/>
      <w:pPr>
        <w:ind w:left="4254" w:hanging="283"/>
      </w:pPr>
    </w:lvl>
    <w:lvl w:ilvl="6">
      <w:start w:val="1"/>
      <w:numFmt w:val="decimal"/>
      <w:lvlText w:val="%7."/>
      <w:lvlJc w:val="left"/>
      <w:pPr>
        <w:ind w:left="4963" w:hanging="283"/>
      </w:pPr>
    </w:lvl>
    <w:lvl w:ilvl="7">
      <w:start w:val="1"/>
      <w:numFmt w:val="decimal"/>
      <w:lvlText w:val="%8."/>
      <w:lvlJc w:val="left"/>
      <w:pPr>
        <w:ind w:left="5672" w:hanging="282"/>
      </w:pPr>
    </w:lvl>
    <w:lvl w:ilvl="8">
      <w:start w:val="1"/>
      <w:numFmt w:val="decimal"/>
      <w:lvlText w:val="%9."/>
      <w:lvlJc w:val="left"/>
      <w:pPr>
        <w:ind w:left="6381" w:hanging="282"/>
      </w:pPr>
    </w:lvl>
  </w:abstractNum>
  <w:abstractNum w:abstractNumId="11">
    <w:nsid w:val="1B8E5CD3"/>
    <w:multiLevelType w:val="multilevel"/>
    <w:tmpl w:val="B8008FCE"/>
    <w:lvl w:ilvl="0">
      <w:start w:val="1"/>
      <w:numFmt w:val="upperRoman"/>
      <w:lvlText w:val="%1."/>
      <w:lvlJc w:val="left"/>
      <w:pPr>
        <w:ind w:left="1021" w:hanging="183"/>
      </w:pPr>
      <w:rPr>
        <w:rFonts w:ascii="Arial MT" w:eastAsia="Arial MT" w:hAnsi="Arial MT" w:cs="Arial MT"/>
        <w:b w:val="0"/>
        <w:i w:val="0"/>
        <w:sz w:val="22"/>
        <w:szCs w:val="22"/>
      </w:rPr>
    </w:lvl>
    <w:lvl w:ilvl="1">
      <w:start w:val="1"/>
      <w:numFmt w:val="upperRoman"/>
      <w:lvlText w:val="%2."/>
      <w:lvlJc w:val="left"/>
      <w:pPr>
        <w:ind w:left="1545" w:hanging="192"/>
      </w:pPr>
      <w:rPr>
        <w:rFonts w:ascii="Arial MT" w:eastAsia="Arial MT" w:hAnsi="Arial MT" w:cs="Arial MT"/>
        <w:b w:val="0"/>
        <w:i w:val="0"/>
        <w:sz w:val="22"/>
        <w:szCs w:val="22"/>
      </w:rPr>
    </w:lvl>
    <w:lvl w:ilvl="2">
      <w:start w:val="1"/>
      <w:numFmt w:val="bullet"/>
      <w:lvlText w:val="●"/>
      <w:lvlJc w:val="left"/>
      <w:pPr>
        <w:ind w:left="2564" w:hanging="192"/>
      </w:pPr>
      <w:rPr>
        <w:rFonts w:ascii="Noto Sans Symbols" w:eastAsia="Noto Sans Symbols" w:hAnsi="Noto Sans Symbols" w:cs="Noto Sans Symbols"/>
      </w:rPr>
    </w:lvl>
    <w:lvl w:ilvl="3">
      <w:start w:val="1"/>
      <w:numFmt w:val="bullet"/>
      <w:lvlText w:val="●"/>
      <w:lvlJc w:val="left"/>
      <w:pPr>
        <w:ind w:left="3589" w:hanging="192"/>
      </w:pPr>
      <w:rPr>
        <w:rFonts w:ascii="Noto Sans Symbols" w:eastAsia="Noto Sans Symbols" w:hAnsi="Noto Sans Symbols" w:cs="Noto Sans Symbols"/>
      </w:rPr>
    </w:lvl>
    <w:lvl w:ilvl="4">
      <w:start w:val="1"/>
      <w:numFmt w:val="bullet"/>
      <w:lvlText w:val="●"/>
      <w:lvlJc w:val="left"/>
      <w:pPr>
        <w:ind w:left="4614" w:hanging="192"/>
      </w:pPr>
      <w:rPr>
        <w:rFonts w:ascii="Noto Sans Symbols" w:eastAsia="Noto Sans Symbols" w:hAnsi="Noto Sans Symbols" w:cs="Noto Sans Symbols"/>
      </w:rPr>
    </w:lvl>
    <w:lvl w:ilvl="5">
      <w:start w:val="1"/>
      <w:numFmt w:val="bullet"/>
      <w:lvlText w:val="●"/>
      <w:lvlJc w:val="left"/>
      <w:pPr>
        <w:ind w:left="5639" w:hanging="192"/>
      </w:pPr>
      <w:rPr>
        <w:rFonts w:ascii="Noto Sans Symbols" w:eastAsia="Noto Sans Symbols" w:hAnsi="Noto Sans Symbols" w:cs="Noto Sans Symbols"/>
      </w:rPr>
    </w:lvl>
    <w:lvl w:ilvl="6">
      <w:start w:val="1"/>
      <w:numFmt w:val="bullet"/>
      <w:lvlText w:val="●"/>
      <w:lvlJc w:val="left"/>
      <w:pPr>
        <w:ind w:left="6664" w:hanging="192"/>
      </w:pPr>
      <w:rPr>
        <w:rFonts w:ascii="Noto Sans Symbols" w:eastAsia="Noto Sans Symbols" w:hAnsi="Noto Sans Symbols" w:cs="Noto Sans Symbols"/>
      </w:rPr>
    </w:lvl>
    <w:lvl w:ilvl="7">
      <w:start w:val="1"/>
      <w:numFmt w:val="bullet"/>
      <w:lvlText w:val="●"/>
      <w:lvlJc w:val="left"/>
      <w:pPr>
        <w:ind w:left="7689" w:hanging="192"/>
      </w:pPr>
      <w:rPr>
        <w:rFonts w:ascii="Noto Sans Symbols" w:eastAsia="Noto Sans Symbols" w:hAnsi="Noto Sans Symbols" w:cs="Noto Sans Symbols"/>
      </w:rPr>
    </w:lvl>
    <w:lvl w:ilvl="8">
      <w:start w:val="1"/>
      <w:numFmt w:val="bullet"/>
      <w:lvlText w:val="●"/>
      <w:lvlJc w:val="left"/>
      <w:pPr>
        <w:ind w:left="8714" w:hanging="192"/>
      </w:pPr>
      <w:rPr>
        <w:rFonts w:ascii="Noto Sans Symbols" w:eastAsia="Noto Sans Symbols" w:hAnsi="Noto Sans Symbols" w:cs="Noto Sans Symbols"/>
      </w:rPr>
    </w:lvl>
  </w:abstractNum>
  <w:abstractNum w:abstractNumId="12">
    <w:nsid w:val="1ECE03EC"/>
    <w:multiLevelType w:val="multilevel"/>
    <w:tmpl w:val="68DAE552"/>
    <w:lvl w:ilvl="0">
      <w:start w:val="5"/>
      <w:numFmt w:val="decimal"/>
      <w:lvlText w:val="%1."/>
      <w:lvlJc w:val="left"/>
      <w:pPr>
        <w:ind w:left="709" w:hanging="282"/>
      </w:pPr>
    </w:lvl>
    <w:lvl w:ilvl="1">
      <w:start w:val="1"/>
      <w:numFmt w:val="decimal"/>
      <w:lvlText w:val="%2."/>
      <w:lvlJc w:val="left"/>
      <w:pPr>
        <w:ind w:left="1418" w:hanging="282"/>
      </w:pPr>
    </w:lvl>
    <w:lvl w:ilvl="2">
      <w:start w:val="1"/>
      <w:numFmt w:val="decimal"/>
      <w:lvlText w:val="%3."/>
      <w:lvlJc w:val="left"/>
      <w:pPr>
        <w:ind w:left="2127" w:hanging="283"/>
      </w:pPr>
    </w:lvl>
    <w:lvl w:ilvl="3">
      <w:start w:val="1"/>
      <w:numFmt w:val="decimal"/>
      <w:lvlText w:val="%4."/>
      <w:lvlJc w:val="left"/>
      <w:pPr>
        <w:ind w:left="2836" w:hanging="283"/>
      </w:pPr>
    </w:lvl>
    <w:lvl w:ilvl="4">
      <w:start w:val="1"/>
      <w:numFmt w:val="decimal"/>
      <w:lvlText w:val="%5."/>
      <w:lvlJc w:val="left"/>
      <w:pPr>
        <w:ind w:left="3545" w:hanging="283"/>
      </w:pPr>
    </w:lvl>
    <w:lvl w:ilvl="5">
      <w:start w:val="1"/>
      <w:numFmt w:val="decimal"/>
      <w:lvlText w:val="%6."/>
      <w:lvlJc w:val="left"/>
      <w:pPr>
        <w:ind w:left="4254" w:hanging="283"/>
      </w:pPr>
    </w:lvl>
    <w:lvl w:ilvl="6">
      <w:start w:val="1"/>
      <w:numFmt w:val="decimal"/>
      <w:lvlText w:val="%7."/>
      <w:lvlJc w:val="left"/>
      <w:pPr>
        <w:ind w:left="4963" w:hanging="283"/>
      </w:pPr>
    </w:lvl>
    <w:lvl w:ilvl="7">
      <w:start w:val="1"/>
      <w:numFmt w:val="decimal"/>
      <w:lvlText w:val="%8."/>
      <w:lvlJc w:val="left"/>
      <w:pPr>
        <w:ind w:left="5672" w:hanging="282"/>
      </w:pPr>
    </w:lvl>
    <w:lvl w:ilvl="8">
      <w:start w:val="1"/>
      <w:numFmt w:val="decimal"/>
      <w:lvlText w:val="%9."/>
      <w:lvlJc w:val="left"/>
      <w:pPr>
        <w:ind w:left="6381" w:hanging="282"/>
      </w:pPr>
    </w:lvl>
  </w:abstractNum>
  <w:abstractNum w:abstractNumId="13">
    <w:nsid w:val="1F2E6F23"/>
    <w:multiLevelType w:val="multilevel"/>
    <w:tmpl w:val="BB344EA6"/>
    <w:lvl w:ilvl="0">
      <w:start w:val="1"/>
      <w:numFmt w:val="upperRoman"/>
      <w:lvlText w:val="%1"/>
      <w:lvlJc w:val="left"/>
      <w:pPr>
        <w:ind w:left="1146" w:hanging="307"/>
      </w:pPr>
    </w:lvl>
    <w:lvl w:ilvl="1">
      <w:start w:val="1"/>
      <w:numFmt w:val="decimal"/>
      <w:lvlText w:val="%1.%2"/>
      <w:lvlJc w:val="left"/>
      <w:pPr>
        <w:ind w:left="1146" w:hanging="307"/>
      </w:pPr>
      <w:rPr>
        <w:rFonts w:ascii="Arial MT" w:eastAsia="Arial MT" w:hAnsi="Arial MT" w:cs="Arial MT"/>
        <w:b w:val="0"/>
        <w:i w:val="0"/>
        <w:sz w:val="22"/>
        <w:szCs w:val="22"/>
      </w:rPr>
    </w:lvl>
    <w:lvl w:ilvl="2">
      <w:start w:val="1"/>
      <w:numFmt w:val="bullet"/>
      <w:lvlText w:val="●"/>
      <w:lvlJc w:val="left"/>
      <w:pPr>
        <w:ind w:left="3064" w:hanging="307"/>
      </w:pPr>
      <w:rPr>
        <w:rFonts w:ascii="Noto Sans Symbols" w:eastAsia="Noto Sans Symbols" w:hAnsi="Noto Sans Symbols" w:cs="Noto Sans Symbols"/>
      </w:rPr>
    </w:lvl>
    <w:lvl w:ilvl="3">
      <w:start w:val="1"/>
      <w:numFmt w:val="bullet"/>
      <w:lvlText w:val="●"/>
      <w:lvlJc w:val="left"/>
      <w:pPr>
        <w:ind w:left="4027" w:hanging="307"/>
      </w:pPr>
      <w:rPr>
        <w:rFonts w:ascii="Noto Sans Symbols" w:eastAsia="Noto Sans Symbols" w:hAnsi="Noto Sans Symbols" w:cs="Noto Sans Symbols"/>
      </w:rPr>
    </w:lvl>
    <w:lvl w:ilvl="4">
      <w:start w:val="1"/>
      <w:numFmt w:val="bullet"/>
      <w:lvlText w:val="●"/>
      <w:lvlJc w:val="left"/>
      <w:pPr>
        <w:ind w:left="4989" w:hanging="307"/>
      </w:pPr>
      <w:rPr>
        <w:rFonts w:ascii="Noto Sans Symbols" w:eastAsia="Noto Sans Symbols" w:hAnsi="Noto Sans Symbols" w:cs="Noto Sans Symbols"/>
      </w:rPr>
    </w:lvl>
    <w:lvl w:ilvl="5">
      <w:start w:val="1"/>
      <w:numFmt w:val="bullet"/>
      <w:lvlText w:val="●"/>
      <w:lvlJc w:val="left"/>
      <w:pPr>
        <w:ind w:left="5952" w:hanging="307"/>
      </w:pPr>
      <w:rPr>
        <w:rFonts w:ascii="Noto Sans Symbols" w:eastAsia="Noto Sans Symbols" w:hAnsi="Noto Sans Symbols" w:cs="Noto Sans Symbols"/>
      </w:rPr>
    </w:lvl>
    <w:lvl w:ilvl="6">
      <w:start w:val="1"/>
      <w:numFmt w:val="bullet"/>
      <w:lvlText w:val="●"/>
      <w:lvlJc w:val="left"/>
      <w:pPr>
        <w:ind w:left="6914" w:hanging="307"/>
      </w:pPr>
      <w:rPr>
        <w:rFonts w:ascii="Noto Sans Symbols" w:eastAsia="Noto Sans Symbols" w:hAnsi="Noto Sans Symbols" w:cs="Noto Sans Symbols"/>
      </w:rPr>
    </w:lvl>
    <w:lvl w:ilvl="7">
      <w:start w:val="1"/>
      <w:numFmt w:val="bullet"/>
      <w:lvlText w:val="●"/>
      <w:lvlJc w:val="left"/>
      <w:pPr>
        <w:ind w:left="7876" w:hanging="307"/>
      </w:pPr>
      <w:rPr>
        <w:rFonts w:ascii="Noto Sans Symbols" w:eastAsia="Noto Sans Symbols" w:hAnsi="Noto Sans Symbols" w:cs="Noto Sans Symbols"/>
      </w:rPr>
    </w:lvl>
    <w:lvl w:ilvl="8">
      <w:start w:val="1"/>
      <w:numFmt w:val="bullet"/>
      <w:lvlText w:val="●"/>
      <w:lvlJc w:val="left"/>
      <w:pPr>
        <w:ind w:left="8839" w:hanging="307"/>
      </w:pPr>
      <w:rPr>
        <w:rFonts w:ascii="Noto Sans Symbols" w:eastAsia="Noto Sans Symbols" w:hAnsi="Noto Sans Symbols" w:cs="Noto Sans Symbols"/>
      </w:rPr>
    </w:lvl>
  </w:abstractNum>
  <w:abstractNum w:abstractNumId="14">
    <w:nsid w:val="23C45AC5"/>
    <w:multiLevelType w:val="multilevel"/>
    <w:tmpl w:val="119C00E4"/>
    <w:lvl w:ilvl="0">
      <w:start w:val="1"/>
      <w:numFmt w:val="decimal"/>
      <w:lvlText w:val="%1."/>
      <w:lvlJc w:val="left"/>
      <w:pPr>
        <w:ind w:left="709" w:hanging="282"/>
      </w:pPr>
    </w:lvl>
    <w:lvl w:ilvl="1">
      <w:start w:val="1"/>
      <w:numFmt w:val="decimal"/>
      <w:lvlText w:val="%2."/>
      <w:lvlJc w:val="left"/>
      <w:pPr>
        <w:ind w:left="1418" w:hanging="282"/>
      </w:pPr>
    </w:lvl>
    <w:lvl w:ilvl="2">
      <w:start w:val="1"/>
      <w:numFmt w:val="decimal"/>
      <w:lvlText w:val="%3."/>
      <w:lvlJc w:val="left"/>
      <w:pPr>
        <w:ind w:left="2127" w:hanging="283"/>
      </w:pPr>
    </w:lvl>
    <w:lvl w:ilvl="3">
      <w:start w:val="1"/>
      <w:numFmt w:val="decimal"/>
      <w:lvlText w:val="%4."/>
      <w:lvlJc w:val="left"/>
      <w:pPr>
        <w:ind w:left="2836" w:hanging="283"/>
      </w:pPr>
    </w:lvl>
    <w:lvl w:ilvl="4">
      <w:start w:val="1"/>
      <w:numFmt w:val="decimal"/>
      <w:lvlText w:val="%5."/>
      <w:lvlJc w:val="left"/>
      <w:pPr>
        <w:ind w:left="3545" w:hanging="283"/>
      </w:pPr>
    </w:lvl>
    <w:lvl w:ilvl="5">
      <w:start w:val="1"/>
      <w:numFmt w:val="decimal"/>
      <w:lvlText w:val="%6."/>
      <w:lvlJc w:val="left"/>
      <w:pPr>
        <w:ind w:left="4254" w:hanging="283"/>
      </w:pPr>
    </w:lvl>
    <w:lvl w:ilvl="6">
      <w:start w:val="1"/>
      <w:numFmt w:val="decimal"/>
      <w:lvlText w:val="%7."/>
      <w:lvlJc w:val="left"/>
      <w:pPr>
        <w:ind w:left="4963" w:hanging="283"/>
      </w:pPr>
    </w:lvl>
    <w:lvl w:ilvl="7">
      <w:start w:val="1"/>
      <w:numFmt w:val="decimal"/>
      <w:lvlText w:val="%8."/>
      <w:lvlJc w:val="left"/>
      <w:pPr>
        <w:ind w:left="5672" w:hanging="282"/>
      </w:pPr>
    </w:lvl>
    <w:lvl w:ilvl="8">
      <w:start w:val="1"/>
      <w:numFmt w:val="decimal"/>
      <w:lvlText w:val="%9."/>
      <w:lvlJc w:val="left"/>
      <w:pPr>
        <w:ind w:left="6381" w:hanging="282"/>
      </w:pPr>
    </w:lvl>
  </w:abstractNum>
  <w:abstractNum w:abstractNumId="15">
    <w:nsid w:val="242A133B"/>
    <w:multiLevelType w:val="multilevel"/>
    <w:tmpl w:val="05866140"/>
    <w:lvl w:ilvl="0">
      <w:start w:val="1"/>
      <w:numFmt w:val="decimal"/>
      <w:lvlText w:val="%1."/>
      <w:lvlJc w:val="left"/>
      <w:pPr>
        <w:ind w:left="1089" w:hanging="250"/>
      </w:pPr>
      <w:rPr>
        <w:rFonts w:ascii="Arial" w:eastAsia="Arial" w:hAnsi="Arial" w:cs="Arial"/>
        <w:b/>
        <w:i w:val="0"/>
        <w:sz w:val="22"/>
        <w:szCs w:val="22"/>
      </w:rPr>
    </w:lvl>
    <w:lvl w:ilvl="1">
      <w:start w:val="1"/>
      <w:numFmt w:val="decimal"/>
      <w:lvlText w:val="%1.%2"/>
      <w:lvlJc w:val="left"/>
      <w:pPr>
        <w:ind w:left="839" w:hanging="455"/>
      </w:pPr>
      <w:rPr>
        <w:rFonts w:ascii="Arial MT" w:eastAsia="Arial MT" w:hAnsi="Arial MT" w:cs="Arial MT"/>
        <w:b w:val="0"/>
        <w:i w:val="0"/>
        <w:sz w:val="22"/>
        <w:szCs w:val="22"/>
      </w:rPr>
    </w:lvl>
    <w:lvl w:ilvl="2">
      <w:start w:val="1"/>
      <w:numFmt w:val="decimal"/>
      <w:lvlText w:val="%1.%2.%3"/>
      <w:lvlJc w:val="left"/>
      <w:pPr>
        <w:ind w:left="839" w:hanging="587"/>
      </w:pPr>
      <w:rPr>
        <w:rFonts w:ascii="Arial MT" w:eastAsia="Arial MT" w:hAnsi="Arial MT" w:cs="Arial MT"/>
        <w:b w:val="0"/>
        <w:i w:val="0"/>
        <w:sz w:val="22"/>
        <w:szCs w:val="22"/>
      </w:rPr>
    </w:lvl>
    <w:lvl w:ilvl="3">
      <w:start w:val="1"/>
      <w:numFmt w:val="bullet"/>
      <w:lvlText w:val="●"/>
      <w:lvlJc w:val="left"/>
      <w:pPr>
        <w:ind w:left="1200" w:hanging="587"/>
      </w:pPr>
      <w:rPr>
        <w:rFonts w:ascii="Noto Sans Symbols" w:eastAsia="Noto Sans Symbols" w:hAnsi="Noto Sans Symbols" w:cs="Noto Sans Symbols"/>
      </w:rPr>
    </w:lvl>
    <w:lvl w:ilvl="4">
      <w:start w:val="1"/>
      <w:numFmt w:val="bullet"/>
      <w:lvlText w:val="●"/>
      <w:lvlJc w:val="left"/>
      <w:pPr>
        <w:ind w:left="1340" w:hanging="587"/>
      </w:pPr>
      <w:rPr>
        <w:rFonts w:ascii="Noto Sans Symbols" w:eastAsia="Noto Sans Symbols" w:hAnsi="Noto Sans Symbols" w:cs="Noto Sans Symbols"/>
      </w:rPr>
    </w:lvl>
    <w:lvl w:ilvl="5">
      <w:start w:val="1"/>
      <w:numFmt w:val="bullet"/>
      <w:lvlText w:val="●"/>
      <w:lvlJc w:val="left"/>
      <w:pPr>
        <w:ind w:left="2910" w:hanging="587"/>
      </w:pPr>
      <w:rPr>
        <w:rFonts w:ascii="Noto Sans Symbols" w:eastAsia="Noto Sans Symbols" w:hAnsi="Noto Sans Symbols" w:cs="Noto Sans Symbols"/>
      </w:rPr>
    </w:lvl>
    <w:lvl w:ilvl="6">
      <w:start w:val="1"/>
      <w:numFmt w:val="bullet"/>
      <w:lvlText w:val="●"/>
      <w:lvlJc w:val="left"/>
      <w:pPr>
        <w:ind w:left="4481" w:hanging="586"/>
      </w:pPr>
      <w:rPr>
        <w:rFonts w:ascii="Noto Sans Symbols" w:eastAsia="Noto Sans Symbols" w:hAnsi="Noto Sans Symbols" w:cs="Noto Sans Symbols"/>
      </w:rPr>
    </w:lvl>
    <w:lvl w:ilvl="7">
      <w:start w:val="1"/>
      <w:numFmt w:val="bullet"/>
      <w:lvlText w:val="●"/>
      <w:lvlJc w:val="left"/>
      <w:pPr>
        <w:ind w:left="6052" w:hanging="587"/>
      </w:pPr>
      <w:rPr>
        <w:rFonts w:ascii="Noto Sans Symbols" w:eastAsia="Noto Sans Symbols" w:hAnsi="Noto Sans Symbols" w:cs="Noto Sans Symbols"/>
      </w:rPr>
    </w:lvl>
    <w:lvl w:ilvl="8">
      <w:start w:val="1"/>
      <w:numFmt w:val="bullet"/>
      <w:lvlText w:val="●"/>
      <w:lvlJc w:val="left"/>
      <w:pPr>
        <w:ind w:left="7622" w:hanging="587"/>
      </w:pPr>
      <w:rPr>
        <w:rFonts w:ascii="Noto Sans Symbols" w:eastAsia="Noto Sans Symbols" w:hAnsi="Noto Sans Symbols" w:cs="Noto Sans Symbols"/>
      </w:rPr>
    </w:lvl>
  </w:abstractNum>
  <w:abstractNum w:abstractNumId="16">
    <w:nsid w:val="25014717"/>
    <w:multiLevelType w:val="multilevel"/>
    <w:tmpl w:val="E74E4032"/>
    <w:lvl w:ilvl="0">
      <w:start w:val="1"/>
      <w:numFmt w:val="bullet"/>
      <w:lvlText w:val="●"/>
      <w:lvlJc w:val="left"/>
      <w:pPr>
        <w:ind w:left="709" w:hanging="282"/>
      </w:pPr>
      <w:rPr>
        <w:rFonts w:ascii="Noto Sans Symbols" w:eastAsia="Noto Sans Symbols" w:hAnsi="Noto Sans Symbols" w:cs="Noto Sans Symbols"/>
      </w:rPr>
    </w:lvl>
    <w:lvl w:ilvl="1">
      <w:start w:val="1"/>
      <w:numFmt w:val="bullet"/>
      <w:lvlText w:val="●"/>
      <w:lvlJc w:val="left"/>
      <w:pPr>
        <w:ind w:left="1418" w:hanging="282"/>
      </w:pPr>
      <w:rPr>
        <w:rFonts w:ascii="Noto Sans Symbols" w:eastAsia="Noto Sans Symbols" w:hAnsi="Noto Sans Symbols" w:cs="Noto Sans Symbols"/>
      </w:rPr>
    </w:lvl>
    <w:lvl w:ilvl="2">
      <w:start w:val="1"/>
      <w:numFmt w:val="bullet"/>
      <w:lvlText w:val="●"/>
      <w:lvlJc w:val="left"/>
      <w:pPr>
        <w:ind w:left="2127" w:hanging="283"/>
      </w:pPr>
      <w:rPr>
        <w:rFonts w:ascii="Noto Sans Symbols" w:eastAsia="Noto Sans Symbols" w:hAnsi="Noto Sans Symbols" w:cs="Noto Sans Symbols"/>
      </w:rPr>
    </w:lvl>
    <w:lvl w:ilvl="3">
      <w:start w:val="1"/>
      <w:numFmt w:val="bullet"/>
      <w:lvlText w:val="●"/>
      <w:lvlJc w:val="left"/>
      <w:pPr>
        <w:ind w:left="2836" w:hanging="283"/>
      </w:pPr>
      <w:rPr>
        <w:rFonts w:ascii="Noto Sans Symbols" w:eastAsia="Noto Sans Symbols" w:hAnsi="Noto Sans Symbols" w:cs="Noto Sans Symbols"/>
      </w:rPr>
    </w:lvl>
    <w:lvl w:ilvl="4">
      <w:start w:val="1"/>
      <w:numFmt w:val="bullet"/>
      <w:lvlText w:val="●"/>
      <w:lvlJc w:val="left"/>
      <w:pPr>
        <w:ind w:left="3545" w:hanging="283"/>
      </w:pPr>
      <w:rPr>
        <w:rFonts w:ascii="Noto Sans Symbols" w:eastAsia="Noto Sans Symbols" w:hAnsi="Noto Sans Symbols" w:cs="Noto Sans Symbols"/>
      </w:rPr>
    </w:lvl>
    <w:lvl w:ilvl="5">
      <w:start w:val="1"/>
      <w:numFmt w:val="bullet"/>
      <w:lvlText w:val="●"/>
      <w:lvlJc w:val="left"/>
      <w:pPr>
        <w:ind w:left="4254" w:hanging="283"/>
      </w:pPr>
      <w:rPr>
        <w:rFonts w:ascii="Noto Sans Symbols" w:eastAsia="Noto Sans Symbols" w:hAnsi="Noto Sans Symbols" w:cs="Noto Sans Symbols"/>
      </w:rPr>
    </w:lvl>
    <w:lvl w:ilvl="6">
      <w:start w:val="1"/>
      <w:numFmt w:val="bullet"/>
      <w:lvlText w:val="●"/>
      <w:lvlJc w:val="left"/>
      <w:pPr>
        <w:ind w:left="4963" w:hanging="283"/>
      </w:pPr>
      <w:rPr>
        <w:rFonts w:ascii="Noto Sans Symbols" w:eastAsia="Noto Sans Symbols" w:hAnsi="Noto Sans Symbols" w:cs="Noto Sans Symbols"/>
      </w:rPr>
    </w:lvl>
    <w:lvl w:ilvl="7">
      <w:start w:val="1"/>
      <w:numFmt w:val="bullet"/>
      <w:lvlText w:val="●"/>
      <w:lvlJc w:val="left"/>
      <w:pPr>
        <w:ind w:left="5672" w:hanging="282"/>
      </w:pPr>
      <w:rPr>
        <w:rFonts w:ascii="Noto Sans Symbols" w:eastAsia="Noto Sans Symbols" w:hAnsi="Noto Sans Symbols" w:cs="Noto Sans Symbols"/>
      </w:rPr>
    </w:lvl>
    <w:lvl w:ilvl="8">
      <w:start w:val="1"/>
      <w:numFmt w:val="bullet"/>
      <w:lvlText w:val="●"/>
      <w:lvlJc w:val="left"/>
      <w:pPr>
        <w:ind w:left="6381" w:hanging="282"/>
      </w:pPr>
      <w:rPr>
        <w:rFonts w:ascii="Noto Sans Symbols" w:eastAsia="Noto Sans Symbols" w:hAnsi="Noto Sans Symbols" w:cs="Noto Sans Symbols"/>
      </w:rPr>
    </w:lvl>
  </w:abstractNum>
  <w:abstractNum w:abstractNumId="17">
    <w:nsid w:val="282830FA"/>
    <w:multiLevelType w:val="multilevel"/>
    <w:tmpl w:val="A27E3EEA"/>
    <w:lvl w:ilvl="0">
      <w:start w:val="1"/>
      <w:numFmt w:val="bullet"/>
      <w:lvlText w:val=""/>
      <w:lvlJc w:val="left"/>
      <w:pPr>
        <w:ind w:left="992" w:hanging="282"/>
      </w:pPr>
      <w:rPr>
        <w:rFonts w:ascii="Symbol" w:hAnsi="Symbol" w:hint="default"/>
      </w:rPr>
    </w:lvl>
    <w:lvl w:ilvl="1">
      <w:start w:val="1"/>
      <w:numFmt w:val="decimal"/>
      <w:lvlText w:val="%2."/>
      <w:lvlJc w:val="left"/>
      <w:pPr>
        <w:ind w:left="1701" w:hanging="282"/>
      </w:pPr>
    </w:lvl>
    <w:lvl w:ilvl="2">
      <w:start w:val="1"/>
      <w:numFmt w:val="decimal"/>
      <w:lvlText w:val="%3."/>
      <w:lvlJc w:val="left"/>
      <w:pPr>
        <w:ind w:left="2410" w:hanging="283"/>
      </w:pPr>
    </w:lvl>
    <w:lvl w:ilvl="3">
      <w:start w:val="1"/>
      <w:numFmt w:val="decimal"/>
      <w:lvlText w:val="%4."/>
      <w:lvlJc w:val="left"/>
      <w:pPr>
        <w:ind w:left="3119" w:hanging="283"/>
      </w:pPr>
    </w:lvl>
    <w:lvl w:ilvl="4">
      <w:start w:val="1"/>
      <w:numFmt w:val="decimal"/>
      <w:lvlText w:val="%5."/>
      <w:lvlJc w:val="left"/>
      <w:pPr>
        <w:ind w:left="3828" w:hanging="283"/>
      </w:pPr>
    </w:lvl>
    <w:lvl w:ilvl="5">
      <w:start w:val="1"/>
      <w:numFmt w:val="decimal"/>
      <w:lvlText w:val="%6."/>
      <w:lvlJc w:val="left"/>
      <w:pPr>
        <w:ind w:left="4537" w:hanging="283"/>
      </w:pPr>
    </w:lvl>
    <w:lvl w:ilvl="6">
      <w:start w:val="1"/>
      <w:numFmt w:val="decimal"/>
      <w:lvlText w:val="%7."/>
      <w:lvlJc w:val="left"/>
      <w:pPr>
        <w:ind w:left="5246" w:hanging="283"/>
      </w:pPr>
    </w:lvl>
    <w:lvl w:ilvl="7">
      <w:start w:val="1"/>
      <w:numFmt w:val="decimal"/>
      <w:lvlText w:val="%8."/>
      <w:lvlJc w:val="left"/>
      <w:pPr>
        <w:ind w:left="5955" w:hanging="282"/>
      </w:pPr>
    </w:lvl>
    <w:lvl w:ilvl="8">
      <w:start w:val="1"/>
      <w:numFmt w:val="decimal"/>
      <w:lvlText w:val="%9."/>
      <w:lvlJc w:val="left"/>
      <w:pPr>
        <w:ind w:left="6664" w:hanging="282"/>
      </w:pPr>
    </w:lvl>
  </w:abstractNum>
  <w:abstractNum w:abstractNumId="18">
    <w:nsid w:val="2C9456E6"/>
    <w:multiLevelType w:val="hybridMultilevel"/>
    <w:tmpl w:val="D97E53A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9">
    <w:nsid w:val="2D6361C6"/>
    <w:multiLevelType w:val="multilevel"/>
    <w:tmpl w:val="5FCA5572"/>
    <w:lvl w:ilvl="0">
      <w:start w:val="1"/>
      <w:numFmt w:val="lowerLetter"/>
      <w:lvlText w:val="%1)"/>
      <w:lvlJc w:val="left"/>
      <w:pPr>
        <w:ind w:left="1454" w:hanging="259"/>
      </w:pPr>
      <w:rPr>
        <w:rFonts w:ascii="Arial MT" w:eastAsia="Arial MT" w:hAnsi="Arial MT" w:cs="Arial MT"/>
        <w:b w:val="0"/>
        <w:i w:val="0"/>
        <w:sz w:val="22"/>
        <w:szCs w:val="22"/>
      </w:rPr>
    </w:lvl>
    <w:lvl w:ilvl="1">
      <w:start w:val="1"/>
      <w:numFmt w:val="bullet"/>
      <w:lvlText w:val="●"/>
      <w:lvlJc w:val="left"/>
      <w:pPr>
        <w:ind w:left="2390" w:hanging="259"/>
      </w:pPr>
      <w:rPr>
        <w:rFonts w:ascii="Noto Sans Symbols" w:eastAsia="Noto Sans Symbols" w:hAnsi="Noto Sans Symbols" w:cs="Noto Sans Symbols"/>
      </w:rPr>
    </w:lvl>
    <w:lvl w:ilvl="2">
      <w:start w:val="1"/>
      <w:numFmt w:val="bullet"/>
      <w:lvlText w:val="●"/>
      <w:lvlJc w:val="left"/>
      <w:pPr>
        <w:ind w:left="3320" w:hanging="259"/>
      </w:pPr>
      <w:rPr>
        <w:rFonts w:ascii="Noto Sans Symbols" w:eastAsia="Noto Sans Symbols" w:hAnsi="Noto Sans Symbols" w:cs="Noto Sans Symbols"/>
      </w:rPr>
    </w:lvl>
    <w:lvl w:ilvl="3">
      <w:start w:val="1"/>
      <w:numFmt w:val="bullet"/>
      <w:lvlText w:val="●"/>
      <w:lvlJc w:val="left"/>
      <w:pPr>
        <w:ind w:left="4251" w:hanging="258"/>
      </w:pPr>
      <w:rPr>
        <w:rFonts w:ascii="Noto Sans Symbols" w:eastAsia="Noto Sans Symbols" w:hAnsi="Noto Sans Symbols" w:cs="Noto Sans Symbols"/>
      </w:rPr>
    </w:lvl>
    <w:lvl w:ilvl="4">
      <w:start w:val="1"/>
      <w:numFmt w:val="bullet"/>
      <w:lvlText w:val="●"/>
      <w:lvlJc w:val="left"/>
      <w:pPr>
        <w:ind w:left="5181" w:hanging="259"/>
      </w:pPr>
      <w:rPr>
        <w:rFonts w:ascii="Noto Sans Symbols" w:eastAsia="Noto Sans Symbols" w:hAnsi="Noto Sans Symbols" w:cs="Noto Sans Symbols"/>
      </w:rPr>
    </w:lvl>
    <w:lvl w:ilvl="5">
      <w:start w:val="1"/>
      <w:numFmt w:val="bullet"/>
      <w:lvlText w:val="●"/>
      <w:lvlJc w:val="left"/>
      <w:pPr>
        <w:ind w:left="6112" w:hanging="258"/>
      </w:pPr>
      <w:rPr>
        <w:rFonts w:ascii="Noto Sans Symbols" w:eastAsia="Noto Sans Symbols" w:hAnsi="Noto Sans Symbols" w:cs="Noto Sans Symbols"/>
      </w:rPr>
    </w:lvl>
    <w:lvl w:ilvl="6">
      <w:start w:val="1"/>
      <w:numFmt w:val="bullet"/>
      <w:lvlText w:val="●"/>
      <w:lvlJc w:val="left"/>
      <w:pPr>
        <w:ind w:left="7042" w:hanging="258"/>
      </w:pPr>
      <w:rPr>
        <w:rFonts w:ascii="Noto Sans Symbols" w:eastAsia="Noto Sans Symbols" w:hAnsi="Noto Sans Symbols" w:cs="Noto Sans Symbols"/>
      </w:rPr>
    </w:lvl>
    <w:lvl w:ilvl="7">
      <w:start w:val="1"/>
      <w:numFmt w:val="bullet"/>
      <w:lvlText w:val="●"/>
      <w:lvlJc w:val="left"/>
      <w:pPr>
        <w:ind w:left="7972" w:hanging="258"/>
      </w:pPr>
      <w:rPr>
        <w:rFonts w:ascii="Noto Sans Symbols" w:eastAsia="Noto Sans Symbols" w:hAnsi="Noto Sans Symbols" w:cs="Noto Sans Symbols"/>
      </w:rPr>
    </w:lvl>
    <w:lvl w:ilvl="8">
      <w:start w:val="1"/>
      <w:numFmt w:val="bullet"/>
      <w:lvlText w:val="●"/>
      <w:lvlJc w:val="left"/>
      <w:pPr>
        <w:ind w:left="8903" w:hanging="259"/>
      </w:pPr>
      <w:rPr>
        <w:rFonts w:ascii="Noto Sans Symbols" w:eastAsia="Noto Sans Symbols" w:hAnsi="Noto Sans Symbols" w:cs="Noto Sans Symbols"/>
      </w:rPr>
    </w:lvl>
  </w:abstractNum>
  <w:abstractNum w:abstractNumId="20">
    <w:nsid w:val="2EB3484C"/>
    <w:multiLevelType w:val="multilevel"/>
    <w:tmpl w:val="A314D63C"/>
    <w:lvl w:ilvl="0">
      <w:start w:val="1"/>
      <w:numFmt w:val="decimal"/>
      <w:lvlText w:val="%1."/>
      <w:lvlJc w:val="left"/>
      <w:pPr>
        <w:ind w:left="709" w:hanging="282"/>
      </w:pPr>
    </w:lvl>
    <w:lvl w:ilvl="1">
      <w:start w:val="1"/>
      <w:numFmt w:val="decimal"/>
      <w:lvlText w:val="%2."/>
      <w:lvlJc w:val="left"/>
      <w:pPr>
        <w:ind w:left="1418" w:hanging="282"/>
      </w:pPr>
    </w:lvl>
    <w:lvl w:ilvl="2">
      <w:start w:val="1"/>
      <w:numFmt w:val="decimal"/>
      <w:lvlText w:val="%3."/>
      <w:lvlJc w:val="left"/>
      <w:pPr>
        <w:ind w:left="2127" w:hanging="283"/>
      </w:pPr>
    </w:lvl>
    <w:lvl w:ilvl="3">
      <w:start w:val="1"/>
      <w:numFmt w:val="decimal"/>
      <w:lvlText w:val="%4."/>
      <w:lvlJc w:val="left"/>
      <w:pPr>
        <w:ind w:left="2836" w:hanging="283"/>
      </w:pPr>
    </w:lvl>
    <w:lvl w:ilvl="4">
      <w:start w:val="1"/>
      <w:numFmt w:val="decimal"/>
      <w:lvlText w:val="%5."/>
      <w:lvlJc w:val="left"/>
      <w:pPr>
        <w:ind w:left="3545" w:hanging="283"/>
      </w:pPr>
    </w:lvl>
    <w:lvl w:ilvl="5">
      <w:start w:val="1"/>
      <w:numFmt w:val="decimal"/>
      <w:lvlText w:val="%6."/>
      <w:lvlJc w:val="left"/>
      <w:pPr>
        <w:ind w:left="4254" w:hanging="283"/>
      </w:pPr>
    </w:lvl>
    <w:lvl w:ilvl="6">
      <w:start w:val="1"/>
      <w:numFmt w:val="decimal"/>
      <w:lvlText w:val="%7."/>
      <w:lvlJc w:val="left"/>
      <w:pPr>
        <w:ind w:left="4963" w:hanging="283"/>
      </w:pPr>
    </w:lvl>
    <w:lvl w:ilvl="7">
      <w:start w:val="1"/>
      <w:numFmt w:val="decimal"/>
      <w:lvlText w:val="%8."/>
      <w:lvlJc w:val="left"/>
      <w:pPr>
        <w:ind w:left="5672" w:hanging="282"/>
      </w:pPr>
    </w:lvl>
    <w:lvl w:ilvl="8">
      <w:start w:val="1"/>
      <w:numFmt w:val="decimal"/>
      <w:lvlText w:val="%9."/>
      <w:lvlJc w:val="left"/>
      <w:pPr>
        <w:ind w:left="6381" w:hanging="282"/>
      </w:pPr>
    </w:lvl>
  </w:abstractNum>
  <w:abstractNum w:abstractNumId="21">
    <w:nsid w:val="2EE429EF"/>
    <w:multiLevelType w:val="multilevel"/>
    <w:tmpl w:val="DE4CA0D4"/>
    <w:lvl w:ilvl="0">
      <w:start w:val="1"/>
      <w:numFmt w:val="decimal"/>
      <w:lvlText w:val="%1."/>
      <w:lvlJc w:val="left"/>
      <w:pPr>
        <w:ind w:left="709" w:hanging="282"/>
      </w:pPr>
    </w:lvl>
    <w:lvl w:ilvl="1">
      <w:start w:val="1"/>
      <w:numFmt w:val="decimal"/>
      <w:lvlText w:val="%2."/>
      <w:lvlJc w:val="left"/>
      <w:pPr>
        <w:ind w:left="1418" w:hanging="282"/>
      </w:pPr>
    </w:lvl>
    <w:lvl w:ilvl="2">
      <w:start w:val="1"/>
      <w:numFmt w:val="decimal"/>
      <w:lvlText w:val="%3."/>
      <w:lvlJc w:val="left"/>
      <w:pPr>
        <w:ind w:left="2127" w:hanging="283"/>
      </w:pPr>
    </w:lvl>
    <w:lvl w:ilvl="3">
      <w:start w:val="1"/>
      <w:numFmt w:val="decimal"/>
      <w:lvlText w:val="%4."/>
      <w:lvlJc w:val="left"/>
      <w:pPr>
        <w:ind w:left="2836" w:hanging="283"/>
      </w:pPr>
    </w:lvl>
    <w:lvl w:ilvl="4">
      <w:start w:val="1"/>
      <w:numFmt w:val="decimal"/>
      <w:lvlText w:val="%5."/>
      <w:lvlJc w:val="left"/>
      <w:pPr>
        <w:ind w:left="3545" w:hanging="283"/>
      </w:pPr>
    </w:lvl>
    <w:lvl w:ilvl="5">
      <w:start w:val="1"/>
      <w:numFmt w:val="decimal"/>
      <w:lvlText w:val="%6."/>
      <w:lvlJc w:val="left"/>
      <w:pPr>
        <w:ind w:left="4254" w:hanging="283"/>
      </w:pPr>
    </w:lvl>
    <w:lvl w:ilvl="6">
      <w:start w:val="1"/>
      <w:numFmt w:val="decimal"/>
      <w:lvlText w:val="%7."/>
      <w:lvlJc w:val="left"/>
      <w:pPr>
        <w:ind w:left="4963" w:hanging="283"/>
      </w:pPr>
    </w:lvl>
    <w:lvl w:ilvl="7">
      <w:start w:val="1"/>
      <w:numFmt w:val="decimal"/>
      <w:lvlText w:val="%8."/>
      <w:lvlJc w:val="left"/>
      <w:pPr>
        <w:ind w:left="5672" w:hanging="282"/>
      </w:pPr>
    </w:lvl>
    <w:lvl w:ilvl="8">
      <w:start w:val="1"/>
      <w:numFmt w:val="decimal"/>
      <w:lvlText w:val="%9."/>
      <w:lvlJc w:val="left"/>
      <w:pPr>
        <w:ind w:left="6381" w:hanging="282"/>
      </w:pPr>
    </w:lvl>
  </w:abstractNum>
  <w:abstractNum w:abstractNumId="22">
    <w:nsid w:val="34166B00"/>
    <w:multiLevelType w:val="multilevel"/>
    <w:tmpl w:val="438824D8"/>
    <w:lvl w:ilvl="0">
      <w:start w:val="2"/>
      <w:numFmt w:val="decimal"/>
      <w:lvlText w:val="%1."/>
      <w:lvlJc w:val="left"/>
      <w:pPr>
        <w:ind w:left="709" w:hanging="282"/>
      </w:pPr>
    </w:lvl>
    <w:lvl w:ilvl="1">
      <w:start w:val="1"/>
      <w:numFmt w:val="decimal"/>
      <w:lvlText w:val="%2."/>
      <w:lvlJc w:val="left"/>
      <w:pPr>
        <w:ind w:left="1418" w:hanging="282"/>
      </w:pPr>
    </w:lvl>
    <w:lvl w:ilvl="2">
      <w:start w:val="1"/>
      <w:numFmt w:val="decimal"/>
      <w:lvlText w:val="%3."/>
      <w:lvlJc w:val="left"/>
      <w:pPr>
        <w:ind w:left="2127" w:hanging="283"/>
      </w:pPr>
    </w:lvl>
    <w:lvl w:ilvl="3">
      <w:start w:val="1"/>
      <w:numFmt w:val="decimal"/>
      <w:lvlText w:val="%4."/>
      <w:lvlJc w:val="left"/>
      <w:pPr>
        <w:ind w:left="2836" w:hanging="283"/>
      </w:pPr>
    </w:lvl>
    <w:lvl w:ilvl="4">
      <w:start w:val="1"/>
      <w:numFmt w:val="decimal"/>
      <w:lvlText w:val="%5."/>
      <w:lvlJc w:val="left"/>
      <w:pPr>
        <w:ind w:left="3545" w:hanging="283"/>
      </w:pPr>
    </w:lvl>
    <w:lvl w:ilvl="5">
      <w:start w:val="1"/>
      <w:numFmt w:val="decimal"/>
      <w:lvlText w:val="%6."/>
      <w:lvlJc w:val="left"/>
      <w:pPr>
        <w:ind w:left="4254" w:hanging="283"/>
      </w:pPr>
    </w:lvl>
    <w:lvl w:ilvl="6">
      <w:start w:val="1"/>
      <w:numFmt w:val="decimal"/>
      <w:lvlText w:val="%7."/>
      <w:lvlJc w:val="left"/>
      <w:pPr>
        <w:ind w:left="4963" w:hanging="283"/>
      </w:pPr>
    </w:lvl>
    <w:lvl w:ilvl="7">
      <w:start w:val="1"/>
      <w:numFmt w:val="decimal"/>
      <w:lvlText w:val="%8."/>
      <w:lvlJc w:val="left"/>
      <w:pPr>
        <w:ind w:left="5672" w:hanging="282"/>
      </w:pPr>
    </w:lvl>
    <w:lvl w:ilvl="8">
      <w:start w:val="1"/>
      <w:numFmt w:val="decimal"/>
      <w:lvlText w:val="%9."/>
      <w:lvlJc w:val="left"/>
      <w:pPr>
        <w:ind w:left="6381" w:hanging="282"/>
      </w:pPr>
    </w:lvl>
  </w:abstractNum>
  <w:abstractNum w:abstractNumId="23">
    <w:nsid w:val="35EB3750"/>
    <w:multiLevelType w:val="multilevel"/>
    <w:tmpl w:val="4882F7C0"/>
    <w:lvl w:ilvl="0">
      <w:start w:val="1"/>
      <w:numFmt w:val="bullet"/>
      <w:lvlText w:val="●"/>
      <w:lvlJc w:val="left"/>
      <w:pPr>
        <w:ind w:left="709" w:hanging="282"/>
      </w:pPr>
      <w:rPr>
        <w:rFonts w:ascii="Noto Sans Symbols" w:eastAsia="Noto Sans Symbols" w:hAnsi="Noto Sans Symbols" w:cs="Noto Sans Symbols"/>
      </w:rPr>
    </w:lvl>
    <w:lvl w:ilvl="1">
      <w:start w:val="1"/>
      <w:numFmt w:val="bullet"/>
      <w:lvlText w:val="●"/>
      <w:lvlJc w:val="left"/>
      <w:pPr>
        <w:ind w:left="1418" w:hanging="282"/>
      </w:pPr>
      <w:rPr>
        <w:rFonts w:ascii="Noto Sans Symbols" w:eastAsia="Noto Sans Symbols" w:hAnsi="Noto Sans Symbols" w:cs="Noto Sans Symbols"/>
      </w:rPr>
    </w:lvl>
    <w:lvl w:ilvl="2">
      <w:start w:val="1"/>
      <w:numFmt w:val="bullet"/>
      <w:lvlText w:val="●"/>
      <w:lvlJc w:val="left"/>
      <w:pPr>
        <w:ind w:left="2127" w:hanging="283"/>
      </w:pPr>
      <w:rPr>
        <w:rFonts w:ascii="Noto Sans Symbols" w:eastAsia="Noto Sans Symbols" w:hAnsi="Noto Sans Symbols" w:cs="Noto Sans Symbols"/>
      </w:rPr>
    </w:lvl>
    <w:lvl w:ilvl="3">
      <w:start w:val="1"/>
      <w:numFmt w:val="bullet"/>
      <w:lvlText w:val="●"/>
      <w:lvlJc w:val="left"/>
      <w:pPr>
        <w:ind w:left="2836" w:hanging="283"/>
      </w:pPr>
      <w:rPr>
        <w:rFonts w:ascii="Noto Sans Symbols" w:eastAsia="Noto Sans Symbols" w:hAnsi="Noto Sans Symbols" w:cs="Noto Sans Symbols"/>
      </w:rPr>
    </w:lvl>
    <w:lvl w:ilvl="4">
      <w:start w:val="1"/>
      <w:numFmt w:val="bullet"/>
      <w:lvlText w:val="●"/>
      <w:lvlJc w:val="left"/>
      <w:pPr>
        <w:ind w:left="3545" w:hanging="283"/>
      </w:pPr>
      <w:rPr>
        <w:rFonts w:ascii="Noto Sans Symbols" w:eastAsia="Noto Sans Symbols" w:hAnsi="Noto Sans Symbols" w:cs="Noto Sans Symbols"/>
      </w:rPr>
    </w:lvl>
    <w:lvl w:ilvl="5">
      <w:start w:val="1"/>
      <w:numFmt w:val="bullet"/>
      <w:lvlText w:val="●"/>
      <w:lvlJc w:val="left"/>
      <w:pPr>
        <w:ind w:left="4254" w:hanging="283"/>
      </w:pPr>
      <w:rPr>
        <w:rFonts w:ascii="Noto Sans Symbols" w:eastAsia="Noto Sans Symbols" w:hAnsi="Noto Sans Symbols" w:cs="Noto Sans Symbols"/>
      </w:rPr>
    </w:lvl>
    <w:lvl w:ilvl="6">
      <w:start w:val="1"/>
      <w:numFmt w:val="bullet"/>
      <w:lvlText w:val="●"/>
      <w:lvlJc w:val="left"/>
      <w:pPr>
        <w:ind w:left="4963" w:hanging="283"/>
      </w:pPr>
      <w:rPr>
        <w:rFonts w:ascii="Noto Sans Symbols" w:eastAsia="Noto Sans Symbols" w:hAnsi="Noto Sans Symbols" w:cs="Noto Sans Symbols"/>
      </w:rPr>
    </w:lvl>
    <w:lvl w:ilvl="7">
      <w:start w:val="1"/>
      <w:numFmt w:val="bullet"/>
      <w:lvlText w:val="●"/>
      <w:lvlJc w:val="left"/>
      <w:pPr>
        <w:ind w:left="5672" w:hanging="282"/>
      </w:pPr>
      <w:rPr>
        <w:rFonts w:ascii="Noto Sans Symbols" w:eastAsia="Noto Sans Symbols" w:hAnsi="Noto Sans Symbols" w:cs="Noto Sans Symbols"/>
      </w:rPr>
    </w:lvl>
    <w:lvl w:ilvl="8">
      <w:start w:val="1"/>
      <w:numFmt w:val="bullet"/>
      <w:lvlText w:val="●"/>
      <w:lvlJc w:val="left"/>
      <w:pPr>
        <w:ind w:left="6381" w:hanging="282"/>
      </w:pPr>
      <w:rPr>
        <w:rFonts w:ascii="Noto Sans Symbols" w:eastAsia="Noto Sans Symbols" w:hAnsi="Noto Sans Symbols" w:cs="Noto Sans Symbols"/>
      </w:rPr>
    </w:lvl>
  </w:abstractNum>
  <w:abstractNum w:abstractNumId="24">
    <w:nsid w:val="37587191"/>
    <w:multiLevelType w:val="multilevel"/>
    <w:tmpl w:val="3348DD48"/>
    <w:lvl w:ilvl="0">
      <w:start w:val="1"/>
      <w:numFmt w:val="upperRoman"/>
      <w:lvlText w:val="%1."/>
      <w:lvlJc w:val="left"/>
      <w:pPr>
        <w:ind w:left="1123" w:hanging="284"/>
      </w:pPr>
      <w:rPr>
        <w:rFonts w:ascii="Arial MT" w:eastAsia="Arial MT" w:hAnsi="Arial MT" w:cs="Arial MT"/>
        <w:b w:val="0"/>
        <w:i w:val="0"/>
        <w:sz w:val="22"/>
        <w:szCs w:val="22"/>
      </w:rPr>
    </w:lvl>
    <w:lvl w:ilvl="1">
      <w:start w:val="1"/>
      <w:numFmt w:val="upperRoman"/>
      <w:lvlText w:val="%2."/>
      <w:lvlJc w:val="left"/>
      <w:pPr>
        <w:ind w:left="1560" w:hanging="481"/>
      </w:pPr>
      <w:rPr>
        <w:rFonts w:ascii="Arial MT" w:eastAsia="Arial MT" w:hAnsi="Arial MT" w:cs="Arial MT"/>
        <w:b w:val="0"/>
        <w:i w:val="0"/>
        <w:sz w:val="22"/>
        <w:szCs w:val="22"/>
      </w:rPr>
    </w:lvl>
    <w:lvl w:ilvl="2">
      <w:start w:val="1"/>
      <w:numFmt w:val="bullet"/>
      <w:lvlText w:val="●"/>
      <w:lvlJc w:val="left"/>
      <w:pPr>
        <w:ind w:left="2582" w:hanging="481"/>
      </w:pPr>
      <w:rPr>
        <w:rFonts w:ascii="Noto Sans Symbols" w:eastAsia="Noto Sans Symbols" w:hAnsi="Noto Sans Symbols" w:cs="Noto Sans Symbols"/>
      </w:rPr>
    </w:lvl>
    <w:lvl w:ilvl="3">
      <w:start w:val="1"/>
      <w:numFmt w:val="bullet"/>
      <w:lvlText w:val="●"/>
      <w:lvlJc w:val="left"/>
      <w:pPr>
        <w:ind w:left="3605" w:hanging="481"/>
      </w:pPr>
      <w:rPr>
        <w:rFonts w:ascii="Noto Sans Symbols" w:eastAsia="Noto Sans Symbols" w:hAnsi="Noto Sans Symbols" w:cs="Noto Sans Symbols"/>
      </w:rPr>
    </w:lvl>
    <w:lvl w:ilvl="4">
      <w:start w:val="1"/>
      <w:numFmt w:val="bullet"/>
      <w:lvlText w:val="●"/>
      <w:lvlJc w:val="left"/>
      <w:pPr>
        <w:ind w:left="4628" w:hanging="481"/>
      </w:pPr>
      <w:rPr>
        <w:rFonts w:ascii="Noto Sans Symbols" w:eastAsia="Noto Sans Symbols" w:hAnsi="Noto Sans Symbols" w:cs="Noto Sans Symbols"/>
      </w:rPr>
    </w:lvl>
    <w:lvl w:ilvl="5">
      <w:start w:val="1"/>
      <w:numFmt w:val="bullet"/>
      <w:lvlText w:val="●"/>
      <w:lvlJc w:val="left"/>
      <w:pPr>
        <w:ind w:left="5650" w:hanging="481"/>
      </w:pPr>
      <w:rPr>
        <w:rFonts w:ascii="Noto Sans Symbols" w:eastAsia="Noto Sans Symbols" w:hAnsi="Noto Sans Symbols" w:cs="Noto Sans Symbols"/>
      </w:rPr>
    </w:lvl>
    <w:lvl w:ilvl="6">
      <w:start w:val="1"/>
      <w:numFmt w:val="bullet"/>
      <w:lvlText w:val="●"/>
      <w:lvlJc w:val="left"/>
      <w:pPr>
        <w:ind w:left="6673" w:hanging="481"/>
      </w:pPr>
      <w:rPr>
        <w:rFonts w:ascii="Noto Sans Symbols" w:eastAsia="Noto Sans Symbols" w:hAnsi="Noto Sans Symbols" w:cs="Noto Sans Symbols"/>
      </w:rPr>
    </w:lvl>
    <w:lvl w:ilvl="7">
      <w:start w:val="1"/>
      <w:numFmt w:val="bullet"/>
      <w:lvlText w:val="●"/>
      <w:lvlJc w:val="left"/>
      <w:pPr>
        <w:ind w:left="7696" w:hanging="481"/>
      </w:pPr>
      <w:rPr>
        <w:rFonts w:ascii="Noto Sans Symbols" w:eastAsia="Noto Sans Symbols" w:hAnsi="Noto Sans Symbols" w:cs="Noto Sans Symbols"/>
      </w:rPr>
    </w:lvl>
    <w:lvl w:ilvl="8">
      <w:start w:val="1"/>
      <w:numFmt w:val="bullet"/>
      <w:lvlText w:val="●"/>
      <w:lvlJc w:val="left"/>
      <w:pPr>
        <w:ind w:left="8718" w:hanging="481"/>
      </w:pPr>
      <w:rPr>
        <w:rFonts w:ascii="Noto Sans Symbols" w:eastAsia="Noto Sans Symbols" w:hAnsi="Noto Sans Symbols" w:cs="Noto Sans Symbols"/>
      </w:rPr>
    </w:lvl>
  </w:abstractNum>
  <w:abstractNum w:abstractNumId="25">
    <w:nsid w:val="3E1E3E25"/>
    <w:multiLevelType w:val="multilevel"/>
    <w:tmpl w:val="947CF8A6"/>
    <w:lvl w:ilvl="0">
      <w:start w:val="5"/>
      <w:numFmt w:val="lowerLetter"/>
      <w:lvlText w:val="%1."/>
      <w:lvlJc w:val="left"/>
      <w:pPr>
        <w:ind w:left="2280" w:hanging="361"/>
      </w:pPr>
      <w:rPr>
        <w:rFonts w:ascii="Arial MT" w:eastAsia="Arial MT" w:hAnsi="Arial MT" w:cs="Arial MT"/>
        <w:b w:val="0"/>
        <w:i w:val="0"/>
        <w:sz w:val="22"/>
        <w:szCs w:val="22"/>
      </w:rPr>
    </w:lvl>
    <w:lvl w:ilvl="1">
      <w:start w:val="1"/>
      <w:numFmt w:val="bullet"/>
      <w:lvlText w:val="●"/>
      <w:lvlJc w:val="left"/>
      <w:pPr>
        <w:ind w:left="3128" w:hanging="361"/>
      </w:pPr>
      <w:rPr>
        <w:rFonts w:ascii="Noto Sans Symbols" w:eastAsia="Noto Sans Symbols" w:hAnsi="Noto Sans Symbols" w:cs="Noto Sans Symbols"/>
      </w:rPr>
    </w:lvl>
    <w:lvl w:ilvl="2">
      <w:start w:val="1"/>
      <w:numFmt w:val="bullet"/>
      <w:lvlText w:val="●"/>
      <w:lvlJc w:val="left"/>
      <w:pPr>
        <w:ind w:left="3976" w:hanging="361"/>
      </w:pPr>
      <w:rPr>
        <w:rFonts w:ascii="Noto Sans Symbols" w:eastAsia="Noto Sans Symbols" w:hAnsi="Noto Sans Symbols" w:cs="Noto Sans Symbols"/>
      </w:rPr>
    </w:lvl>
    <w:lvl w:ilvl="3">
      <w:start w:val="1"/>
      <w:numFmt w:val="bullet"/>
      <w:lvlText w:val="●"/>
      <w:lvlJc w:val="left"/>
      <w:pPr>
        <w:ind w:left="4825" w:hanging="361"/>
      </w:pPr>
      <w:rPr>
        <w:rFonts w:ascii="Noto Sans Symbols" w:eastAsia="Noto Sans Symbols" w:hAnsi="Noto Sans Symbols" w:cs="Noto Sans Symbols"/>
      </w:rPr>
    </w:lvl>
    <w:lvl w:ilvl="4">
      <w:start w:val="1"/>
      <w:numFmt w:val="bullet"/>
      <w:lvlText w:val="●"/>
      <w:lvlJc w:val="left"/>
      <w:pPr>
        <w:ind w:left="5673" w:hanging="361"/>
      </w:pPr>
      <w:rPr>
        <w:rFonts w:ascii="Noto Sans Symbols" w:eastAsia="Noto Sans Symbols" w:hAnsi="Noto Sans Symbols" w:cs="Noto Sans Symbols"/>
      </w:rPr>
    </w:lvl>
    <w:lvl w:ilvl="5">
      <w:start w:val="1"/>
      <w:numFmt w:val="bullet"/>
      <w:lvlText w:val="●"/>
      <w:lvlJc w:val="left"/>
      <w:pPr>
        <w:ind w:left="6522" w:hanging="361"/>
      </w:pPr>
      <w:rPr>
        <w:rFonts w:ascii="Noto Sans Symbols" w:eastAsia="Noto Sans Symbols" w:hAnsi="Noto Sans Symbols" w:cs="Noto Sans Symbols"/>
      </w:rPr>
    </w:lvl>
    <w:lvl w:ilvl="6">
      <w:start w:val="1"/>
      <w:numFmt w:val="bullet"/>
      <w:lvlText w:val="●"/>
      <w:lvlJc w:val="left"/>
      <w:pPr>
        <w:ind w:left="7370" w:hanging="361"/>
      </w:pPr>
      <w:rPr>
        <w:rFonts w:ascii="Noto Sans Symbols" w:eastAsia="Noto Sans Symbols" w:hAnsi="Noto Sans Symbols" w:cs="Noto Sans Symbols"/>
      </w:rPr>
    </w:lvl>
    <w:lvl w:ilvl="7">
      <w:start w:val="1"/>
      <w:numFmt w:val="bullet"/>
      <w:lvlText w:val="●"/>
      <w:lvlJc w:val="left"/>
      <w:pPr>
        <w:ind w:left="8218" w:hanging="361"/>
      </w:pPr>
      <w:rPr>
        <w:rFonts w:ascii="Noto Sans Symbols" w:eastAsia="Noto Sans Symbols" w:hAnsi="Noto Sans Symbols" w:cs="Noto Sans Symbols"/>
      </w:rPr>
    </w:lvl>
    <w:lvl w:ilvl="8">
      <w:start w:val="1"/>
      <w:numFmt w:val="bullet"/>
      <w:lvlText w:val="●"/>
      <w:lvlJc w:val="left"/>
      <w:pPr>
        <w:ind w:left="9067" w:hanging="361"/>
      </w:pPr>
      <w:rPr>
        <w:rFonts w:ascii="Noto Sans Symbols" w:eastAsia="Noto Sans Symbols" w:hAnsi="Noto Sans Symbols" w:cs="Noto Sans Symbols"/>
      </w:rPr>
    </w:lvl>
  </w:abstractNum>
  <w:abstractNum w:abstractNumId="26">
    <w:nsid w:val="43426DA9"/>
    <w:multiLevelType w:val="multilevel"/>
    <w:tmpl w:val="8D545218"/>
    <w:lvl w:ilvl="0">
      <w:start w:val="1"/>
      <w:numFmt w:val="decimal"/>
      <w:lvlText w:val="%1."/>
      <w:lvlJc w:val="left"/>
      <w:pPr>
        <w:ind w:left="709" w:hanging="282"/>
      </w:pPr>
    </w:lvl>
    <w:lvl w:ilvl="1">
      <w:start w:val="1"/>
      <w:numFmt w:val="decimal"/>
      <w:lvlText w:val="%2."/>
      <w:lvlJc w:val="left"/>
      <w:pPr>
        <w:ind w:left="1418" w:hanging="282"/>
      </w:pPr>
    </w:lvl>
    <w:lvl w:ilvl="2">
      <w:start w:val="1"/>
      <w:numFmt w:val="decimal"/>
      <w:lvlText w:val="%3."/>
      <w:lvlJc w:val="left"/>
      <w:pPr>
        <w:ind w:left="2127" w:hanging="283"/>
      </w:pPr>
    </w:lvl>
    <w:lvl w:ilvl="3">
      <w:start w:val="1"/>
      <w:numFmt w:val="decimal"/>
      <w:lvlText w:val="%4."/>
      <w:lvlJc w:val="left"/>
      <w:pPr>
        <w:ind w:left="2836" w:hanging="283"/>
      </w:pPr>
    </w:lvl>
    <w:lvl w:ilvl="4">
      <w:start w:val="1"/>
      <w:numFmt w:val="decimal"/>
      <w:lvlText w:val="%5."/>
      <w:lvlJc w:val="left"/>
      <w:pPr>
        <w:ind w:left="3545" w:hanging="283"/>
      </w:pPr>
    </w:lvl>
    <w:lvl w:ilvl="5">
      <w:start w:val="1"/>
      <w:numFmt w:val="decimal"/>
      <w:lvlText w:val="%6."/>
      <w:lvlJc w:val="left"/>
      <w:pPr>
        <w:ind w:left="4254" w:hanging="283"/>
      </w:pPr>
    </w:lvl>
    <w:lvl w:ilvl="6">
      <w:start w:val="1"/>
      <w:numFmt w:val="decimal"/>
      <w:lvlText w:val="%7."/>
      <w:lvlJc w:val="left"/>
      <w:pPr>
        <w:ind w:left="4963" w:hanging="283"/>
      </w:pPr>
    </w:lvl>
    <w:lvl w:ilvl="7">
      <w:start w:val="1"/>
      <w:numFmt w:val="decimal"/>
      <w:lvlText w:val="%8."/>
      <w:lvlJc w:val="left"/>
      <w:pPr>
        <w:ind w:left="5672" w:hanging="282"/>
      </w:pPr>
    </w:lvl>
    <w:lvl w:ilvl="8">
      <w:start w:val="1"/>
      <w:numFmt w:val="decimal"/>
      <w:lvlText w:val="%9."/>
      <w:lvlJc w:val="left"/>
      <w:pPr>
        <w:ind w:left="6381" w:hanging="282"/>
      </w:pPr>
    </w:lvl>
  </w:abstractNum>
  <w:abstractNum w:abstractNumId="27">
    <w:nsid w:val="4B873C32"/>
    <w:multiLevelType w:val="multilevel"/>
    <w:tmpl w:val="7B6426FA"/>
    <w:lvl w:ilvl="0">
      <w:start w:val="1"/>
      <w:numFmt w:val="upperRoman"/>
      <w:lvlText w:val="%1."/>
      <w:lvlJc w:val="left"/>
      <w:pPr>
        <w:ind w:left="1560" w:hanging="481"/>
      </w:pPr>
      <w:rPr>
        <w:rFonts w:ascii="Arial MT" w:eastAsia="Arial MT" w:hAnsi="Arial MT" w:cs="Arial MT"/>
        <w:b w:val="0"/>
        <w:i w:val="0"/>
        <w:sz w:val="22"/>
        <w:szCs w:val="22"/>
      </w:rPr>
    </w:lvl>
    <w:lvl w:ilvl="1">
      <w:start w:val="1"/>
      <w:numFmt w:val="upperRoman"/>
      <w:lvlText w:val="%2."/>
      <w:lvlJc w:val="left"/>
      <w:pPr>
        <w:ind w:left="1560" w:hanging="481"/>
      </w:pPr>
      <w:rPr>
        <w:rFonts w:ascii="Arial MT" w:eastAsia="Arial MT" w:hAnsi="Arial MT" w:cs="Arial MT"/>
        <w:b w:val="0"/>
        <w:i w:val="0"/>
        <w:sz w:val="22"/>
        <w:szCs w:val="22"/>
      </w:rPr>
    </w:lvl>
    <w:lvl w:ilvl="2">
      <w:start w:val="1"/>
      <w:numFmt w:val="lowerRoman"/>
      <w:lvlText w:val="%3."/>
      <w:lvlJc w:val="left"/>
      <w:pPr>
        <w:ind w:left="1560" w:hanging="471"/>
      </w:pPr>
      <w:rPr>
        <w:rFonts w:ascii="Arial MT" w:eastAsia="Arial MT" w:hAnsi="Arial MT" w:cs="Arial MT"/>
        <w:b w:val="0"/>
        <w:i w:val="0"/>
        <w:sz w:val="22"/>
        <w:szCs w:val="22"/>
      </w:rPr>
    </w:lvl>
    <w:lvl w:ilvl="3">
      <w:start w:val="1"/>
      <w:numFmt w:val="lowerLetter"/>
      <w:lvlText w:val="%4."/>
      <w:lvlJc w:val="left"/>
      <w:pPr>
        <w:ind w:left="2280" w:hanging="361"/>
      </w:pPr>
      <w:rPr>
        <w:rFonts w:ascii="Arial MT" w:eastAsia="Arial MT" w:hAnsi="Arial MT" w:cs="Arial MT"/>
        <w:b w:val="0"/>
        <w:i w:val="0"/>
        <w:sz w:val="22"/>
        <w:szCs w:val="22"/>
      </w:rPr>
    </w:lvl>
    <w:lvl w:ilvl="4">
      <w:start w:val="1"/>
      <w:numFmt w:val="bullet"/>
      <w:lvlText w:val="●"/>
      <w:lvlJc w:val="left"/>
      <w:pPr>
        <w:ind w:left="4401" w:hanging="361"/>
      </w:pPr>
      <w:rPr>
        <w:rFonts w:ascii="Noto Sans Symbols" w:eastAsia="Noto Sans Symbols" w:hAnsi="Noto Sans Symbols" w:cs="Noto Sans Symbols"/>
      </w:rPr>
    </w:lvl>
    <w:lvl w:ilvl="5">
      <w:start w:val="1"/>
      <w:numFmt w:val="bullet"/>
      <w:lvlText w:val="●"/>
      <w:lvlJc w:val="left"/>
      <w:pPr>
        <w:ind w:left="5461" w:hanging="361"/>
      </w:pPr>
      <w:rPr>
        <w:rFonts w:ascii="Noto Sans Symbols" w:eastAsia="Noto Sans Symbols" w:hAnsi="Noto Sans Symbols" w:cs="Noto Sans Symbols"/>
      </w:rPr>
    </w:lvl>
    <w:lvl w:ilvl="6">
      <w:start w:val="1"/>
      <w:numFmt w:val="bullet"/>
      <w:lvlText w:val="●"/>
      <w:lvlJc w:val="left"/>
      <w:pPr>
        <w:ind w:left="6522" w:hanging="361"/>
      </w:pPr>
      <w:rPr>
        <w:rFonts w:ascii="Noto Sans Symbols" w:eastAsia="Noto Sans Symbols" w:hAnsi="Noto Sans Symbols" w:cs="Noto Sans Symbols"/>
      </w:rPr>
    </w:lvl>
    <w:lvl w:ilvl="7">
      <w:start w:val="1"/>
      <w:numFmt w:val="bullet"/>
      <w:lvlText w:val="●"/>
      <w:lvlJc w:val="left"/>
      <w:pPr>
        <w:ind w:left="7582" w:hanging="361"/>
      </w:pPr>
      <w:rPr>
        <w:rFonts w:ascii="Noto Sans Symbols" w:eastAsia="Noto Sans Symbols" w:hAnsi="Noto Sans Symbols" w:cs="Noto Sans Symbols"/>
      </w:rPr>
    </w:lvl>
    <w:lvl w:ilvl="8">
      <w:start w:val="1"/>
      <w:numFmt w:val="bullet"/>
      <w:lvlText w:val="●"/>
      <w:lvlJc w:val="left"/>
      <w:pPr>
        <w:ind w:left="8643" w:hanging="361"/>
      </w:pPr>
      <w:rPr>
        <w:rFonts w:ascii="Noto Sans Symbols" w:eastAsia="Noto Sans Symbols" w:hAnsi="Noto Sans Symbols" w:cs="Noto Sans Symbols"/>
      </w:rPr>
    </w:lvl>
  </w:abstractNum>
  <w:abstractNum w:abstractNumId="28">
    <w:nsid w:val="4BCA4241"/>
    <w:multiLevelType w:val="multilevel"/>
    <w:tmpl w:val="16205084"/>
    <w:lvl w:ilvl="0">
      <w:start w:val="6"/>
      <w:numFmt w:val="decimal"/>
      <w:lvlText w:val="%1."/>
      <w:lvlJc w:val="left"/>
      <w:pPr>
        <w:ind w:left="709" w:hanging="282"/>
      </w:pPr>
    </w:lvl>
    <w:lvl w:ilvl="1">
      <w:start w:val="1"/>
      <w:numFmt w:val="decimal"/>
      <w:lvlText w:val="%2."/>
      <w:lvlJc w:val="left"/>
      <w:pPr>
        <w:ind w:left="1418" w:hanging="282"/>
      </w:pPr>
    </w:lvl>
    <w:lvl w:ilvl="2">
      <w:start w:val="1"/>
      <w:numFmt w:val="decimal"/>
      <w:lvlText w:val="%3."/>
      <w:lvlJc w:val="left"/>
      <w:pPr>
        <w:ind w:left="2127" w:hanging="283"/>
      </w:pPr>
    </w:lvl>
    <w:lvl w:ilvl="3">
      <w:start w:val="1"/>
      <w:numFmt w:val="decimal"/>
      <w:lvlText w:val="%4."/>
      <w:lvlJc w:val="left"/>
      <w:pPr>
        <w:ind w:left="2836" w:hanging="283"/>
      </w:pPr>
    </w:lvl>
    <w:lvl w:ilvl="4">
      <w:start w:val="1"/>
      <w:numFmt w:val="decimal"/>
      <w:lvlText w:val="%5."/>
      <w:lvlJc w:val="left"/>
      <w:pPr>
        <w:ind w:left="3545" w:hanging="283"/>
      </w:pPr>
    </w:lvl>
    <w:lvl w:ilvl="5">
      <w:start w:val="1"/>
      <w:numFmt w:val="decimal"/>
      <w:lvlText w:val="%6."/>
      <w:lvlJc w:val="left"/>
      <w:pPr>
        <w:ind w:left="4254" w:hanging="283"/>
      </w:pPr>
    </w:lvl>
    <w:lvl w:ilvl="6">
      <w:start w:val="1"/>
      <w:numFmt w:val="decimal"/>
      <w:lvlText w:val="%7."/>
      <w:lvlJc w:val="left"/>
      <w:pPr>
        <w:ind w:left="4963" w:hanging="283"/>
      </w:pPr>
    </w:lvl>
    <w:lvl w:ilvl="7">
      <w:start w:val="1"/>
      <w:numFmt w:val="decimal"/>
      <w:lvlText w:val="%8."/>
      <w:lvlJc w:val="left"/>
      <w:pPr>
        <w:ind w:left="5672" w:hanging="282"/>
      </w:pPr>
    </w:lvl>
    <w:lvl w:ilvl="8">
      <w:start w:val="1"/>
      <w:numFmt w:val="decimal"/>
      <w:lvlText w:val="%9."/>
      <w:lvlJc w:val="left"/>
      <w:pPr>
        <w:ind w:left="6381" w:hanging="282"/>
      </w:pPr>
    </w:lvl>
  </w:abstractNum>
  <w:abstractNum w:abstractNumId="29">
    <w:nsid w:val="4EBE0B33"/>
    <w:multiLevelType w:val="multilevel"/>
    <w:tmpl w:val="CB284D3A"/>
    <w:lvl w:ilvl="0">
      <w:start w:val="1"/>
      <w:numFmt w:val="decimal"/>
      <w:lvlText w:val="%1."/>
      <w:lvlJc w:val="left"/>
      <w:pPr>
        <w:ind w:left="1123" w:hanging="284"/>
      </w:pPr>
      <w:rPr>
        <w:rFonts w:ascii="Arial MT" w:eastAsia="Arial MT" w:hAnsi="Arial MT" w:cs="Arial MT"/>
        <w:b w:val="0"/>
        <w:i w:val="0"/>
        <w:sz w:val="22"/>
        <w:szCs w:val="22"/>
      </w:rPr>
    </w:lvl>
    <w:lvl w:ilvl="1">
      <w:start w:val="1"/>
      <w:numFmt w:val="decimal"/>
      <w:lvlText w:val="%2."/>
      <w:lvlJc w:val="left"/>
      <w:pPr>
        <w:ind w:left="1089" w:hanging="250"/>
      </w:pPr>
      <w:rPr>
        <w:rFonts w:ascii="Arial" w:eastAsia="Arial" w:hAnsi="Arial" w:cs="Arial"/>
        <w:b/>
        <w:i w:val="0"/>
        <w:sz w:val="22"/>
        <w:szCs w:val="22"/>
      </w:rPr>
    </w:lvl>
    <w:lvl w:ilvl="2">
      <w:start w:val="1"/>
      <w:numFmt w:val="decimal"/>
      <w:lvlText w:val="%2.%3"/>
      <w:lvlJc w:val="left"/>
      <w:pPr>
        <w:ind w:left="1291" w:hanging="452"/>
      </w:pPr>
      <w:rPr>
        <w:rFonts w:ascii="Arial MT" w:eastAsia="Arial MT" w:hAnsi="Arial MT" w:cs="Arial MT"/>
        <w:b w:val="0"/>
        <w:i w:val="0"/>
        <w:sz w:val="22"/>
        <w:szCs w:val="22"/>
      </w:rPr>
    </w:lvl>
    <w:lvl w:ilvl="3">
      <w:start w:val="1"/>
      <w:numFmt w:val="decimal"/>
      <w:lvlText w:val="%2.%3.%4"/>
      <w:lvlJc w:val="left"/>
      <w:pPr>
        <w:ind w:left="1123" w:hanging="572"/>
      </w:pPr>
      <w:rPr>
        <w:rFonts w:ascii="Arial MT" w:eastAsia="Arial MT" w:hAnsi="Arial MT" w:cs="Arial MT"/>
        <w:b w:val="0"/>
        <w:i w:val="0"/>
        <w:sz w:val="22"/>
        <w:szCs w:val="22"/>
      </w:rPr>
    </w:lvl>
    <w:lvl w:ilvl="4">
      <w:start w:val="1"/>
      <w:numFmt w:val="bullet"/>
      <w:lvlText w:val="●"/>
      <w:lvlJc w:val="left"/>
      <w:pPr>
        <w:ind w:left="2652" w:hanging="572"/>
      </w:pPr>
      <w:rPr>
        <w:rFonts w:ascii="Noto Sans Symbols" w:eastAsia="Noto Sans Symbols" w:hAnsi="Noto Sans Symbols" w:cs="Noto Sans Symbols"/>
      </w:rPr>
    </w:lvl>
    <w:lvl w:ilvl="5">
      <w:start w:val="1"/>
      <w:numFmt w:val="bullet"/>
      <w:lvlText w:val="●"/>
      <w:lvlJc w:val="left"/>
      <w:pPr>
        <w:ind w:left="4004" w:hanging="572"/>
      </w:pPr>
      <w:rPr>
        <w:rFonts w:ascii="Noto Sans Symbols" w:eastAsia="Noto Sans Symbols" w:hAnsi="Noto Sans Symbols" w:cs="Noto Sans Symbols"/>
      </w:rPr>
    </w:lvl>
    <w:lvl w:ilvl="6">
      <w:start w:val="1"/>
      <w:numFmt w:val="bullet"/>
      <w:lvlText w:val="●"/>
      <w:lvlJc w:val="left"/>
      <w:pPr>
        <w:ind w:left="5356" w:hanging="572"/>
      </w:pPr>
      <w:rPr>
        <w:rFonts w:ascii="Noto Sans Symbols" w:eastAsia="Noto Sans Symbols" w:hAnsi="Noto Sans Symbols" w:cs="Noto Sans Symbols"/>
      </w:rPr>
    </w:lvl>
    <w:lvl w:ilvl="7">
      <w:start w:val="1"/>
      <w:numFmt w:val="bullet"/>
      <w:lvlText w:val="●"/>
      <w:lvlJc w:val="left"/>
      <w:pPr>
        <w:ind w:left="6708" w:hanging="572"/>
      </w:pPr>
      <w:rPr>
        <w:rFonts w:ascii="Noto Sans Symbols" w:eastAsia="Noto Sans Symbols" w:hAnsi="Noto Sans Symbols" w:cs="Noto Sans Symbols"/>
      </w:rPr>
    </w:lvl>
    <w:lvl w:ilvl="8">
      <w:start w:val="1"/>
      <w:numFmt w:val="bullet"/>
      <w:lvlText w:val="●"/>
      <w:lvlJc w:val="left"/>
      <w:pPr>
        <w:ind w:left="8060" w:hanging="572"/>
      </w:pPr>
      <w:rPr>
        <w:rFonts w:ascii="Noto Sans Symbols" w:eastAsia="Noto Sans Symbols" w:hAnsi="Noto Sans Symbols" w:cs="Noto Sans Symbols"/>
      </w:rPr>
    </w:lvl>
  </w:abstractNum>
  <w:abstractNum w:abstractNumId="30">
    <w:nsid w:val="503244C4"/>
    <w:multiLevelType w:val="multilevel"/>
    <w:tmpl w:val="A7282B78"/>
    <w:lvl w:ilvl="0">
      <w:start w:val="2"/>
      <w:numFmt w:val="decimal"/>
      <w:lvlText w:val="%1."/>
      <w:lvlJc w:val="left"/>
      <w:pPr>
        <w:ind w:left="709" w:hanging="282"/>
      </w:pPr>
    </w:lvl>
    <w:lvl w:ilvl="1">
      <w:start w:val="1"/>
      <w:numFmt w:val="decimal"/>
      <w:lvlText w:val="%2."/>
      <w:lvlJc w:val="left"/>
      <w:pPr>
        <w:ind w:left="1418" w:hanging="282"/>
      </w:pPr>
    </w:lvl>
    <w:lvl w:ilvl="2">
      <w:start w:val="1"/>
      <w:numFmt w:val="decimal"/>
      <w:lvlText w:val="%3."/>
      <w:lvlJc w:val="left"/>
      <w:pPr>
        <w:ind w:left="2127" w:hanging="283"/>
      </w:pPr>
    </w:lvl>
    <w:lvl w:ilvl="3">
      <w:start w:val="1"/>
      <w:numFmt w:val="decimal"/>
      <w:lvlText w:val="%4."/>
      <w:lvlJc w:val="left"/>
      <w:pPr>
        <w:ind w:left="2836" w:hanging="283"/>
      </w:pPr>
    </w:lvl>
    <w:lvl w:ilvl="4">
      <w:start w:val="1"/>
      <w:numFmt w:val="decimal"/>
      <w:lvlText w:val="%5."/>
      <w:lvlJc w:val="left"/>
      <w:pPr>
        <w:ind w:left="3545" w:hanging="283"/>
      </w:pPr>
    </w:lvl>
    <w:lvl w:ilvl="5">
      <w:start w:val="1"/>
      <w:numFmt w:val="decimal"/>
      <w:lvlText w:val="%6."/>
      <w:lvlJc w:val="left"/>
      <w:pPr>
        <w:ind w:left="4254" w:hanging="283"/>
      </w:pPr>
    </w:lvl>
    <w:lvl w:ilvl="6">
      <w:start w:val="1"/>
      <w:numFmt w:val="decimal"/>
      <w:lvlText w:val="%7."/>
      <w:lvlJc w:val="left"/>
      <w:pPr>
        <w:ind w:left="4963" w:hanging="283"/>
      </w:pPr>
    </w:lvl>
    <w:lvl w:ilvl="7">
      <w:start w:val="1"/>
      <w:numFmt w:val="decimal"/>
      <w:lvlText w:val="%8."/>
      <w:lvlJc w:val="left"/>
      <w:pPr>
        <w:ind w:left="5672" w:hanging="282"/>
      </w:pPr>
    </w:lvl>
    <w:lvl w:ilvl="8">
      <w:start w:val="1"/>
      <w:numFmt w:val="decimal"/>
      <w:lvlText w:val="%9."/>
      <w:lvlJc w:val="left"/>
      <w:pPr>
        <w:ind w:left="6381" w:hanging="282"/>
      </w:pPr>
    </w:lvl>
  </w:abstractNum>
  <w:abstractNum w:abstractNumId="31">
    <w:nsid w:val="53023D0D"/>
    <w:multiLevelType w:val="multilevel"/>
    <w:tmpl w:val="AA609C7C"/>
    <w:lvl w:ilvl="0">
      <w:start w:val="1"/>
      <w:numFmt w:val="upperRoman"/>
      <w:lvlText w:val="%1."/>
      <w:lvlJc w:val="left"/>
      <w:pPr>
        <w:ind w:left="1560" w:hanging="481"/>
      </w:pPr>
      <w:rPr>
        <w:rFonts w:ascii="Arial MT" w:eastAsia="Arial MT" w:hAnsi="Arial MT" w:cs="Arial MT"/>
        <w:b w:val="0"/>
        <w:i w:val="0"/>
        <w:sz w:val="22"/>
        <w:szCs w:val="22"/>
      </w:rPr>
    </w:lvl>
    <w:lvl w:ilvl="1">
      <w:start w:val="1"/>
      <w:numFmt w:val="lowerLetter"/>
      <w:lvlText w:val="%2)"/>
      <w:lvlJc w:val="left"/>
      <w:pPr>
        <w:ind w:left="1833" w:hanging="284"/>
      </w:pPr>
      <w:rPr>
        <w:rFonts w:ascii="Arial MT" w:eastAsia="Arial MT" w:hAnsi="Arial MT" w:cs="Arial MT"/>
        <w:b w:val="0"/>
        <w:i w:val="0"/>
        <w:sz w:val="22"/>
        <w:szCs w:val="22"/>
      </w:rPr>
    </w:lvl>
    <w:lvl w:ilvl="2">
      <w:start w:val="1"/>
      <w:numFmt w:val="bullet"/>
      <w:lvlText w:val="●"/>
      <w:lvlJc w:val="left"/>
      <w:pPr>
        <w:ind w:left="2831" w:hanging="284"/>
      </w:pPr>
      <w:rPr>
        <w:rFonts w:ascii="Noto Sans Symbols" w:eastAsia="Noto Sans Symbols" w:hAnsi="Noto Sans Symbols" w:cs="Noto Sans Symbols"/>
      </w:rPr>
    </w:lvl>
    <w:lvl w:ilvl="3">
      <w:start w:val="1"/>
      <w:numFmt w:val="bullet"/>
      <w:lvlText w:val="●"/>
      <w:lvlJc w:val="left"/>
      <w:pPr>
        <w:ind w:left="3823" w:hanging="283"/>
      </w:pPr>
      <w:rPr>
        <w:rFonts w:ascii="Noto Sans Symbols" w:eastAsia="Noto Sans Symbols" w:hAnsi="Noto Sans Symbols" w:cs="Noto Sans Symbols"/>
      </w:rPr>
    </w:lvl>
    <w:lvl w:ilvl="4">
      <w:start w:val="1"/>
      <w:numFmt w:val="bullet"/>
      <w:lvlText w:val="●"/>
      <w:lvlJc w:val="left"/>
      <w:pPr>
        <w:ind w:left="4814" w:hanging="284"/>
      </w:pPr>
      <w:rPr>
        <w:rFonts w:ascii="Noto Sans Symbols" w:eastAsia="Noto Sans Symbols" w:hAnsi="Noto Sans Symbols" w:cs="Noto Sans Symbols"/>
      </w:rPr>
    </w:lvl>
    <w:lvl w:ilvl="5">
      <w:start w:val="1"/>
      <w:numFmt w:val="bullet"/>
      <w:lvlText w:val="●"/>
      <w:lvlJc w:val="left"/>
      <w:pPr>
        <w:ind w:left="5806" w:hanging="284"/>
      </w:pPr>
      <w:rPr>
        <w:rFonts w:ascii="Noto Sans Symbols" w:eastAsia="Noto Sans Symbols" w:hAnsi="Noto Sans Symbols" w:cs="Noto Sans Symbols"/>
      </w:rPr>
    </w:lvl>
    <w:lvl w:ilvl="6">
      <w:start w:val="1"/>
      <w:numFmt w:val="bullet"/>
      <w:lvlText w:val="●"/>
      <w:lvlJc w:val="left"/>
      <w:pPr>
        <w:ind w:left="6797" w:hanging="283"/>
      </w:pPr>
      <w:rPr>
        <w:rFonts w:ascii="Noto Sans Symbols" w:eastAsia="Noto Sans Symbols" w:hAnsi="Noto Sans Symbols" w:cs="Noto Sans Symbols"/>
      </w:rPr>
    </w:lvl>
    <w:lvl w:ilvl="7">
      <w:start w:val="1"/>
      <w:numFmt w:val="bullet"/>
      <w:lvlText w:val="●"/>
      <w:lvlJc w:val="left"/>
      <w:pPr>
        <w:ind w:left="7789" w:hanging="284"/>
      </w:pPr>
      <w:rPr>
        <w:rFonts w:ascii="Noto Sans Symbols" w:eastAsia="Noto Sans Symbols" w:hAnsi="Noto Sans Symbols" w:cs="Noto Sans Symbols"/>
      </w:rPr>
    </w:lvl>
    <w:lvl w:ilvl="8">
      <w:start w:val="1"/>
      <w:numFmt w:val="bullet"/>
      <w:lvlText w:val="●"/>
      <w:lvlJc w:val="left"/>
      <w:pPr>
        <w:ind w:left="8780" w:hanging="284"/>
      </w:pPr>
      <w:rPr>
        <w:rFonts w:ascii="Noto Sans Symbols" w:eastAsia="Noto Sans Symbols" w:hAnsi="Noto Sans Symbols" w:cs="Noto Sans Symbols"/>
      </w:rPr>
    </w:lvl>
  </w:abstractNum>
  <w:abstractNum w:abstractNumId="32">
    <w:nsid w:val="53BA5D39"/>
    <w:multiLevelType w:val="multilevel"/>
    <w:tmpl w:val="26944D4E"/>
    <w:lvl w:ilvl="0">
      <w:start w:val="1"/>
      <w:numFmt w:val="lowerLetter"/>
      <w:lvlText w:val="%1)"/>
      <w:lvlJc w:val="left"/>
      <w:pPr>
        <w:ind w:left="1833" w:hanging="284"/>
      </w:pPr>
      <w:rPr>
        <w:rFonts w:ascii="Arial MT" w:eastAsia="Arial MT" w:hAnsi="Arial MT" w:cs="Arial MT"/>
        <w:b w:val="0"/>
        <w:i w:val="0"/>
        <w:sz w:val="22"/>
        <w:szCs w:val="22"/>
      </w:rPr>
    </w:lvl>
    <w:lvl w:ilvl="1">
      <w:start w:val="1"/>
      <w:numFmt w:val="bullet"/>
      <w:lvlText w:val="●"/>
      <w:lvlJc w:val="left"/>
      <w:pPr>
        <w:ind w:left="2732" w:hanging="284"/>
      </w:pPr>
      <w:rPr>
        <w:rFonts w:ascii="Noto Sans Symbols" w:eastAsia="Noto Sans Symbols" w:hAnsi="Noto Sans Symbols" w:cs="Noto Sans Symbols"/>
      </w:rPr>
    </w:lvl>
    <w:lvl w:ilvl="2">
      <w:start w:val="1"/>
      <w:numFmt w:val="bullet"/>
      <w:lvlText w:val="●"/>
      <w:lvlJc w:val="left"/>
      <w:pPr>
        <w:ind w:left="3624" w:hanging="284"/>
      </w:pPr>
      <w:rPr>
        <w:rFonts w:ascii="Noto Sans Symbols" w:eastAsia="Noto Sans Symbols" w:hAnsi="Noto Sans Symbols" w:cs="Noto Sans Symbols"/>
      </w:rPr>
    </w:lvl>
    <w:lvl w:ilvl="3">
      <w:start w:val="1"/>
      <w:numFmt w:val="bullet"/>
      <w:lvlText w:val="●"/>
      <w:lvlJc w:val="left"/>
      <w:pPr>
        <w:ind w:left="4517" w:hanging="284"/>
      </w:pPr>
      <w:rPr>
        <w:rFonts w:ascii="Noto Sans Symbols" w:eastAsia="Noto Sans Symbols" w:hAnsi="Noto Sans Symbols" w:cs="Noto Sans Symbols"/>
      </w:rPr>
    </w:lvl>
    <w:lvl w:ilvl="4">
      <w:start w:val="1"/>
      <w:numFmt w:val="bullet"/>
      <w:lvlText w:val="●"/>
      <w:lvlJc w:val="left"/>
      <w:pPr>
        <w:ind w:left="5409" w:hanging="284"/>
      </w:pPr>
      <w:rPr>
        <w:rFonts w:ascii="Noto Sans Symbols" w:eastAsia="Noto Sans Symbols" w:hAnsi="Noto Sans Symbols" w:cs="Noto Sans Symbols"/>
      </w:rPr>
    </w:lvl>
    <w:lvl w:ilvl="5">
      <w:start w:val="1"/>
      <w:numFmt w:val="bullet"/>
      <w:lvlText w:val="●"/>
      <w:lvlJc w:val="left"/>
      <w:pPr>
        <w:ind w:left="6302" w:hanging="283"/>
      </w:pPr>
      <w:rPr>
        <w:rFonts w:ascii="Noto Sans Symbols" w:eastAsia="Noto Sans Symbols" w:hAnsi="Noto Sans Symbols" w:cs="Noto Sans Symbols"/>
      </w:rPr>
    </w:lvl>
    <w:lvl w:ilvl="6">
      <w:start w:val="1"/>
      <w:numFmt w:val="bullet"/>
      <w:lvlText w:val="●"/>
      <w:lvlJc w:val="left"/>
      <w:pPr>
        <w:ind w:left="7194" w:hanging="284"/>
      </w:pPr>
      <w:rPr>
        <w:rFonts w:ascii="Noto Sans Symbols" w:eastAsia="Noto Sans Symbols" w:hAnsi="Noto Sans Symbols" w:cs="Noto Sans Symbols"/>
      </w:rPr>
    </w:lvl>
    <w:lvl w:ilvl="7">
      <w:start w:val="1"/>
      <w:numFmt w:val="bullet"/>
      <w:lvlText w:val="●"/>
      <w:lvlJc w:val="left"/>
      <w:pPr>
        <w:ind w:left="8086" w:hanging="284"/>
      </w:pPr>
      <w:rPr>
        <w:rFonts w:ascii="Noto Sans Symbols" w:eastAsia="Noto Sans Symbols" w:hAnsi="Noto Sans Symbols" w:cs="Noto Sans Symbols"/>
      </w:rPr>
    </w:lvl>
    <w:lvl w:ilvl="8">
      <w:start w:val="1"/>
      <w:numFmt w:val="bullet"/>
      <w:lvlText w:val="●"/>
      <w:lvlJc w:val="left"/>
      <w:pPr>
        <w:ind w:left="8979" w:hanging="284"/>
      </w:pPr>
      <w:rPr>
        <w:rFonts w:ascii="Noto Sans Symbols" w:eastAsia="Noto Sans Symbols" w:hAnsi="Noto Sans Symbols" w:cs="Noto Sans Symbols"/>
      </w:rPr>
    </w:lvl>
  </w:abstractNum>
  <w:abstractNum w:abstractNumId="33">
    <w:nsid w:val="59C05631"/>
    <w:multiLevelType w:val="multilevel"/>
    <w:tmpl w:val="DBF60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D072813"/>
    <w:multiLevelType w:val="multilevel"/>
    <w:tmpl w:val="570CECF0"/>
    <w:lvl w:ilvl="0">
      <w:start w:val="1"/>
      <w:numFmt w:val="upperRoman"/>
      <w:lvlText w:val="%1"/>
      <w:lvlJc w:val="left"/>
      <w:pPr>
        <w:ind w:left="1550" w:hanging="188"/>
      </w:pPr>
      <w:rPr>
        <w:rFonts w:ascii="Arial MT" w:eastAsia="Arial MT" w:hAnsi="Arial MT" w:cs="Arial MT"/>
        <w:b w:val="0"/>
        <w:i w:val="0"/>
        <w:sz w:val="22"/>
        <w:szCs w:val="22"/>
      </w:rPr>
    </w:lvl>
    <w:lvl w:ilvl="1">
      <w:start w:val="1"/>
      <w:numFmt w:val="bullet"/>
      <w:lvlText w:val="●"/>
      <w:lvlJc w:val="left"/>
      <w:pPr>
        <w:ind w:left="2480" w:hanging="188"/>
      </w:pPr>
      <w:rPr>
        <w:rFonts w:ascii="Noto Sans Symbols" w:eastAsia="Noto Sans Symbols" w:hAnsi="Noto Sans Symbols" w:cs="Noto Sans Symbols"/>
      </w:rPr>
    </w:lvl>
    <w:lvl w:ilvl="2">
      <w:start w:val="1"/>
      <w:numFmt w:val="bullet"/>
      <w:lvlText w:val="●"/>
      <w:lvlJc w:val="left"/>
      <w:pPr>
        <w:ind w:left="3400" w:hanging="188"/>
      </w:pPr>
      <w:rPr>
        <w:rFonts w:ascii="Noto Sans Symbols" w:eastAsia="Noto Sans Symbols" w:hAnsi="Noto Sans Symbols" w:cs="Noto Sans Symbols"/>
      </w:rPr>
    </w:lvl>
    <w:lvl w:ilvl="3">
      <w:start w:val="1"/>
      <w:numFmt w:val="bullet"/>
      <w:lvlText w:val="●"/>
      <w:lvlJc w:val="left"/>
      <w:pPr>
        <w:ind w:left="4321" w:hanging="188"/>
      </w:pPr>
      <w:rPr>
        <w:rFonts w:ascii="Noto Sans Symbols" w:eastAsia="Noto Sans Symbols" w:hAnsi="Noto Sans Symbols" w:cs="Noto Sans Symbols"/>
      </w:rPr>
    </w:lvl>
    <w:lvl w:ilvl="4">
      <w:start w:val="1"/>
      <w:numFmt w:val="bullet"/>
      <w:lvlText w:val="●"/>
      <w:lvlJc w:val="left"/>
      <w:pPr>
        <w:ind w:left="5241" w:hanging="188"/>
      </w:pPr>
      <w:rPr>
        <w:rFonts w:ascii="Noto Sans Symbols" w:eastAsia="Noto Sans Symbols" w:hAnsi="Noto Sans Symbols" w:cs="Noto Sans Symbols"/>
      </w:rPr>
    </w:lvl>
    <w:lvl w:ilvl="5">
      <w:start w:val="1"/>
      <w:numFmt w:val="bullet"/>
      <w:lvlText w:val="●"/>
      <w:lvlJc w:val="left"/>
      <w:pPr>
        <w:ind w:left="6162" w:hanging="187"/>
      </w:pPr>
      <w:rPr>
        <w:rFonts w:ascii="Noto Sans Symbols" w:eastAsia="Noto Sans Symbols" w:hAnsi="Noto Sans Symbols" w:cs="Noto Sans Symbols"/>
      </w:rPr>
    </w:lvl>
    <w:lvl w:ilvl="6">
      <w:start w:val="1"/>
      <w:numFmt w:val="bullet"/>
      <w:lvlText w:val="●"/>
      <w:lvlJc w:val="left"/>
      <w:pPr>
        <w:ind w:left="7082" w:hanging="187"/>
      </w:pPr>
      <w:rPr>
        <w:rFonts w:ascii="Noto Sans Symbols" w:eastAsia="Noto Sans Symbols" w:hAnsi="Noto Sans Symbols" w:cs="Noto Sans Symbols"/>
      </w:rPr>
    </w:lvl>
    <w:lvl w:ilvl="7">
      <w:start w:val="1"/>
      <w:numFmt w:val="bullet"/>
      <w:lvlText w:val="●"/>
      <w:lvlJc w:val="left"/>
      <w:pPr>
        <w:ind w:left="8002" w:hanging="187"/>
      </w:pPr>
      <w:rPr>
        <w:rFonts w:ascii="Noto Sans Symbols" w:eastAsia="Noto Sans Symbols" w:hAnsi="Noto Sans Symbols" w:cs="Noto Sans Symbols"/>
      </w:rPr>
    </w:lvl>
    <w:lvl w:ilvl="8">
      <w:start w:val="1"/>
      <w:numFmt w:val="bullet"/>
      <w:lvlText w:val="●"/>
      <w:lvlJc w:val="left"/>
      <w:pPr>
        <w:ind w:left="8923" w:hanging="188"/>
      </w:pPr>
      <w:rPr>
        <w:rFonts w:ascii="Noto Sans Symbols" w:eastAsia="Noto Sans Symbols" w:hAnsi="Noto Sans Symbols" w:cs="Noto Sans Symbols"/>
      </w:rPr>
    </w:lvl>
  </w:abstractNum>
  <w:abstractNum w:abstractNumId="35">
    <w:nsid w:val="5EA816E2"/>
    <w:multiLevelType w:val="multilevel"/>
    <w:tmpl w:val="26F026D8"/>
    <w:lvl w:ilvl="0">
      <w:start w:val="1"/>
      <w:numFmt w:val="lowerLetter"/>
      <w:lvlText w:val="%1)"/>
      <w:lvlJc w:val="left"/>
      <w:pPr>
        <w:ind w:left="839" w:hanging="277"/>
      </w:pPr>
      <w:rPr>
        <w:rFonts w:ascii="Arial MT" w:eastAsia="Arial MT" w:hAnsi="Arial MT" w:cs="Arial MT"/>
        <w:b w:val="0"/>
        <w:i w:val="0"/>
        <w:sz w:val="22"/>
        <w:szCs w:val="22"/>
      </w:rPr>
    </w:lvl>
    <w:lvl w:ilvl="1">
      <w:start w:val="1"/>
      <w:numFmt w:val="decimal"/>
      <w:lvlText w:val="%1.%2)"/>
      <w:lvlJc w:val="left"/>
      <w:pPr>
        <w:ind w:left="1545" w:hanging="476"/>
      </w:pPr>
      <w:rPr>
        <w:rFonts w:ascii="Arial MT" w:eastAsia="Arial MT" w:hAnsi="Arial MT" w:cs="Arial MT"/>
        <w:b w:val="0"/>
        <w:i w:val="0"/>
        <w:sz w:val="22"/>
        <w:szCs w:val="22"/>
      </w:rPr>
    </w:lvl>
    <w:lvl w:ilvl="2">
      <w:start w:val="1"/>
      <w:numFmt w:val="decimal"/>
      <w:lvlText w:val="%1.%2.%3)"/>
      <w:lvlJc w:val="left"/>
      <w:pPr>
        <w:ind w:left="1545" w:hanging="701"/>
      </w:pPr>
      <w:rPr>
        <w:rFonts w:ascii="Arial MT" w:eastAsia="Arial MT" w:hAnsi="Arial MT" w:cs="Arial MT"/>
        <w:b w:val="0"/>
        <w:i w:val="0"/>
        <w:sz w:val="22"/>
        <w:szCs w:val="22"/>
      </w:rPr>
    </w:lvl>
    <w:lvl w:ilvl="3">
      <w:start w:val="1"/>
      <w:numFmt w:val="bullet"/>
      <w:lvlText w:val="●"/>
      <w:lvlJc w:val="left"/>
      <w:pPr>
        <w:ind w:left="1980" w:hanging="701"/>
      </w:pPr>
      <w:rPr>
        <w:rFonts w:ascii="Noto Sans Symbols" w:eastAsia="Noto Sans Symbols" w:hAnsi="Noto Sans Symbols" w:cs="Noto Sans Symbols"/>
      </w:rPr>
    </w:lvl>
    <w:lvl w:ilvl="4">
      <w:start w:val="1"/>
      <w:numFmt w:val="bullet"/>
      <w:lvlText w:val="●"/>
      <w:lvlJc w:val="left"/>
      <w:pPr>
        <w:ind w:left="3234" w:hanging="701"/>
      </w:pPr>
      <w:rPr>
        <w:rFonts w:ascii="Noto Sans Symbols" w:eastAsia="Noto Sans Symbols" w:hAnsi="Noto Sans Symbols" w:cs="Noto Sans Symbols"/>
      </w:rPr>
    </w:lvl>
    <w:lvl w:ilvl="5">
      <w:start w:val="1"/>
      <w:numFmt w:val="bullet"/>
      <w:lvlText w:val="●"/>
      <w:lvlJc w:val="left"/>
      <w:pPr>
        <w:ind w:left="4489" w:hanging="701"/>
      </w:pPr>
      <w:rPr>
        <w:rFonts w:ascii="Noto Sans Symbols" w:eastAsia="Noto Sans Symbols" w:hAnsi="Noto Sans Symbols" w:cs="Noto Sans Symbols"/>
      </w:rPr>
    </w:lvl>
    <w:lvl w:ilvl="6">
      <w:start w:val="1"/>
      <w:numFmt w:val="bullet"/>
      <w:lvlText w:val="●"/>
      <w:lvlJc w:val="left"/>
      <w:pPr>
        <w:ind w:left="5744" w:hanging="701"/>
      </w:pPr>
      <w:rPr>
        <w:rFonts w:ascii="Noto Sans Symbols" w:eastAsia="Noto Sans Symbols" w:hAnsi="Noto Sans Symbols" w:cs="Noto Sans Symbols"/>
      </w:rPr>
    </w:lvl>
    <w:lvl w:ilvl="7">
      <w:start w:val="1"/>
      <w:numFmt w:val="bullet"/>
      <w:lvlText w:val="●"/>
      <w:lvlJc w:val="left"/>
      <w:pPr>
        <w:ind w:left="6999" w:hanging="701"/>
      </w:pPr>
      <w:rPr>
        <w:rFonts w:ascii="Noto Sans Symbols" w:eastAsia="Noto Sans Symbols" w:hAnsi="Noto Sans Symbols" w:cs="Noto Sans Symbols"/>
      </w:rPr>
    </w:lvl>
    <w:lvl w:ilvl="8">
      <w:start w:val="1"/>
      <w:numFmt w:val="bullet"/>
      <w:lvlText w:val="●"/>
      <w:lvlJc w:val="left"/>
      <w:pPr>
        <w:ind w:left="8254" w:hanging="701"/>
      </w:pPr>
      <w:rPr>
        <w:rFonts w:ascii="Noto Sans Symbols" w:eastAsia="Noto Sans Symbols" w:hAnsi="Noto Sans Symbols" w:cs="Noto Sans Symbols"/>
      </w:rPr>
    </w:lvl>
  </w:abstractNum>
  <w:abstractNum w:abstractNumId="36">
    <w:nsid w:val="5FF746CA"/>
    <w:multiLevelType w:val="multilevel"/>
    <w:tmpl w:val="FC026682"/>
    <w:lvl w:ilvl="0">
      <w:start w:val="1"/>
      <w:numFmt w:val="upperLetter"/>
      <w:lvlText w:val="%1."/>
      <w:lvlJc w:val="left"/>
      <w:pPr>
        <w:ind w:left="1113" w:hanging="275"/>
      </w:pPr>
      <w:rPr>
        <w:rFonts w:ascii="Arial MT" w:eastAsia="Arial MT" w:hAnsi="Arial MT" w:cs="Arial MT"/>
        <w:b w:val="0"/>
        <w:i w:val="0"/>
        <w:sz w:val="22"/>
        <w:szCs w:val="22"/>
      </w:rPr>
    </w:lvl>
    <w:lvl w:ilvl="1">
      <w:start w:val="1"/>
      <w:numFmt w:val="decimal"/>
      <w:lvlText w:val="%1.%2"/>
      <w:lvlJc w:val="left"/>
      <w:pPr>
        <w:ind w:left="1237" w:hanging="398"/>
      </w:pPr>
      <w:rPr>
        <w:rFonts w:ascii="Arial MT" w:eastAsia="Arial MT" w:hAnsi="Arial MT" w:cs="Arial MT"/>
        <w:b w:val="0"/>
        <w:i w:val="0"/>
        <w:sz w:val="22"/>
        <w:szCs w:val="22"/>
      </w:rPr>
    </w:lvl>
    <w:lvl w:ilvl="2">
      <w:start w:val="1"/>
      <w:numFmt w:val="bullet"/>
      <w:lvlText w:val="●"/>
      <w:lvlJc w:val="left"/>
      <w:pPr>
        <w:ind w:left="1240" w:hanging="398"/>
      </w:pPr>
      <w:rPr>
        <w:rFonts w:ascii="Noto Sans Symbols" w:eastAsia="Noto Sans Symbols" w:hAnsi="Noto Sans Symbols" w:cs="Noto Sans Symbols"/>
      </w:rPr>
    </w:lvl>
    <w:lvl w:ilvl="3">
      <w:start w:val="1"/>
      <w:numFmt w:val="bullet"/>
      <w:lvlText w:val="●"/>
      <w:lvlJc w:val="left"/>
      <w:pPr>
        <w:ind w:left="2430" w:hanging="398"/>
      </w:pPr>
      <w:rPr>
        <w:rFonts w:ascii="Noto Sans Symbols" w:eastAsia="Noto Sans Symbols" w:hAnsi="Noto Sans Symbols" w:cs="Noto Sans Symbols"/>
      </w:rPr>
    </w:lvl>
    <w:lvl w:ilvl="4">
      <w:start w:val="1"/>
      <w:numFmt w:val="bullet"/>
      <w:lvlText w:val="●"/>
      <w:lvlJc w:val="left"/>
      <w:pPr>
        <w:ind w:left="3621" w:hanging="398"/>
      </w:pPr>
      <w:rPr>
        <w:rFonts w:ascii="Noto Sans Symbols" w:eastAsia="Noto Sans Symbols" w:hAnsi="Noto Sans Symbols" w:cs="Noto Sans Symbols"/>
      </w:rPr>
    </w:lvl>
    <w:lvl w:ilvl="5">
      <w:start w:val="1"/>
      <w:numFmt w:val="bullet"/>
      <w:lvlText w:val="●"/>
      <w:lvlJc w:val="left"/>
      <w:pPr>
        <w:ind w:left="4811" w:hanging="398"/>
      </w:pPr>
      <w:rPr>
        <w:rFonts w:ascii="Noto Sans Symbols" w:eastAsia="Noto Sans Symbols" w:hAnsi="Noto Sans Symbols" w:cs="Noto Sans Symbols"/>
      </w:rPr>
    </w:lvl>
    <w:lvl w:ilvl="6">
      <w:start w:val="1"/>
      <w:numFmt w:val="bullet"/>
      <w:lvlText w:val="●"/>
      <w:lvlJc w:val="left"/>
      <w:pPr>
        <w:ind w:left="6002" w:hanging="397"/>
      </w:pPr>
      <w:rPr>
        <w:rFonts w:ascii="Noto Sans Symbols" w:eastAsia="Noto Sans Symbols" w:hAnsi="Noto Sans Symbols" w:cs="Noto Sans Symbols"/>
      </w:rPr>
    </w:lvl>
    <w:lvl w:ilvl="7">
      <w:start w:val="1"/>
      <w:numFmt w:val="bullet"/>
      <w:lvlText w:val="●"/>
      <w:lvlJc w:val="left"/>
      <w:pPr>
        <w:ind w:left="7192" w:hanging="397"/>
      </w:pPr>
      <w:rPr>
        <w:rFonts w:ascii="Noto Sans Symbols" w:eastAsia="Noto Sans Symbols" w:hAnsi="Noto Sans Symbols" w:cs="Noto Sans Symbols"/>
      </w:rPr>
    </w:lvl>
    <w:lvl w:ilvl="8">
      <w:start w:val="1"/>
      <w:numFmt w:val="bullet"/>
      <w:lvlText w:val="●"/>
      <w:lvlJc w:val="left"/>
      <w:pPr>
        <w:ind w:left="8383" w:hanging="398"/>
      </w:pPr>
      <w:rPr>
        <w:rFonts w:ascii="Noto Sans Symbols" w:eastAsia="Noto Sans Symbols" w:hAnsi="Noto Sans Symbols" w:cs="Noto Sans Symbols"/>
      </w:rPr>
    </w:lvl>
  </w:abstractNum>
  <w:abstractNum w:abstractNumId="37">
    <w:nsid w:val="7D5738BE"/>
    <w:multiLevelType w:val="multilevel"/>
    <w:tmpl w:val="0B365538"/>
    <w:lvl w:ilvl="0">
      <w:start w:val="1"/>
      <w:numFmt w:val="upperRoman"/>
      <w:lvlText w:val="%1"/>
      <w:lvlJc w:val="left"/>
      <w:pPr>
        <w:ind w:left="959" w:hanging="120"/>
      </w:pPr>
      <w:rPr>
        <w:rFonts w:ascii="Arial MT" w:eastAsia="Arial MT" w:hAnsi="Arial MT" w:cs="Arial MT"/>
        <w:b w:val="0"/>
        <w:i w:val="0"/>
        <w:sz w:val="22"/>
        <w:szCs w:val="22"/>
      </w:rPr>
    </w:lvl>
    <w:lvl w:ilvl="1">
      <w:start w:val="1"/>
      <w:numFmt w:val="bullet"/>
      <w:lvlText w:val="●"/>
      <w:lvlJc w:val="left"/>
      <w:pPr>
        <w:ind w:left="1940" w:hanging="120"/>
      </w:pPr>
      <w:rPr>
        <w:rFonts w:ascii="Noto Sans Symbols" w:eastAsia="Noto Sans Symbols" w:hAnsi="Noto Sans Symbols" w:cs="Noto Sans Symbols"/>
      </w:rPr>
    </w:lvl>
    <w:lvl w:ilvl="2">
      <w:start w:val="1"/>
      <w:numFmt w:val="bullet"/>
      <w:lvlText w:val="●"/>
      <w:lvlJc w:val="left"/>
      <w:pPr>
        <w:ind w:left="2920" w:hanging="120"/>
      </w:pPr>
      <w:rPr>
        <w:rFonts w:ascii="Noto Sans Symbols" w:eastAsia="Noto Sans Symbols" w:hAnsi="Noto Sans Symbols" w:cs="Noto Sans Symbols"/>
      </w:rPr>
    </w:lvl>
    <w:lvl w:ilvl="3">
      <w:start w:val="1"/>
      <w:numFmt w:val="bullet"/>
      <w:lvlText w:val="●"/>
      <w:lvlJc w:val="left"/>
      <w:pPr>
        <w:ind w:left="3901" w:hanging="120"/>
      </w:pPr>
      <w:rPr>
        <w:rFonts w:ascii="Noto Sans Symbols" w:eastAsia="Noto Sans Symbols" w:hAnsi="Noto Sans Symbols" w:cs="Noto Sans Symbols"/>
      </w:rPr>
    </w:lvl>
    <w:lvl w:ilvl="4">
      <w:start w:val="1"/>
      <w:numFmt w:val="bullet"/>
      <w:lvlText w:val="●"/>
      <w:lvlJc w:val="left"/>
      <w:pPr>
        <w:ind w:left="4881" w:hanging="120"/>
      </w:pPr>
      <w:rPr>
        <w:rFonts w:ascii="Noto Sans Symbols" w:eastAsia="Noto Sans Symbols" w:hAnsi="Noto Sans Symbols" w:cs="Noto Sans Symbols"/>
      </w:rPr>
    </w:lvl>
    <w:lvl w:ilvl="5">
      <w:start w:val="1"/>
      <w:numFmt w:val="bullet"/>
      <w:lvlText w:val="●"/>
      <w:lvlJc w:val="left"/>
      <w:pPr>
        <w:ind w:left="5862" w:hanging="120"/>
      </w:pPr>
      <w:rPr>
        <w:rFonts w:ascii="Noto Sans Symbols" w:eastAsia="Noto Sans Symbols" w:hAnsi="Noto Sans Symbols" w:cs="Noto Sans Symbols"/>
      </w:rPr>
    </w:lvl>
    <w:lvl w:ilvl="6">
      <w:start w:val="1"/>
      <w:numFmt w:val="bullet"/>
      <w:lvlText w:val="●"/>
      <w:lvlJc w:val="left"/>
      <w:pPr>
        <w:ind w:left="6842" w:hanging="120"/>
      </w:pPr>
      <w:rPr>
        <w:rFonts w:ascii="Noto Sans Symbols" w:eastAsia="Noto Sans Symbols" w:hAnsi="Noto Sans Symbols" w:cs="Noto Sans Symbols"/>
      </w:rPr>
    </w:lvl>
    <w:lvl w:ilvl="7">
      <w:start w:val="1"/>
      <w:numFmt w:val="bullet"/>
      <w:lvlText w:val="●"/>
      <w:lvlJc w:val="left"/>
      <w:pPr>
        <w:ind w:left="7822" w:hanging="120"/>
      </w:pPr>
      <w:rPr>
        <w:rFonts w:ascii="Noto Sans Symbols" w:eastAsia="Noto Sans Symbols" w:hAnsi="Noto Sans Symbols" w:cs="Noto Sans Symbols"/>
      </w:rPr>
    </w:lvl>
    <w:lvl w:ilvl="8">
      <w:start w:val="1"/>
      <w:numFmt w:val="bullet"/>
      <w:lvlText w:val="●"/>
      <w:lvlJc w:val="left"/>
      <w:pPr>
        <w:ind w:left="8803" w:hanging="120"/>
      </w:pPr>
      <w:rPr>
        <w:rFonts w:ascii="Noto Sans Symbols" w:eastAsia="Noto Sans Symbols" w:hAnsi="Noto Sans Symbols" w:cs="Noto Sans Symbols"/>
      </w:rPr>
    </w:lvl>
  </w:abstractNum>
  <w:abstractNum w:abstractNumId="38">
    <w:nsid w:val="7D5E5278"/>
    <w:multiLevelType w:val="multilevel"/>
    <w:tmpl w:val="2DB86BB2"/>
    <w:lvl w:ilvl="0">
      <w:start w:val="3"/>
      <w:numFmt w:val="decimal"/>
      <w:lvlText w:val="%1."/>
      <w:lvlJc w:val="left"/>
      <w:pPr>
        <w:ind w:left="709" w:hanging="282"/>
      </w:pPr>
    </w:lvl>
    <w:lvl w:ilvl="1">
      <w:start w:val="1"/>
      <w:numFmt w:val="decimal"/>
      <w:lvlText w:val="%2."/>
      <w:lvlJc w:val="left"/>
      <w:pPr>
        <w:ind w:left="1418" w:hanging="282"/>
      </w:pPr>
    </w:lvl>
    <w:lvl w:ilvl="2">
      <w:start w:val="1"/>
      <w:numFmt w:val="decimal"/>
      <w:lvlText w:val="%3."/>
      <w:lvlJc w:val="left"/>
      <w:pPr>
        <w:ind w:left="2127" w:hanging="283"/>
      </w:pPr>
    </w:lvl>
    <w:lvl w:ilvl="3">
      <w:start w:val="1"/>
      <w:numFmt w:val="decimal"/>
      <w:lvlText w:val="%4."/>
      <w:lvlJc w:val="left"/>
      <w:pPr>
        <w:ind w:left="2836" w:hanging="283"/>
      </w:pPr>
    </w:lvl>
    <w:lvl w:ilvl="4">
      <w:start w:val="1"/>
      <w:numFmt w:val="decimal"/>
      <w:lvlText w:val="%5."/>
      <w:lvlJc w:val="left"/>
      <w:pPr>
        <w:ind w:left="3545" w:hanging="283"/>
      </w:pPr>
    </w:lvl>
    <w:lvl w:ilvl="5">
      <w:start w:val="1"/>
      <w:numFmt w:val="decimal"/>
      <w:lvlText w:val="%6."/>
      <w:lvlJc w:val="left"/>
      <w:pPr>
        <w:ind w:left="4254" w:hanging="283"/>
      </w:pPr>
    </w:lvl>
    <w:lvl w:ilvl="6">
      <w:start w:val="1"/>
      <w:numFmt w:val="decimal"/>
      <w:lvlText w:val="%7."/>
      <w:lvlJc w:val="left"/>
      <w:pPr>
        <w:ind w:left="4963" w:hanging="283"/>
      </w:pPr>
    </w:lvl>
    <w:lvl w:ilvl="7">
      <w:start w:val="1"/>
      <w:numFmt w:val="decimal"/>
      <w:lvlText w:val="%8."/>
      <w:lvlJc w:val="left"/>
      <w:pPr>
        <w:ind w:left="5672" w:hanging="282"/>
      </w:pPr>
    </w:lvl>
    <w:lvl w:ilvl="8">
      <w:start w:val="1"/>
      <w:numFmt w:val="decimal"/>
      <w:lvlText w:val="%9."/>
      <w:lvlJc w:val="left"/>
      <w:pPr>
        <w:ind w:left="6381" w:hanging="282"/>
      </w:pPr>
    </w:lvl>
  </w:abstractNum>
  <w:num w:numId="1">
    <w:abstractNumId w:val="27"/>
  </w:num>
  <w:num w:numId="2">
    <w:abstractNumId w:val="28"/>
  </w:num>
  <w:num w:numId="3">
    <w:abstractNumId w:val="19"/>
  </w:num>
  <w:num w:numId="4">
    <w:abstractNumId w:val="21"/>
  </w:num>
  <w:num w:numId="5">
    <w:abstractNumId w:val="24"/>
  </w:num>
  <w:num w:numId="6">
    <w:abstractNumId w:val="30"/>
  </w:num>
  <w:num w:numId="7">
    <w:abstractNumId w:val="8"/>
  </w:num>
  <w:num w:numId="8">
    <w:abstractNumId w:val="5"/>
  </w:num>
  <w:num w:numId="9">
    <w:abstractNumId w:val="16"/>
  </w:num>
  <w:num w:numId="10">
    <w:abstractNumId w:val="7"/>
  </w:num>
  <w:num w:numId="11">
    <w:abstractNumId w:val="11"/>
  </w:num>
  <w:num w:numId="12">
    <w:abstractNumId w:val="10"/>
  </w:num>
  <w:num w:numId="13">
    <w:abstractNumId w:val="4"/>
  </w:num>
  <w:num w:numId="14">
    <w:abstractNumId w:val="32"/>
  </w:num>
  <w:num w:numId="15">
    <w:abstractNumId w:val="13"/>
  </w:num>
  <w:num w:numId="16">
    <w:abstractNumId w:val="26"/>
  </w:num>
  <w:num w:numId="17">
    <w:abstractNumId w:val="36"/>
  </w:num>
  <w:num w:numId="18">
    <w:abstractNumId w:val="0"/>
  </w:num>
  <w:num w:numId="19">
    <w:abstractNumId w:val="37"/>
  </w:num>
  <w:num w:numId="20">
    <w:abstractNumId w:val="34"/>
  </w:num>
  <w:num w:numId="21">
    <w:abstractNumId w:val="22"/>
  </w:num>
  <w:num w:numId="22">
    <w:abstractNumId w:val="38"/>
  </w:num>
  <w:num w:numId="23">
    <w:abstractNumId w:val="3"/>
  </w:num>
  <w:num w:numId="24">
    <w:abstractNumId w:val="12"/>
  </w:num>
  <w:num w:numId="25">
    <w:abstractNumId w:val="9"/>
  </w:num>
  <w:num w:numId="26">
    <w:abstractNumId w:val="15"/>
  </w:num>
  <w:num w:numId="27">
    <w:abstractNumId w:val="20"/>
  </w:num>
  <w:num w:numId="28">
    <w:abstractNumId w:val="17"/>
  </w:num>
  <w:num w:numId="29">
    <w:abstractNumId w:val="23"/>
  </w:num>
  <w:num w:numId="30">
    <w:abstractNumId w:val="14"/>
  </w:num>
  <w:num w:numId="31">
    <w:abstractNumId w:val="25"/>
  </w:num>
  <w:num w:numId="32">
    <w:abstractNumId w:val="31"/>
  </w:num>
  <w:num w:numId="33">
    <w:abstractNumId w:val="35"/>
  </w:num>
  <w:num w:numId="34">
    <w:abstractNumId w:val="29"/>
  </w:num>
  <w:num w:numId="35">
    <w:abstractNumId w:val="2"/>
  </w:num>
  <w:num w:numId="36">
    <w:abstractNumId w:val="18"/>
  </w:num>
  <w:num w:numId="37">
    <w:abstractNumId w:val="33"/>
  </w:num>
  <w:num w:numId="38">
    <w:abstractNumId w:val="1"/>
  </w:num>
  <w:num w:numId="3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hyphenationZone w:val="425"/>
  <w:characterSpacingControl w:val="doNotCompress"/>
  <w:footnotePr>
    <w:footnote w:id="0"/>
    <w:footnote w:id="1"/>
  </w:footnotePr>
  <w:endnotePr>
    <w:endnote w:id="0"/>
    <w:endnote w:id="1"/>
  </w:endnotePr>
  <w:compat/>
  <w:rsids>
    <w:rsidRoot w:val="00DE3690"/>
    <w:rsid w:val="0015083E"/>
    <w:rsid w:val="0018288C"/>
    <w:rsid w:val="00264AC8"/>
    <w:rsid w:val="002670E3"/>
    <w:rsid w:val="002E18A0"/>
    <w:rsid w:val="00344E4B"/>
    <w:rsid w:val="00571126"/>
    <w:rsid w:val="00575810"/>
    <w:rsid w:val="005E7CCC"/>
    <w:rsid w:val="006D7FF5"/>
    <w:rsid w:val="00766AFF"/>
    <w:rsid w:val="00775F9F"/>
    <w:rsid w:val="00776DB4"/>
    <w:rsid w:val="007F59C1"/>
    <w:rsid w:val="00815130"/>
    <w:rsid w:val="008F0C80"/>
    <w:rsid w:val="009E1971"/>
    <w:rsid w:val="00AB0358"/>
    <w:rsid w:val="00AC55DC"/>
    <w:rsid w:val="00C86C8C"/>
    <w:rsid w:val="00D270D1"/>
    <w:rsid w:val="00DE3690"/>
    <w:rsid w:val="00E5197F"/>
    <w:rsid w:val="00F91AD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MT" w:eastAsia="Arial MT" w:hAnsi="Arial MT" w:cs="Arial MT"/>
        <w:sz w:val="22"/>
        <w:szCs w:val="22"/>
        <w:lang w:val="pt-PT" w:eastAsia="pt-B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690"/>
    <w:pPr>
      <w:suppressAutoHyphens/>
      <w:overflowPunct w:val="0"/>
    </w:pPr>
    <w:rPr>
      <w:lang w:eastAsia="en-US"/>
    </w:rPr>
  </w:style>
  <w:style w:type="paragraph" w:styleId="Ttulo1">
    <w:name w:val="heading 1"/>
    <w:basedOn w:val="normal0"/>
    <w:next w:val="normal0"/>
    <w:rsid w:val="00DE3690"/>
    <w:pPr>
      <w:spacing w:before="80"/>
      <w:jc w:val="center"/>
      <w:outlineLvl w:val="0"/>
    </w:pPr>
    <w:rPr>
      <w:rFonts w:ascii="Arial" w:eastAsia="Arial" w:hAnsi="Arial" w:cs="Arial"/>
      <w:b/>
      <w:sz w:val="24"/>
      <w:szCs w:val="24"/>
    </w:rPr>
  </w:style>
  <w:style w:type="paragraph" w:styleId="Ttulo2">
    <w:name w:val="heading 2"/>
    <w:basedOn w:val="normal0"/>
    <w:next w:val="normal0"/>
    <w:rsid w:val="00DE3690"/>
    <w:pPr>
      <w:ind w:left="839"/>
      <w:outlineLvl w:val="1"/>
    </w:pPr>
    <w:rPr>
      <w:rFonts w:ascii="Arial" w:eastAsia="Arial" w:hAnsi="Arial" w:cs="Arial"/>
      <w:b/>
    </w:rPr>
  </w:style>
  <w:style w:type="paragraph" w:styleId="Ttulo3">
    <w:name w:val="heading 3"/>
    <w:basedOn w:val="normal0"/>
    <w:next w:val="normal0"/>
    <w:rsid w:val="00DE3690"/>
    <w:pPr>
      <w:keepNext/>
      <w:keepLines/>
      <w:spacing w:before="280" w:after="80"/>
      <w:outlineLvl w:val="2"/>
    </w:pPr>
    <w:rPr>
      <w:b/>
      <w:sz w:val="28"/>
      <w:szCs w:val="28"/>
    </w:rPr>
  </w:style>
  <w:style w:type="paragraph" w:styleId="Ttulo4">
    <w:name w:val="heading 4"/>
    <w:basedOn w:val="normal0"/>
    <w:next w:val="normal0"/>
    <w:rsid w:val="00DE3690"/>
    <w:pPr>
      <w:keepNext/>
      <w:keepLines/>
      <w:spacing w:before="240" w:after="40"/>
      <w:outlineLvl w:val="3"/>
    </w:pPr>
    <w:rPr>
      <w:b/>
      <w:sz w:val="24"/>
      <w:szCs w:val="24"/>
    </w:rPr>
  </w:style>
  <w:style w:type="paragraph" w:styleId="Ttulo5">
    <w:name w:val="heading 5"/>
    <w:basedOn w:val="normal0"/>
    <w:next w:val="normal0"/>
    <w:rsid w:val="00DE3690"/>
    <w:pPr>
      <w:keepNext/>
      <w:keepLines/>
      <w:spacing w:before="220" w:after="40"/>
      <w:outlineLvl w:val="4"/>
    </w:pPr>
    <w:rPr>
      <w:b/>
    </w:rPr>
  </w:style>
  <w:style w:type="paragraph" w:styleId="Ttulo6">
    <w:name w:val="heading 6"/>
    <w:basedOn w:val="normal0"/>
    <w:next w:val="normal0"/>
    <w:rsid w:val="00DE3690"/>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DE3690"/>
  </w:style>
  <w:style w:type="table" w:customStyle="1" w:styleId="TableNormal">
    <w:name w:val="Table Normal"/>
    <w:rsid w:val="00DE3690"/>
    <w:tblPr>
      <w:tblCellMar>
        <w:top w:w="0" w:type="dxa"/>
        <w:left w:w="0" w:type="dxa"/>
        <w:bottom w:w="0" w:type="dxa"/>
        <w:right w:w="0" w:type="dxa"/>
      </w:tblCellMar>
    </w:tblPr>
  </w:style>
  <w:style w:type="paragraph" w:styleId="Ttulo">
    <w:name w:val="Title"/>
    <w:basedOn w:val="Normal"/>
    <w:next w:val="Corpodetexto"/>
    <w:qFormat/>
    <w:rsid w:val="00DE3690"/>
    <w:pPr>
      <w:keepNext/>
      <w:spacing w:before="240" w:after="120"/>
    </w:pPr>
    <w:rPr>
      <w:rFonts w:ascii="Liberation Sans" w:eastAsia="Microsoft YaHei" w:hAnsi="Liberation Sans" w:cs="Lucida Sans"/>
      <w:sz w:val="28"/>
      <w:szCs w:val="28"/>
    </w:rPr>
  </w:style>
  <w:style w:type="paragraph" w:customStyle="1" w:styleId="Heading1">
    <w:name w:val="Heading 1"/>
    <w:basedOn w:val="Normal"/>
    <w:qFormat/>
    <w:rsid w:val="00DE3690"/>
    <w:pPr>
      <w:spacing w:before="80"/>
      <w:jc w:val="center"/>
      <w:outlineLvl w:val="1"/>
    </w:pPr>
    <w:rPr>
      <w:rFonts w:ascii="Arial" w:eastAsia="Arial" w:hAnsi="Arial" w:cs="Arial"/>
      <w:b/>
      <w:bCs/>
      <w:sz w:val="24"/>
      <w:szCs w:val="24"/>
    </w:rPr>
  </w:style>
  <w:style w:type="paragraph" w:customStyle="1" w:styleId="Heading2">
    <w:name w:val="Heading 2"/>
    <w:basedOn w:val="Normal"/>
    <w:qFormat/>
    <w:rsid w:val="00DE3690"/>
    <w:pPr>
      <w:ind w:left="839"/>
      <w:outlineLvl w:val="2"/>
    </w:pPr>
    <w:rPr>
      <w:rFonts w:ascii="Arial" w:eastAsia="Arial" w:hAnsi="Arial" w:cs="Arial"/>
      <w:b/>
      <w:bCs/>
    </w:rPr>
  </w:style>
  <w:style w:type="character" w:styleId="Hyperlink">
    <w:name w:val="Hyperlink"/>
    <w:rsid w:val="00DE3690"/>
    <w:rPr>
      <w:color w:val="000080"/>
      <w:u w:val="single"/>
    </w:rPr>
  </w:style>
  <w:style w:type="character" w:customStyle="1" w:styleId="Smbolosdenumerao">
    <w:name w:val="Símbolos de numeração"/>
    <w:qFormat/>
    <w:rsid w:val="00DE3690"/>
  </w:style>
  <w:style w:type="character" w:customStyle="1" w:styleId="Marcadores">
    <w:name w:val="Marcadores"/>
    <w:qFormat/>
    <w:rsid w:val="00DE3690"/>
    <w:rPr>
      <w:rFonts w:ascii="OpenSymbol" w:eastAsia="OpenSymbol" w:hAnsi="OpenSymbol" w:cs="OpenSymbol"/>
    </w:rPr>
  </w:style>
  <w:style w:type="paragraph" w:styleId="Corpodetexto">
    <w:name w:val="Body Text"/>
    <w:basedOn w:val="Normal"/>
    <w:rsid w:val="00DE3690"/>
  </w:style>
  <w:style w:type="paragraph" w:styleId="Lista">
    <w:name w:val="List"/>
    <w:basedOn w:val="Corpodetexto"/>
    <w:rsid w:val="00DE3690"/>
    <w:rPr>
      <w:rFonts w:cs="Lucida Sans"/>
    </w:rPr>
  </w:style>
  <w:style w:type="paragraph" w:customStyle="1" w:styleId="Caption">
    <w:name w:val="Caption"/>
    <w:basedOn w:val="Normal"/>
    <w:qFormat/>
    <w:rsid w:val="00DE3690"/>
    <w:pPr>
      <w:suppressLineNumbers/>
      <w:spacing w:before="120" w:after="120"/>
    </w:pPr>
    <w:rPr>
      <w:rFonts w:cs="Lucida Sans"/>
      <w:i/>
      <w:iCs/>
      <w:sz w:val="24"/>
      <w:szCs w:val="24"/>
    </w:rPr>
  </w:style>
  <w:style w:type="paragraph" w:customStyle="1" w:styleId="ndice">
    <w:name w:val="Índice"/>
    <w:basedOn w:val="Normal"/>
    <w:qFormat/>
    <w:rsid w:val="00DE3690"/>
    <w:pPr>
      <w:suppressLineNumbers/>
    </w:pPr>
    <w:rPr>
      <w:rFonts w:cs="Lucida Sans"/>
    </w:rPr>
  </w:style>
  <w:style w:type="paragraph" w:styleId="PargrafodaLista">
    <w:name w:val="List Paragraph"/>
    <w:basedOn w:val="Normal"/>
    <w:qFormat/>
    <w:rsid w:val="00DE3690"/>
    <w:pPr>
      <w:ind w:left="839"/>
      <w:jc w:val="both"/>
    </w:pPr>
  </w:style>
  <w:style w:type="paragraph" w:customStyle="1" w:styleId="TableParagraph">
    <w:name w:val="Table Paragraph"/>
    <w:basedOn w:val="Normal"/>
    <w:qFormat/>
    <w:rsid w:val="00DE3690"/>
  </w:style>
  <w:style w:type="paragraph" w:customStyle="1" w:styleId="CabealhoeRodap">
    <w:name w:val="Cabeçalho e Rodapé"/>
    <w:basedOn w:val="Normal"/>
    <w:qFormat/>
    <w:rsid w:val="00DE3690"/>
  </w:style>
  <w:style w:type="paragraph" w:customStyle="1" w:styleId="Footer">
    <w:name w:val="Footer"/>
    <w:basedOn w:val="CabealhoeRodap"/>
    <w:rsid w:val="00DE3690"/>
  </w:style>
  <w:style w:type="paragraph" w:customStyle="1" w:styleId="Contedodoquadro">
    <w:name w:val="Conteúdo do quadro"/>
    <w:basedOn w:val="Normal"/>
    <w:qFormat/>
    <w:rsid w:val="00DE3690"/>
  </w:style>
  <w:style w:type="paragraph" w:customStyle="1" w:styleId="Contedodatabela">
    <w:name w:val="Conteúdo da tabela"/>
    <w:basedOn w:val="Normal"/>
    <w:qFormat/>
    <w:rsid w:val="00DE3690"/>
    <w:pPr>
      <w:suppressLineNumbers/>
    </w:pPr>
  </w:style>
  <w:style w:type="paragraph" w:customStyle="1" w:styleId="Ttulodetabela">
    <w:name w:val="Título de tabela"/>
    <w:basedOn w:val="Contedodatabela"/>
    <w:qFormat/>
    <w:rsid w:val="00DE3690"/>
    <w:pPr>
      <w:jc w:val="center"/>
    </w:pPr>
    <w:rPr>
      <w:b/>
      <w:bCs/>
    </w:rPr>
  </w:style>
  <w:style w:type="paragraph" w:styleId="Subttulo">
    <w:name w:val="Subtitle"/>
    <w:basedOn w:val="Normal"/>
    <w:next w:val="Normal"/>
    <w:rsid w:val="00DE3690"/>
    <w:pPr>
      <w:keepNext/>
      <w:keepLines/>
      <w:spacing w:before="360" w:after="80"/>
    </w:pPr>
    <w:rPr>
      <w:rFonts w:ascii="Georgia" w:eastAsia="Georgia" w:hAnsi="Georgia" w:cs="Georgia"/>
      <w:i/>
      <w:color w:val="666666"/>
      <w:sz w:val="48"/>
      <w:szCs w:val="48"/>
    </w:rPr>
  </w:style>
  <w:style w:type="table" w:customStyle="1" w:styleId="a">
    <w:basedOn w:val="TableNormal"/>
    <w:rsid w:val="00DE3690"/>
    <w:tblPr>
      <w:tblStyleRowBandSize w:val="1"/>
      <w:tblStyleColBandSize w:val="1"/>
      <w:tblCellMar>
        <w:top w:w="0" w:type="dxa"/>
        <w:left w:w="5" w:type="dxa"/>
        <w:bottom w:w="0" w:type="dxa"/>
        <w:right w:w="5" w:type="dxa"/>
      </w:tblCellMar>
    </w:tblPr>
  </w:style>
  <w:style w:type="table" w:customStyle="1" w:styleId="a0">
    <w:basedOn w:val="TableNormal"/>
    <w:rsid w:val="00DE3690"/>
    <w:tblPr>
      <w:tblStyleRowBandSize w:val="1"/>
      <w:tblStyleColBandSize w:val="1"/>
      <w:tblCellMar>
        <w:top w:w="0" w:type="dxa"/>
        <w:left w:w="0" w:type="dxa"/>
        <w:bottom w:w="0" w:type="dxa"/>
        <w:right w:w="0" w:type="dxa"/>
      </w:tblCellMar>
    </w:tblPr>
  </w:style>
  <w:style w:type="table" w:customStyle="1" w:styleId="a1">
    <w:basedOn w:val="TableNormal"/>
    <w:rsid w:val="00DE3690"/>
    <w:tblPr>
      <w:tblStyleRowBandSize w:val="1"/>
      <w:tblStyleColBandSize w:val="1"/>
      <w:tblCellMar>
        <w:top w:w="0" w:type="dxa"/>
        <w:left w:w="5" w:type="dxa"/>
        <w:bottom w:w="0" w:type="dxa"/>
        <w:right w:w="5" w:type="dxa"/>
      </w:tblCellMar>
    </w:tblPr>
  </w:style>
  <w:style w:type="table" w:customStyle="1" w:styleId="a2">
    <w:basedOn w:val="TableNormal"/>
    <w:rsid w:val="00DE3690"/>
    <w:tblPr>
      <w:tblStyleRowBandSize w:val="1"/>
      <w:tblStyleColBandSize w:val="1"/>
      <w:tblCellMar>
        <w:top w:w="0" w:type="dxa"/>
        <w:left w:w="0" w:type="dxa"/>
        <w:bottom w:w="0" w:type="dxa"/>
        <w:right w:w="0" w:type="dxa"/>
      </w:tblCellMar>
    </w:tblPr>
  </w:style>
  <w:style w:type="table" w:customStyle="1" w:styleId="a3">
    <w:basedOn w:val="TableNormal"/>
    <w:rsid w:val="00DE3690"/>
    <w:tblPr>
      <w:tblStyleRowBandSize w:val="1"/>
      <w:tblStyleColBandSize w:val="1"/>
      <w:tblCellMar>
        <w:top w:w="0" w:type="dxa"/>
        <w:left w:w="5" w:type="dxa"/>
        <w:bottom w:w="0" w:type="dxa"/>
        <w:right w:w="5" w:type="dxa"/>
      </w:tblCellMar>
    </w:tblPr>
  </w:style>
  <w:style w:type="table" w:customStyle="1" w:styleId="a4">
    <w:basedOn w:val="TableNormal"/>
    <w:rsid w:val="00DE3690"/>
    <w:tblPr>
      <w:tblStyleRowBandSize w:val="1"/>
      <w:tblStyleColBandSize w:val="1"/>
      <w:tblCellMar>
        <w:top w:w="28" w:type="dxa"/>
        <w:left w:w="65" w:type="dxa"/>
        <w:bottom w:w="28" w:type="dxa"/>
        <w:right w:w="70" w:type="dxa"/>
      </w:tblCellMar>
    </w:tblPr>
  </w:style>
  <w:style w:type="table" w:customStyle="1" w:styleId="a5">
    <w:basedOn w:val="TableNormal"/>
    <w:rsid w:val="00DE3690"/>
    <w:tblPr>
      <w:tblStyleRowBandSize w:val="1"/>
      <w:tblStyleColBandSize w:val="1"/>
      <w:tblCellMar>
        <w:top w:w="28" w:type="dxa"/>
        <w:left w:w="108" w:type="dxa"/>
        <w:bottom w:w="28" w:type="dxa"/>
        <w:right w:w="108" w:type="dxa"/>
      </w:tblCellMar>
    </w:tblPr>
  </w:style>
  <w:style w:type="table" w:customStyle="1" w:styleId="a6">
    <w:basedOn w:val="TableNormal"/>
    <w:rsid w:val="00DE3690"/>
    <w:tblPr>
      <w:tblStyleRowBandSize w:val="1"/>
      <w:tblStyleColBandSize w:val="1"/>
      <w:tblCellMar>
        <w:top w:w="28" w:type="dxa"/>
        <w:left w:w="108" w:type="dxa"/>
        <w:bottom w:w="28" w:type="dxa"/>
        <w:right w:w="108" w:type="dxa"/>
      </w:tblCellMar>
    </w:tblPr>
  </w:style>
  <w:style w:type="table" w:customStyle="1" w:styleId="a7">
    <w:basedOn w:val="TableNormal"/>
    <w:rsid w:val="00DE3690"/>
    <w:tblPr>
      <w:tblStyleRowBandSize w:val="1"/>
      <w:tblStyleColBandSize w:val="1"/>
      <w:tblCellMar>
        <w:top w:w="28" w:type="dxa"/>
        <w:left w:w="65" w:type="dxa"/>
        <w:bottom w:w="28" w:type="dxa"/>
        <w:right w:w="70" w:type="dxa"/>
      </w:tblCellMar>
    </w:tblPr>
  </w:style>
  <w:style w:type="table" w:customStyle="1" w:styleId="a8">
    <w:basedOn w:val="TableNormal"/>
    <w:rsid w:val="00DE3690"/>
    <w:tblPr>
      <w:tblStyleRowBandSize w:val="1"/>
      <w:tblStyleColBandSize w:val="1"/>
      <w:tblCellMar>
        <w:top w:w="28" w:type="dxa"/>
        <w:left w:w="65" w:type="dxa"/>
        <w:bottom w:w="28" w:type="dxa"/>
        <w:right w:w="70" w:type="dxa"/>
      </w:tblCellMar>
    </w:tblPr>
  </w:style>
  <w:style w:type="table" w:customStyle="1" w:styleId="a9">
    <w:basedOn w:val="TableNormal"/>
    <w:rsid w:val="00DE3690"/>
    <w:tblPr>
      <w:tblStyleRowBandSize w:val="1"/>
      <w:tblStyleColBandSize w:val="1"/>
      <w:tblCellMar>
        <w:top w:w="28" w:type="dxa"/>
        <w:left w:w="65" w:type="dxa"/>
        <w:bottom w:w="28" w:type="dxa"/>
        <w:right w:w="70" w:type="dxa"/>
      </w:tblCellMar>
    </w:tblPr>
  </w:style>
  <w:style w:type="table" w:customStyle="1" w:styleId="aa">
    <w:basedOn w:val="TableNormal"/>
    <w:rsid w:val="00DE3690"/>
    <w:tblPr>
      <w:tblStyleRowBandSize w:val="1"/>
      <w:tblStyleColBandSize w:val="1"/>
      <w:tblCellMar>
        <w:top w:w="0" w:type="dxa"/>
        <w:left w:w="0" w:type="dxa"/>
        <w:bottom w:w="0" w:type="dxa"/>
        <w:right w:w="0" w:type="dxa"/>
      </w:tblCellMar>
    </w:tblPr>
  </w:style>
  <w:style w:type="table" w:customStyle="1" w:styleId="ab">
    <w:basedOn w:val="TableNormal"/>
    <w:rsid w:val="00DE3690"/>
    <w:tblPr>
      <w:tblStyleRowBandSize w:val="1"/>
      <w:tblStyleColBandSize w:val="1"/>
      <w:tblCellMar>
        <w:top w:w="0" w:type="dxa"/>
        <w:left w:w="5" w:type="dxa"/>
        <w:bottom w:w="0" w:type="dxa"/>
        <w:right w:w="5" w:type="dxa"/>
      </w:tblCellMar>
    </w:tblPr>
  </w:style>
  <w:style w:type="table" w:customStyle="1" w:styleId="ac">
    <w:basedOn w:val="TableNormal"/>
    <w:rsid w:val="00DE3690"/>
    <w:tblPr>
      <w:tblStyleRowBandSize w:val="1"/>
      <w:tblStyleColBandSize w:val="1"/>
      <w:tblCellMar>
        <w:top w:w="0" w:type="dxa"/>
        <w:left w:w="7" w:type="dxa"/>
        <w:bottom w:w="0" w:type="dxa"/>
        <w:right w:w="7" w:type="dxa"/>
      </w:tblCellMar>
    </w:tblPr>
  </w:style>
  <w:style w:type="table" w:customStyle="1" w:styleId="ad">
    <w:basedOn w:val="TableNormal"/>
    <w:rsid w:val="00DE3690"/>
    <w:tblPr>
      <w:tblStyleRowBandSize w:val="1"/>
      <w:tblStyleColBandSize w:val="1"/>
      <w:tblCellMar>
        <w:top w:w="0" w:type="dxa"/>
        <w:left w:w="5" w:type="dxa"/>
        <w:bottom w:w="0" w:type="dxa"/>
        <w:right w:w="5" w:type="dxa"/>
      </w:tblCellMar>
    </w:tblPr>
  </w:style>
  <w:style w:type="table" w:customStyle="1" w:styleId="ae">
    <w:basedOn w:val="TableNormal"/>
    <w:rsid w:val="00DE3690"/>
    <w:tblPr>
      <w:tblStyleRowBandSize w:val="1"/>
      <w:tblStyleColBandSize w:val="1"/>
      <w:tblCellMar>
        <w:top w:w="0" w:type="dxa"/>
        <w:left w:w="5" w:type="dxa"/>
        <w:bottom w:w="0" w:type="dxa"/>
        <w:right w:w="5" w:type="dxa"/>
      </w:tblCellMar>
    </w:tblPr>
  </w:style>
  <w:style w:type="table" w:customStyle="1" w:styleId="af">
    <w:basedOn w:val="TableNormal"/>
    <w:rsid w:val="00DE3690"/>
    <w:tblPr>
      <w:tblStyleRowBandSize w:val="1"/>
      <w:tblStyleColBandSize w:val="1"/>
      <w:tblCellMar>
        <w:top w:w="0" w:type="dxa"/>
        <w:left w:w="5" w:type="dxa"/>
        <w:bottom w:w="0" w:type="dxa"/>
        <w:right w:w="5" w:type="dxa"/>
      </w:tblCellMar>
    </w:tblPr>
  </w:style>
  <w:style w:type="table" w:customStyle="1" w:styleId="af0">
    <w:basedOn w:val="TableNormal"/>
    <w:rsid w:val="00DE3690"/>
    <w:tblPr>
      <w:tblStyleRowBandSize w:val="1"/>
      <w:tblStyleColBandSize w:val="1"/>
      <w:tblCellMar>
        <w:top w:w="0" w:type="dxa"/>
        <w:left w:w="5" w:type="dxa"/>
        <w:bottom w:w="0" w:type="dxa"/>
        <w:right w:w="5" w:type="dxa"/>
      </w:tblCellMar>
    </w:tblPr>
  </w:style>
  <w:style w:type="table" w:customStyle="1" w:styleId="af1">
    <w:basedOn w:val="TableNormal"/>
    <w:rsid w:val="00DE3690"/>
    <w:tblPr>
      <w:tblStyleRowBandSize w:val="1"/>
      <w:tblStyleColBandSize w:val="1"/>
      <w:tblCellMar>
        <w:top w:w="28" w:type="dxa"/>
        <w:left w:w="28" w:type="dxa"/>
        <w:bottom w:w="28" w:type="dxa"/>
        <w:right w:w="28" w:type="dxa"/>
      </w:tblCellMar>
    </w:tblPr>
  </w:style>
  <w:style w:type="table" w:customStyle="1" w:styleId="af2">
    <w:basedOn w:val="TableNormal"/>
    <w:rsid w:val="00DE3690"/>
    <w:tblPr>
      <w:tblStyleRowBandSize w:val="1"/>
      <w:tblStyleColBandSize w:val="1"/>
      <w:tblCellMar>
        <w:top w:w="0" w:type="dxa"/>
        <w:left w:w="0" w:type="dxa"/>
        <w:bottom w:w="0" w:type="dxa"/>
        <w:right w:w="0" w:type="dxa"/>
      </w:tblCellMar>
    </w:tblPr>
  </w:style>
  <w:style w:type="table" w:customStyle="1" w:styleId="af3">
    <w:basedOn w:val="TableNormal"/>
    <w:rsid w:val="00DE3690"/>
    <w:tblPr>
      <w:tblStyleRowBandSize w:val="1"/>
      <w:tblStyleColBandSize w:val="1"/>
      <w:tblCellMar>
        <w:top w:w="0" w:type="dxa"/>
        <w:left w:w="5" w:type="dxa"/>
        <w:bottom w:w="0" w:type="dxa"/>
        <w:right w:w="5" w:type="dxa"/>
      </w:tblCellMar>
    </w:tblPr>
  </w:style>
  <w:style w:type="table" w:customStyle="1" w:styleId="af4">
    <w:basedOn w:val="TableNormal"/>
    <w:rsid w:val="00DE3690"/>
    <w:tblPr>
      <w:tblStyleRowBandSize w:val="1"/>
      <w:tblStyleColBandSize w:val="1"/>
      <w:tblCellMar>
        <w:top w:w="0" w:type="dxa"/>
        <w:left w:w="7" w:type="dxa"/>
        <w:bottom w:w="0" w:type="dxa"/>
        <w:right w:w="7" w:type="dxa"/>
      </w:tblCellMar>
    </w:tblPr>
  </w:style>
  <w:style w:type="table" w:customStyle="1" w:styleId="af5">
    <w:basedOn w:val="TableNormal"/>
    <w:rsid w:val="00DE3690"/>
    <w:tblPr>
      <w:tblStyleRowBandSize w:val="1"/>
      <w:tblStyleColBandSize w:val="1"/>
      <w:tblCellMar>
        <w:top w:w="0" w:type="dxa"/>
        <w:left w:w="2" w:type="dxa"/>
        <w:bottom w:w="0" w:type="dxa"/>
        <w:right w:w="2" w:type="dxa"/>
      </w:tblCellMar>
    </w:tblPr>
  </w:style>
  <w:style w:type="table" w:customStyle="1" w:styleId="af6">
    <w:basedOn w:val="TableNormal"/>
    <w:rsid w:val="00DE3690"/>
    <w:tblPr>
      <w:tblStyleRowBandSize w:val="1"/>
      <w:tblStyleColBandSize w:val="1"/>
      <w:tblCellMar>
        <w:top w:w="0" w:type="dxa"/>
        <w:left w:w="5" w:type="dxa"/>
        <w:bottom w:w="0" w:type="dxa"/>
        <w:right w:w="5" w:type="dxa"/>
      </w:tblCellMar>
    </w:tblPr>
  </w:style>
  <w:style w:type="table" w:customStyle="1" w:styleId="af7">
    <w:basedOn w:val="TableNormal"/>
    <w:rsid w:val="00DE3690"/>
    <w:tblPr>
      <w:tblStyleRowBandSize w:val="1"/>
      <w:tblStyleColBandSize w:val="1"/>
      <w:tblCellMar>
        <w:top w:w="0" w:type="dxa"/>
        <w:left w:w="5" w:type="dxa"/>
        <w:bottom w:w="0" w:type="dxa"/>
        <w:right w:w="5" w:type="dxa"/>
      </w:tblCellMar>
    </w:tblPr>
  </w:style>
  <w:style w:type="table" w:customStyle="1" w:styleId="af8">
    <w:basedOn w:val="TableNormal"/>
    <w:rsid w:val="00DE3690"/>
    <w:tblPr>
      <w:tblStyleRowBandSize w:val="1"/>
      <w:tblStyleColBandSize w:val="1"/>
      <w:tblCellMar>
        <w:top w:w="0" w:type="dxa"/>
        <w:left w:w="5" w:type="dxa"/>
        <w:bottom w:w="0" w:type="dxa"/>
        <w:right w:w="5" w:type="dxa"/>
      </w:tblCellMar>
    </w:tblPr>
  </w:style>
  <w:style w:type="table" w:customStyle="1" w:styleId="af9">
    <w:basedOn w:val="TableNormal"/>
    <w:rsid w:val="00DE3690"/>
    <w:tblPr>
      <w:tblStyleRowBandSize w:val="1"/>
      <w:tblStyleColBandSize w:val="1"/>
      <w:tblCellMar>
        <w:top w:w="0" w:type="dxa"/>
        <w:left w:w="5" w:type="dxa"/>
        <w:bottom w:w="0" w:type="dxa"/>
        <w:right w:w="5" w:type="dxa"/>
      </w:tblCellMar>
    </w:tblPr>
  </w:style>
  <w:style w:type="table" w:customStyle="1" w:styleId="afa">
    <w:basedOn w:val="TableNormal"/>
    <w:rsid w:val="00DE3690"/>
    <w:tblPr>
      <w:tblStyleRowBandSize w:val="1"/>
      <w:tblStyleColBandSize w:val="1"/>
      <w:tblCellMar>
        <w:top w:w="0" w:type="dxa"/>
        <w:left w:w="0" w:type="dxa"/>
        <w:bottom w:w="0" w:type="dxa"/>
        <w:right w:w="0" w:type="dxa"/>
      </w:tblCellMar>
    </w:tblPr>
  </w:style>
  <w:style w:type="paragraph" w:styleId="Textodebalo">
    <w:name w:val="Balloon Text"/>
    <w:basedOn w:val="Normal"/>
    <w:link w:val="TextodebaloChar"/>
    <w:uiPriority w:val="99"/>
    <w:semiHidden/>
    <w:unhideWhenUsed/>
    <w:rsid w:val="008F0C80"/>
    <w:rPr>
      <w:rFonts w:ascii="Tahoma" w:hAnsi="Tahoma" w:cs="Tahoma"/>
      <w:sz w:val="16"/>
      <w:szCs w:val="16"/>
    </w:rPr>
  </w:style>
  <w:style w:type="character" w:customStyle="1" w:styleId="TextodebaloChar">
    <w:name w:val="Texto de balão Char"/>
    <w:basedOn w:val="Fontepargpadro"/>
    <w:link w:val="Textodebalo"/>
    <w:uiPriority w:val="99"/>
    <w:semiHidden/>
    <w:rsid w:val="008F0C80"/>
    <w:rPr>
      <w:rFonts w:ascii="Tahoma" w:hAnsi="Tahoma" w:cs="Tahoma"/>
      <w:sz w:val="16"/>
      <w:szCs w:val="16"/>
      <w:lang w:eastAsia="en-US"/>
    </w:rPr>
  </w:style>
  <w:style w:type="character" w:styleId="Refdecomentrio">
    <w:name w:val="annotation reference"/>
    <w:basedOn w:val="Fontepargpadro"/>
    <w:uiPriority w:val="99"/>
    <w:semiHidden/>
    <w:unhideWhenUsed/>
    <w:rsid w:val="005E7CCC"/>
    <w:rPr>
      <w:sz w:val="16"/>
      <w:szCs w:val="16"/>
    </w:rPr>
  </w:style>
  <w:style w:type="paragraph" w:styleId="Textodecomentrio">
    <w:name w:val="annotation text"/>
    <w:basedOn w:val="Normal"/>
    <w:link w:val="TextodecomentrioChar"/>
    <w:uiPriority w:val="99"/>
    <w:semiHidden/>
    <w:unhideWhenUsed/>
    <w:rsid w:val="005E7CCC"/>
    <w:rPr>
      <w:sz w:val="20"/>
      <w:szCs w:val="20"/>
    </w:rPr>
  </w:style>
  <w:style w:type="character" w:customStyle="1" w:styleId="TextodecomentrioChar">
    <w:name w:val="Texto de comentário Char"/>
    <w:basedOn w:val="Fontepargpadro"/>
    <w:link w:val="Textodecomentrio"/>
    <w:uiPriority w:val="99"/>
    <w:semiHidden/>
    <w:rsid w:val="005E7CCC"/>
    <w:rPr>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5E7CCC"/>
    <w:rPr>
      <w:b/>
      <w:bCs/>
    </w:rPr>
  </w:style>
  <w:style w:type="character" w:customStyle="1" w:styleId="AssuntodocomentrioChar">
    <w:name w:val="Assunto do comentário Char"/>
    <w:basedOn w:val="TextodecomentrioChar"/>
    <w:link w:val="Assuntodocomentrio"/>
    <w:uiPriority w:val="99"/>
    <w:semiHidden/>
    <w:rsid w:val="005E7CCC"/>
    <w:rPr>
      <w:b/>
      <w:bCs/>
    </w:rPr>
  </w:style>
</w:styles>
</file>

<file path=word/webSettings.xml><?xml version="1.0" encoding="utf-8"?>
<w:webSettings xmlns:r="http://schemas.openxmlformats.org/officeDocument/2006/relationships" xmlns:w="http://schemas.openxmlformats.org/wordprocessingml/2006/main">
  <w:divs>
    <w:div w:id="293874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oter" Target="footer19.xml"/><Relationship Id="rId39" Type="http://schemas.openxmlformats.org/officeDocument/2006/relationships/footer" Target="footer32.xml"/><Relationship Id="rId3" Type="http://schemas.openxmlformats.org/officeDocument/2006/relationships/styles" Target="styles.xml"/><Relationship Id="rId21" Type="http://schemas.openxmlformats.org/officeDocument/2006/relationships/footer" Target="footer14.xml"/><Relationship Id="rId34" Type="http://schemas.openxmlformats.org/officeDocument/2006/relationships/footer" Target="footer27.xml"/><Relationship Id="rId42" Type="http://schemas.openxmlformats.org/officeDocument/2006/relationships/footer" Target="footer35.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8.xml"/><Relationship Id="rId33" Type="http://schemas.openxmlformats.org/officeDocument/2006/relationships/footer" Target="footer26.xml"/><Relationship Id="rId38" Type="http://schemas.openxmlformats.org/officeDocument/2006/relationships/footer" Target="footer31.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3.xml"/><Relationship Id="rId29" Type="http://schemas.openxmlformats.org/officeDocument/2006/relationships/footer" Target="footer22.xml"/><Relationship Id="rId41" Type="http://schemas.openxmlformats.org/officeDocument/2006/relationships/footer" Target="footer3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17.xml"/><Relationship Id="rId32" Type="http://schemas.openxmlformats.org/officeDocument/2006/relationships/footer" Target="footer25.xml"/><Relationship Id="rId37" Type="http://schemas.openxmlformats.org/officeDocument/2006/relationships/footer" Target="footer30.xml"/><Relationship Id="rId40" Type="http://schemas.openxmlformats.org/officeDocument/2006/relationships/footer" Target="footer33.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oter" Target="footer16.xml"/><Relationship Id="rId28" Type="http://schemas.openxmlformats.org/officeDocument/2006/relationships/footer" Target="footer21.xml"/><Relationship Id="rId36" Type="http://schemas.openxmlformats.org/officeDocument/2006/relationships/footer" Target="footer29.xml"/><Relationship Id="rId10" Type="http://schemas.openxmlformats.org/officeDocument/2006/relationships/footer" Target="footer3.xml"/><Relationship Id="rId19" Type="http://schemas.openxmlformats.org/officeDocument/2006/relationships/footer" Target="footer12.xml"/><Relationship Id="rId31" Type="http://schemas.openxmlformats.org/officeDocument/2006/relationships/footer" Target="footer24.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footer" Target="footer20.xml"/><Relationship Id="rId30" Type="http://schemas.openxmlformats.org/officeDocument/2006/relationships/footer" Target="footer23.xml"/><Relationship Id="rId35" Type="http://schemas.openxmlformats.org/officeDocument/2006/relationships/footer" Target="footer28.xml"/><Relationship Id="rId43" Type="http://schemas.openxmlformats.org/officeDocument/2006/relationships/footer" Target="footer36.xml"/></Relationships>
</file>

<file path=word/_rels/footer11.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png"/></Relationships>
</file>

<file path=word/_rels/footer12.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15.png"/></Relationships>
</file>

<file path=word/_rels/footer14.xml.rels><?xml version="1.0" encoding="UTF-8" standalone="yes"?>
<Relationships xmlns="http://schemas.openxmlformats.org/package/2006/relationships"><Relationship Id="rId2" Type="http://schemas.openxmlformats.org/officeDocument/2006/relationships/image" Target="media/image18.png"/><Relationship Id="rId1" Type="http://schemas.openxmlformats.org/officeDocument/2006/relationships/image" Target="media/image17.png"/></Relationships>
</file>

<file path=word/_rels/footer15.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9.png"/></Relationships>
</file>

<file path=word/_rels/footer17.xml.rels><?xml version="1.0" encoding="UTF-8" standalone="yes"?>
<Relationships xmlns="http://schemas.openxmlformats.org/package/2006/relationships"><Relationship Id="rId2" Type="http://schemas.openxmlformats.org/officeDocument/2006/relationships/image" Target="media/image22.png"/><Relationship Id="rId1" Type="http://schemas.openxmlformats.org/officeDocument/2006/relationships/image" Target="media/image21.png"/></Relationships>
</file>

<file path=word/_rels/footer18.xml.rels><?xml version="1.0" encoding="UTF-8" standalone="yes"?>
<Relationships xmlns="http://schemas.openxmlformats.org/package/2006/relationships"><Relationship Id="rId2" Type="http://schemas.openxmlformats.org/officeDocument/2006/relationships/image" Target="media/image24.png"/><Relationship Id="rId1" Type="http://schemas.openxmlformats.org/officeDocument/2006/relationships/image" Target="media/image23.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0.xml.rels><?xml version="1.0" encoding="UTF-8" standalone="yes"?>
<Relationships xmlns="http://schemas.openxmlformats.org/package/2006/relationships"><Relationship Id="rId2" Type="http://schemas.openxmlformats.org/officeDocument/2006/relationships/image" Target="media/image26.png"/><Relationship Id="rId1" Type="http://schemas.openxmlformats.org/officeDocument/2006/relationships/image" Target="media/image25.png"/></Relationships>
</file>

<file path=word/_rels/footer21.xml.rels><?xml version="1.0" encoding="UTF-8" standalone="yes"?>
<Relationships xmlns="http://schemas.openxmlformats.org/package/2006/relationships"><Relationship Id="rId2" Type="http://schemas.openxmlformats.org/officeDocument/2006/relationships/image" Target="media/image28.png"/><Relationship Id="rId1" Type="http://schemas.openxmlformats.org/officeDocument/2006/relationships/image" Target="media/image27.png"/></Relationships>
</file>

<file path=word/_rels/footer23.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29.png"/></Relationships>
</file>

<file path=word/_rels/footer24.xml.rels><?xml version="1.0" encoding="UTF-8" standalone="yes"?>
<Relationships xmlns="http://schemas.openxmlformats.org/package/2006/relationships"><Relationship Id="rId2" Type="http://schemas.openxmlformats.org/officeDocument/2006/relationships/image" Target="media/image32.png"/><Relationship Id="rId1" Type="http://schemas.openxmlformats.org/officeDocument/2006/relationships/image" Target="media/image31.png"/></Relationships>
</file>

<file path=word/_rels/footer26.xml.rels><?xml version="1.0" encoding="UTF-8" standalone="yes"?>
<Relationships xmlns="http://schemas.openxmlformats.org/package/2006/relationships"><Relationship Id="rId2" Type="http://schemas.openxmlformats.org/officeDocument/2006/relationships/image" Target="media/image34.png"/><Relationship Id="rId1" Type="http://schemas.openxmlformats.org/officeDocument/2006/relationships/image" Target="media/image33.png"/></Relationships>
</file>

<file path=word/_rels/footer27.xml.rels><?xml version="1.0" encoding="UTF-8" standalone="yes"?>
<Relationships xmlns="http://schemas.openxmlformats.org/package/2006/relationships"><Relationship Id="rId2" Type="http://schemas.openxmlformats.org/officeDocument/2006/relationships/image" Target="media/image36.png"/><Relationship Id="rId1" Type="http://schemas.openxmlformats.org/officeDocument/2006/relationships/image" Target="media/image35.png"/></Relationships>
</file>

<file path=word/_rels/footer29.xml.rels><?xml version="1.0" encoding="UTF-8" standalone="yes"?>
<Relationships xmlns="http://schemas.openxmlformats.org/package/2006/relationships"><Relationship Id="rId2" Type="http://schemas.openxmlformats.org/officeDocument/2006/relationships/image" Target="media/image38.png"/><Relationship Id="rId1" Type="http://schemas.openxmlformats.org/officeDocument/2006/relationships/image" Target="media/image37.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30.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39.png"/></Relationships>
</file>

<file path=word/_rels/footer32.xml.rels><?xml version="1.0" encoding="UTF-8" standalone="yes"?>
<Relationships xmlns="http://schemas.openxmlformats.org/package/2006/relationships"><Relationship Id="rId2" Type="http://schemas.openxmlformats.org/officeDocument/2006/relationships/image" Target="media/image42.png"/><Relationship Id="rId1" Type="http://schemas.openxmlformats.org/officeDocument/2006/relationships/image" Target="media/image41.png"/></Relationships>
</file>

<file path=word/_rels/footer33.xml.rels><?xml version="1.0" encoding="UTF-8" standalone="yes"?>
<Relationships xmlns="http://schemas.openxmlformats.org/package/2006/relationships"><Relationship Id="rId2" Type="http://schemas.openxmlformats.org/officeDocument/2006/relationships/image" Target="media/image44.png"/><Relationship Id="rId1" Type="http://schemas.openxmlformats.org/officeDocument/2006/relationships/image" Target="media/image43.png"/></Relationships>
</file>

<file path=word/_rels/footer35.xml.rels><?xml version="1.0" encoding="UTF-8" standalone="yes"?>
<Relationships xmlns="http://schemas.openxmlformats.org/package/2006/relationships"><Relationship Id="rId2" Type="http://schemas.openxmlformats.org/officeDocument/2006/relationships/image" Target="media/image46.png"/><Relationship Id="rId1" Type="http://schemas.openxmlformats.org/officeDocument/2006/relationships/image" Target="media/image45.png"/></Relationships>
</file>

<file path=word/_rels/footer36.xml.rels><?xml version="1.0" encoding="UTF-8" standalone="yes"?>
<Relationships xmlns="http://schemas.openxmlformats.org/package/2006/relationships"><Relationship Id="rId2" Type="http://schemas.openxmlformats.org/officeDocument/2006/relationships/image" Target="media/image48.png"/><Relationship Id="rId1" Type="http://schemas.openxmlformats.org/officeDocument/2006/relationships/image" Target="media/image47.png"/></Relationships>
</file>

<file path=word/_rels/footer5.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footer6.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footer8.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footer9.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bGVkrcUSYRab48hZUGS/j4BuZQ==">CgMxLjAaHwoBMBIaChgICVIUChJ0YWJsZS53aW9mOWF2MGN5YW4aHwoBMRIaChgICVIUChJ0YWJsZS45azE2enpodXp6OGgyCWlkLmdqZGd4czgAciExNm56WHF1RUE5bGVYOHZGN2lXZlVpMFhBTXBxSERMRlQ=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4747</Words>
  <Characters>25635</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 Rodrigues Carneiro da Silva</dc:creator>
  <cp:lastModifiedBy>Girlene Bispo De Oliveira</cp:lastModifiedBy>
  <cp:revision>2</cp:revision>
  <dcterms:created xsi:type="dcterms:W3CDTF">2024-08-05T21:36:00Z</dcterms:created>
  <dcterms:modified xsi:type="dcterms:W3CDTF">2024-08-05T21:36:00Z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2023-09-20T00:00:00Z</vt:filetime>
  </property>
  <property fmtid="{D5CDD505-2E9C-101B-9397-08002B2CF9AE}" pid="3" name="Creator">
    <vt:lpwstr>Microsoft® Word 2016</vt:lpwstr>
  </property>
  <property fmtid="{D5CDD505-2E9C-101B-9397-08002B2CF9AE}" pid="4" name="LastSaved">
    <vt:filetime>2024-05-20T00:00:00Z</vt:filetime>
  </property>
  <property fmtid="{D5CDD505-2E9C-101B-9397-08002B2CF9AE}" pid="5" name="Producer">
    <vt:lpwstr>www.ilovepdf.com</vt:lpwstr>
  </property>
</Properties>
</file>