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2E" w:rsidRPr="000D7B8E" w:rsidRDefault="000B000E" w:rsidP="00DA6C2E">
      <w:pPr>
        <w:pStyle w:val="Corpodetexto"/>
        <w:spacing w:before="67" w:line="276" w:lineRule="auto"/>
        <w:ind w:left="737" w:firstLine="283"/>
        <w:jc w:val="center"/>
        <w:rPr>
          <w:rFonts w:ascii="Arial" w:hAnsi="Arial" w:cs="Arial"/>
          <w:b/>
          <w:w w:val="90"/>
          <w:kern w:val="2"/>
        </w:rPr>
      </w:pPr>
      <w:r w:rsidRPr="000B000E">
        <w:rPr>
          <w:rFonts w:ascii="Arial" w:hAnsi="Arial" w:cs="Arial"/>
          <w:b/>
          <w:w w:val="90"/>
          <w:kern w:val="2"/>
        </w:rPr>
        <w:pict>
          <v:rect id="Figura2" o:spid="_x0000_s1027" style="position:absolute;left:0;text-align:left;margin-left:69pt;margin-top:324.95pt;width:.9pt;height:20.85pt;z-index:251660288;mso-position-horizontal-relative:page;mso-position-vertical-relative:page" fillcolor="black" stroked="f" strokecolor="#3465a4">
            <v:fill o:detectmouseclick="t"/>
            <v:stroke joinstyle="round"/>
            <w10:wrap anchorx="page" anchory="page"/>
          </v:rect>
        </w:pict>
      </w:r>
      <w:r w:rsidR="00DA6C2E" w:rsidRPr="000D7B8E">
        <w:rPr>
          <w:rFonts w:ascii="Arial" w:hAnsi="Arial" w:cs="Arial"/>
          <w:b/>
          <w:w w:val="90"/>
          <w:kern w:val="2"/>
        </w:rPr>
        <w:t>ANEXO II do FORMULÁRIO DE INFORMAÇÕES DO PROPONENTE do Edital de Chamada Pública nº 001/2024</w:t>
      </w:r>
    </w:p>
    <w:p w:rsidR="00DA6C2E" w:rsidRPr="000D7B8E" w:rsidRDefault="00DA6C2E" w:rsidP="00DA6C2E">
      <w:pPr>
        <w:pStyle w:val="Corpodetexto"/>
        <w:spacing w:line="276" w:lineRule="auto"/>
        <w:ind w:left="737" w:firstLine="283"/>
        <w:rPr>
          <w:rFonts w:ascii="Arial" w:hAnsi="Arial" w:cs="Arial"/>
          <w:w w:val="90"/>
          <w:kern w:val="2"/>
        </w:rPr>
      </w:pPr>
    </w:p>
    <w:p w:rsidR="00DA6C2E" w:rsidRPr="000D7B8E" w:rsidRDefault="00DA6C2E" w:rsidP="00DA6C2E">
      <w:pPr>
        <w:pStyle w:val="Corpodetexto"/>
        <w:spacing w:before="4" w:line="276" w:lineRule="auto"/>
        <w:ind w:left="737" w:firstLine="283"/>
        <w:rPr>
          <w:rFonts w:ascii="Arial" w:hAnsi="Arial" w:cs="Arial"/>
          <w:w w:val="90"/>
          <w:kern w:val="2"/>
        </w:rPr>
      </w:pPr>
    </w:p>
    <w:tbl>
      <w:tblPr>
        <w:tblStyle w:val="TableNormal"/>
        <w:tblW w:w="10484" w:type="dxa"/>
        <w:tblInd w:w="254" w:type="dxa"/>
        <w:tblCellMar>
          <w:left w:w="5" w:type="dxa"/>
          <w:right w:w="5" w:type="dxa"/>
        </w:tblCellMar>
        <w:tblLook w:val="01E0"/>
      </w:tblPr>
      <w:tblGrid>
        <w:gridCol w:w="3101"/>
        <w:gridCol w:w="1895"/>
        <w:gridCol w:w="1205"/>
        <w:gridCol w:w="1205"/>
        <w:gridCol w:w="1418"/>
        <w:gridCol w:w="1630"/>
        <w:gridCol w:w="30"/>
      </w:tblGrid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CNPJ: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Razão social: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Endereço: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Bairro:</w:t>
            </w:r>
          </w:p>
        </w:tc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Município/UF: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Telefone(s):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E-mail: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tabs>
                <w:tab w:val="left" w:pos="3758"/>
              </w:tabs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I- Opção pelo Convênio 901956/2020 (      )</w:t>
            </w:r>
          </w:p>
        </w:tc>
      </w:tr>
      <w:tr w:rsidR="00DA6C2E" w:rsidRPr="00481496" w:rsidTr="00DA6C2E">
        <w:trPr>
          <w:trHeight w:val="41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Interesse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 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7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II- Opção pelo Convênio 880616/2018 (     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Interesse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Ordem de preferência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Lote 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9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10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</w:t>
            </w: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1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Lote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 xml:space="preserve"> </w:t>
            </w: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1</w:t>
            </w:r>
            <w:r w:rsidR="001E2CE7"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(     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III- Experiências da entidade: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827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a.Relacionar os projetos já executados pela entidade tendo como objeto a implementação de ações de gestão de recursos hídricos, de desenvolvimento rural ou de segurança alimentar e nutricional.</w:t>
            </w:r>
          </w:p>
        </w:tc>
      </w:tr>
      <w:tr w:rsidR="00DA6C2E" w:rsidRPr="00481496" w:rsidTr="00DA6C2E">
        <w:trPr>
          <w:gridAfter w:val="1"/>
          <w:wAfter w:w="30" w:type="dxa"/>
          <w:trHeight w:val="68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Programa/projeto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Descrição das ações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Valor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Vigência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Município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Beneﬁciários atendidos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2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685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b. Relacionar os projetos já executados pela entidade tendo como objeto a implementação de tecnologias sociais de acesso àágua.</w:t>
            </w:r>
          </w:p>
        </w:tc>
      </w:tr>
      <w:tr w:rsidR="00DA6C2E" w:rsidRPr="00481496" w:rsidTr="00DA6C2E">
        <w:trPr>
          <w:gridAfter w:val="1"/>
          <w:wAfter w:w="30" w:type="dxa"/>
          <w:trHeight w:val="68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Programa/projeto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Descrição das ações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Valor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Vigência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Município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Beneﬁciários atendidos</w:t>
            </w:r>
          </w:p>
        </w:tc>
      </w:tr>
      <w:tr w:rsidR="00DA6C2E" w:rsidRPr="00481496" w:rsidTr="00DA6C2E">
        <w:trPr>
          <w:gridAfter w:val="1"/>
          <w:wAfter w:w="30" w:type="dxa"/>
          <w:trHeight w:val="41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2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685"/>
        </w:trPr>
        <w:tc>
          <w:tcPr>
            <w:tcW w:w="10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c. Relacionar os projetos em execução pela entidade tendo como objeto a implementação de tecnologias sociais de acesso à água</w:t>
            </w:r>
          </w:p>
        </w:tc>
      </w:tr>
      <w:tr w:rsidR="00DA6C2E" w:rsidRPr="00481496" w:rsidTr="00DA6C2E">
        <w:trPr>
          <w:gridAfter w:val="1"/>
          <w:wAfter w:w="30" w:type="dxa"/>
          <w:trHeight w:val="686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Programa/projeto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Descrição das ações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Valor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Vigência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Município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  <w:r w:rsidRPr="00481496"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  <w:t>Beneﬁciários atendidos</w:t>
            </w: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  <w:tr w:rsidR="00DA6C2E" w:rsidRPr="00481496" w:rsidTr="00DA6C2E">
        <w:trPr>
          <w:gridAfter w:val="1"/>
          <w:wAfter w:w="30" w:type="dxa"/>
          <w:trHeight w:val="414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C2E" w:rsidRPr="00481496" w:rsidRDefault="00DA6C2E" w:rsidP="0066711F">
            <w:pPr>
              <w:pStyle w:val="TableParagraph"/>
              <w:spacing w:line="276" w:lineRule="auto"/>
              <w:rPr>
                <w:rFonts w:ascii="Arial" w:hAnsi="Arial" w:cs="Arial"/>
                <w:b/>
                <w:w w:val="90"/>
                <w:kern w:val="2"/>
                <w:sz w:val="24"/>
                <w:szCs w:val="24"/>
              </w:rPr>
            </w:pPr>
          </w:p>
        </w:tc>
      </w:tr>
    </w:tbl>
    <w:p w:rsidR="00DA6C2E" w:rsidRPr="000D7B8E" w:rsidRDefault="00DA6C2E" w:rsidP="00DA6C2E">
      <w:pPr>
        <w:pStyle w:val="Corpodetexto"/>
        <w:spacing w:before="75" w:line="276" w:lineRule="auto"/>
        <w:ind w:left="737" w:firstLine="283"/>
        <w:rPr>
          <w:rFonts w:ascii="Arial Black" w:hAnsi="Arial Black" w:cs="Arial"/>
          <w:w w:val="90"/>
          <w:kern w:val="2"/>
        </w:rPr>
      </w:pPr>
    </w:p>
    <w:p w:rsidR="00DA6C2E" w:rsidRPr="000D7B8E" w:rsidRDefault="00DA6C2E" w:rsidP="00DA6C2E">
      <w:pPr>
        <w:pStyle w:val="Corpodetexto"/>
        <w:spacing w:before="75" w:line="276" w:lineRule="auto"/>
        <w:rPr>
          <w:rFonts w:ascii="Arial" w:hAnsi="Arial" w:cs="Arial"/>
          <w:w w:val="90"/>
          <w:kern w:val="2"/>
        </w:rPr>
      </w:pPr>
    </w:p>
    <w:p w:rsidR="00DA6C2E" w:rsidRPr="00DA6C2E" w:rsidRDefault="00DA6C2E" w:rsidP="00DA6C2E">
      <w:pPr>
        <w:autoSpaceDE w:val="0"/>
        <w:spacing w:after="0" w:line="240" w:lineRule="auto"/>
        <w:jc w:val="center"/>
        <w:rPr>
          <w:rFonts w:ascii="Arial" w:hAnsi="Arial" w:cs="Arial"/>
          <w:bCs/>
          <w:color w:val="000000"/>
          <w:u w:val="single"/>
        </w:rPr>
      </w:pPr>
      <w:r w:rsidRPr="00DA6C2E">
        <w:rPr>
          <w:rFonts w:ascii="Arial" w:hAnsi="Arial" w:cs="Arial"/>
          <w:bCs/>
          <w:color w:val="000000"/>
          <w:u w:val="single"/>
        </w:rPr>
        <w:t xml:space="preserve">Assinatura </w:t>
      </w:r>
      <w:proofErr w:type="gramStart"/>
      <w:r w:rsidRPr="00DA6C2E">
        <w:rPr>
          <w:rFonts w:ascii="Arial" w:hAnsi="Arial" w:cs="Arial"/>
          <w:bCs/>
          <w:color w:val="000000"/>
          <w:u w:val="single"/>
        </w:rPr>
        <w:t>do(</w:t>
      </w:r>
      <w:proofErr w:type="gramEnd"/>
      <w:r w:rsidRPr="00DA6C2E">
        <w:rPr>
          <w:rFonts w:ascii="Arial" w:hAnsi="Arial" w:cs="Arial"/>
          <w:bCs/>
          <w:color w:val="000000"/>
          <w:u w:val="single"/>
        </w:rPr>
        <w:t>a) responsável legal da entidade proponente</w:t>
      </w:r>
    </w:p>
    <w:p w:rsidR="00DA6C2E" w:rsidRPr="00DA6C2E" w:rsidRDefault="00DA6C2E" w:rsidP="00DA6C2E">
      <w:pPr>
        <w:autoSpaceDE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DA6C2E">
        <w:rPr>
          <w:rFonts w:ascii="Arial" w:hAnsi="Arial" w:cs="Arial"/>
          <w:bCs/>
          <w:color w:val="000000"/>
        </w:rPr>
        <w:t xml:space="preserve">Nome </w:t>
      </w:r>
      <w:proofErr w:type="gramStart"/>
      <w:r w:rsidRPr="00DA6C2E">
        <w:rPr>
          <w:rFonts w:ascii="Arial" w:hAnsi="Arial" w:cs="Arial"/>
          <w:bCs/>
          <w:color w:val="000000"/>
        </w:rPr>
        <w:t>do(</w:t>
      </w:r>
      <w:proofErr w:type="gramEnd"/>
      <w:r w:rsidRPr="00DA6C2E">
        <w:rPr>
          <w:rFonts w:ascii="Arial" w:hAnsi="Arial" w:cs="Arial"/>
          <w:bCs/>
          <w:color w:val="000000"/>
        </w:rPr>
        <w:t>a) Responsável legal da entidade proponente</w:t>
      </w:r>
    </w:p>
    <w:p w:rsidR="00610DC7" w:rsidRPr="00DA6C2E" w:rsidRDefault="00610DC7" w:rsidP="00DA6C2E">
      <w:pPr>
        <w:jc w:val="center"/>
      </w:pPr>
    </w:p>
    <w:sectPr w:rsidR="00610DC7" w:rsidRPr="00DA6C2E" w:rsidSect="00DA6C2E">
      <w:headerReference w:type="default" r:id="rId6"/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49D" w:rsidRDefault="0007649D" w:rsidP="0007649D">
      <w:pPr>
        <w:spacing w:after="0" w:line="240" w:lineRule="auto"/>
      </w:pPr>
      <w:r>
        <w:separator/>
      </w:r>
    </w:p>
  </w:endnote>
  <w:endnote w:type="continuationSeparator" w:id="1">
    <w:p w:rsidR="0007649D" w:rsidRDefault="0007649D" w:rsidP="0007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49D" w:rsidRDefault="0007649D" w:rsidP="0007649D">
      <w:pPr>
        <w:spacing w:after="0" w:line="240" w:lineRule="auto"/>
      </w:pPr>
      <w:r>
        <w:separator/>
      </w:r>
    </w:p>
  </w:footnote>
  <w:footnote w:type="continuationSeparator" w:id="1">
    <w:p w:rsidR="0007649D" w:rsidRDefault="0007649D" w:rsidP="0007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9D" w:rsidRDefault="0007649D">
    <w:pPr>
      <w:pStyle w:val="Cabealho"/>
    </w:pPr>
    <w:r w:rsidRPr="0007649D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1051077</wp:posOffset>
          </wp:positionH>
          <wp:positionV relativeFrom="paragraph">
            <wp:posOffset>-326750</wp:posOffset>
          </wp:positionV>
          <wp:extent cx="5016974" cy="771098"/>
          <wp:effectExtent l="19050" t="0" r="0" b="0"/>
          <wp:wrapSquare wrapText="largest"/>
          <wp:docPr id="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501523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649D" w:rsidRDefault="000764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C2E"/>
    <w:rsid w:val="0007649D"/>
    <w:rsid w:val="000B000E"/>
    <w:rsid w:val="001E2CE7"/>
    <w:rsid w:val="004647C4"/>
    <w:rsid w:val="00481496"/>
    <w:rsid w:val="00610DC7"/>
    <w:rsid w:val="00DA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DA6C2E"/>
    <w:pPr>
      <w:widowControl w:val="0"/>
      <w:suppressAutoHyphens/>
      <w:spacing w:after="0" w:line="240" w:lineRule="auto"/>
      <w:ind w:left="119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rsid w:val="00DA6C2E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qFormat/>
    <w:rsid w:val="00DA6C2E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A6C2E"/>
    <w:pPr>
      <w:suppressAutoHyphens/>
      <w:spacing w:after="0" w:line="240" w:lineRule="auto"/>
    </w:pPr>
    <w:rPr>
      <w:rFonts w:eastAsiaTheme="minorHAnsi"/>
      <w:sz w:val="20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6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49D"/>
  </w:style>
  <w:style w:type="paragraph" w:styleId="Rodap">
    <w:name w:val="footer"/>
    <w:basedOn w:val="Normal"/>
    <w:link w:val="RodapChar"/>
    <w:uiPriority w:val="99"/>
    <w:semiHidden/>
    <w:unhideWhenUsed/>
    <w:rsid w:val="00076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7649D"/>
  </w:style>
  <w:style w:type="paragraph" w:styleId="Textodebalo">
    <w:name w:val="Balloon Text"/>
    <w:basedOn w:val="Normal"/>
    <w:link w:val="TextodebaloChar"/>
    <w:uiPriority w:val="99"/>
    <w:semiHidden/>
    <w:unhideWhenUsed/>
    <w:rsid w:val="0007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fabio.santana</dc:creator>
  <cp:keywords/>
  <dc:description/>
  <cp:lastModifiedBy>fabio.santana</cp:lastModifiedBy>
  <cp:revision>5</cp:revision>
  <dcterms:created xsi:type="dcterms:W3CDTF">2024-01-19T14:35:00Z</dcterms:created>
  <dcterms:modified xsi:type="dcterms:W3CDTF">2024-01-19T15:16:00Z</dcterms:modified>
</cp:coreProperties>
</file>