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64FB2CE6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14">
        <w:rPr>
          <w:rFonts w:ascii="Times New Roman" w:hAnsi="Times New Roman" w:cs="Times New Roman"/>
          <w:b/>
          <w:sz w:val="24"/>
          <w:szCs w:val="24"/>
        </w:rPr>
        <w:t>ANEXO X</w:t>
      </w:r>
      <w:r w:rsidR="00073814" w:rsidRPr="00073814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7777777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0F3B61B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3ª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Avenida,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nº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390,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Plataforma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IV,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andar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térreo,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Centro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Administrativo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da</w:t>
      </w:r>
      <w:r w:rsidRPr="00FD3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Bahia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CAB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53AE50BE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FESTAS JUNINAS 2024”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7AD90E44" w:rsidR="00FD37AE" w:rsidRPr="00366756" w:rsidRDefault="00FD37AE" w:rsidP="00366756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37AE">
        <w:rPr>
          <w:rFonts w:ascii="Times New Roman" w:hAnsi="Times New Roman" w:cs="Times New Roman"/>
          <w:sz w:val="24"/>
          <w:szCs w:val="24"/>
        </w:rPr>
        <w:t xml:space="preserve"> 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 w:rsidR="00366756">
        <w:rPr>
          <w:rFonts w:ascii="Times New Roman" w:hAnsi="Times New Roman" w:cs="Times New Roman"/>
          <w:sz w:val="24"/>
          <w:szCs w:val="24"/>
        </w:rPr>
        <w:t xml:space="preserve">documentação complementar para análise,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3667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66756">
        <w:rPr>
          <w:rFonts w:ascii="Times New Roman" w:hAnsi="Times New Roman" w:cs="Times New Roman"/>
          <w:b/>
          <w:bCs/>
          <w:sz w:val="24"/>
          <w:szCs w:val="24"/>
        </w:rPr>
        <w:t>FESTAS JUNINAS 2024”.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0605CC12" w14:textId="77777777" w:rsidR="00366756" w:rsidRPr="00FD37AE" w:rsidRDefault="00366756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4A6F5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A52B9" w14:textId="77777777" w:rsidR="004A6F5A" w:rsidRDefault="004A6F5A" w:rsidP="00A373FB">
      <w:r>
        <w:separator/>
      </w:r>
    </w:p>
  </w:endnote>
  <w:endnote w:type="continuationSeparator" w:id="0">
    <w:p w14:paraId="2EC83754" w14:textId="77777777" w:rsidR="004A6F5A" w:rsidRDefault="004A6F5A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C8D02" w14:textId="77777777" w:rsidR="004A6F5A" w:rsidRDefault="004A6F5A" w:rsidP="00A373FB">
      <w:r>
        <w:separator/>
      </w:r>
    </w:p>
  </w:footnote>
  <w:footnote w:type="continuationSeparator" w:id="0">
    <w:p w14:paraId="4A0F95F6" w14:textId="77777777" w:rsidR="004A6F5A" w:rsidRDefault="004A6F5A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73814"/>
    <w:rsid w:val="000D7CCB"/>
    <w:rsid w:val="00180FF6"/>
    <w:rsid w:val="001C7637"/>
    <w:rsid w:val="001E3320"/>
    <w:rsid w:val="001E3F1C"/>
    <w:rsid w:val="00254FA5"/>
    <w:rsid w:val="00265CB0"/>
    <w:rsid w:val="00297EF1"/>
    <w:rsid w:val="002A57C4"/>
    <w:rsid w:val="002D598F"/>
    <w:rsid w:val="002E069F"/>
    <w:rsid w:val="00356E63"/>
    <w:rsid w:val="0035738A"/>
    <w:rsid w:val="00366756"/>
    <w:rsid w:val="00431B46"/>
    <w:rsid w:val="00451170"/>
    <w:rsid w:val="0045592A"/>
    <w:rsid w:val="00481605"/>
    <w:rsid w:val="00496337"/>
    <w:rsid w:val="004A6F5A"/>
    <w:rsid w:val="00505C73"/>
    <w:rsid w:val="005141CD"/>
    <w:rsid w:val="00521A7E"/>
    <w:rsid w:val="00566252"/>
    <w:rsid w:val="00584DBE"/>
    <w:rsid w:val="0058653B"/>
    <w:rsid w:val="005A11FB"/>
    <w:rsid w:val="005D0D5D"/>
    <w:rsid w:val="006239A4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50F9A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1257D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4</cp:revision>
  <cp:lastPrinted>2024-05-08T00:13:00Z</cp:lastPrinted>
  <dcterms:created xsi:type="dcterms:W3CDTF">2024-05-07T18:55:00Z</dcterms:created>
  <dcterms:modified xsi:type="dcterms:W3CDTF">2024-05-08T00:13:00Z</dcterms:modified>
</cp:coreProperties>
</file>