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67299D80" w:rsidR="00A373FB" w:rsidRPr="007D4FFC" w:rsidRDefault="00FD37AE" w:rsidP="00630792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30792" w:rsidRPr="007D4FFC">
        <w:rPr>
          <w:rFonts w:ascii="Times New Roman" w:hAnsi="Times New Roman" w:cs="Times New Roman"/>
          <w:b/>
          <w:sz w:val="24"/>
          <w:szCs w:val="24"/>
        </w:rPr>
        <w:t>VI</w:t>
      </w:r>
    </w:p>
    <w:p w14:paraId="73265320" w14:textId="77777777" w:rsidR="00FD37AE" w:rsidRPr="007D4FFC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E2B88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MODELO DE DECLARAÇÃO DO CONVENENTE DE QUE ESTÁ DEVIDAMENTE ENQUADRADO NOS LIMITES CONSTITUCIONAIS DE GASTOS COM EDUCAÇÃO E SAÚDE, BEM COMO NOS LIMITES DE DÍVIDA CONSOLIDADA, OPERAÇÕES DE CRÉDITO, INCLUSIVE POR ANTECIPAÇÃO DE RECEITA E DESPESA TOTAL COM PESSOAL </w:t>
      </w:r>
    </w:p>
    <w:p w14:paraId="1B02FC61" w14:textId="77777777" w:rsidR="005E0261" w:rsidRPr="007D4FFC" w:rsidRDefault="005E0261" w:rsidP="005E0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8EB56" w14:textId="2F48E842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7D4FFC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7D4FFC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7D4FFC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7D4FFC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222C622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9B47054" w14:textId="1182AB17" w:rsidR="005E0261" w:rsidRPr="007D4FFC" w:rsidRDefault="005E0261" w:rsidP="005E0261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Visando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atender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ao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Decreto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Estadual</w:t>
      </w:r>
      <w:r w:rsidRPr="007D4FF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9.266/2004</w:t>
      </w:r>
      <w:r w:rsidR="00F70D37"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, </w:t>
      </w:r>
      <w:r w:rsidRPr="007D4FFC">
        <w:rPr>
          <w:rFonts w:ascii="Times New Roman" w:hAnsi="Times New Roman" w:cs="Times New Roman"/>
          <w:sz w:val="24"/>
          <w:szCs w:val="24"/>
        </w:rPr>
        <w:t>às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exigências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da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Lei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Complementar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101/2000</w:t>
      </w:r>
      <w:r w:rsidR="00F70D37" w:rsidRPr="007D4FFC">
        <w:rPr>
          <w:rFonts w:ascii="Times New Roman" w:hAnsi="Times New Roman" w:cs="Times New Roman"/>
          <w:sz w:val="24"/>
          <w:szCs w:val="24"/>
        </w:rPr>
        <w:t xml:space="preserve"> e Item 6.3 da NOTA TÉCNICA CONJUNTA exarada pelo Tribunal de Contas do Estado da Bahia, Tribunal de Contas dos Municípios do Estado da Bahia e Ministério Público do Estado da Bahia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eu, XXXXXXXXXXXXXX,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qualidade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Físicas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CPF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 XXX.XXX.XXX-XX,</w:t>
      </w:r>
      <w:r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declaro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para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devidos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fins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direito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que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a </w:t>
      </w:r>
      <w:r w:rsidRPr="007D4FFC">
        <w:rPr>
          <w:rFonts w:ascii="Times New Roman" w:hAnsi="Times New Roman" w:cs="Times New Roman"/>
          <w:sz w:val="24"/>
          <w:szCs w:val="24"/>
        </w:rPr>
        <w:t>Prefeitura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Municipal,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inscrita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Jurídicas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CNPJ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 xml:space="preserve">nº XXXXXXXXXXXX e sediada à 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>(endereço da prefeitura)</w:t>
      </w:r>
      <w:r w:rsidRPr="007D4FFC">
        <w:rPr>
          <w:rFonts w:ascii="Times New Roman" w:hAnsi="Times New Roman" w:cs="Times New Roman"/>
          <w:sz w:val="24"/>
          <w:szCs w:val="24"/>
        </w:rPr>
        <w:t>, sob as penas do Artigo 299 do Código Penal Brasileiro,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está enquadrada nos limites constitucionais de gastos com educação e saúde,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bem como nos limites de dívida consolidada, operações de crédito, inclusive por antecipação de receita e despesa total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pessoal, determinados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pela Lei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Complementar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101/2000 –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Lei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Responsabilidade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Fiscal.</w:t>
      </w:r>
    </w:p>
    <w:p w14:paraId="1BE5D4D4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7D4FFC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Município,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28EE439A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7D4FFC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7D4FFC" w:rsidSect="0004035E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64B39" w14:textId="77777777" w:rsidR="008012A5" w:rsidRDefault="008012A5" w:rsidP="00A373FB">
      <w:r>
        <w:separator/>
      </w:r>
    </w:p>
  </w:endnote>
  <w:endnote w:type="continuationSeparator" w:id="0">
    <w:p w14:paraId="644D6909" w14:textId="77777777" w:rsidR="008012A5" w:rsidRDefault="008012A5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1E8B6" w14:textId="77777777" w:rsidR="008012A5" w:rsidRDefault="008012A5" w:rsidP="00A373FB">
      <w:r>
        <w:separator/>
      </w:r>
    </w:p>
  </w:footnote>
  <w:footnote w:type="continuationSeparator" w:id="0">
    <w:p w14:paraId="66076AB6" w14:textId="77777777" w:rsidR="008012A5" w:rsidRDefault="008012A5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C7F"/>
    <w:rsid w:val="00020934"/>
    <w:rsid w:val="0004035E"/>
    <w:rsid w:val="00050B07"/>
    <w:rsid w:val="000537A7"/>
    <w:rsid w:val="000D7CCB"/>
    <w:rsid w:val="00180FF6"/>
    <w:rsid w:val="001A2CBC"/>
    <w:rsid w:val="001E3320"/>
    <w:rsid w:val="00254FA5"/>
    <w:rsid w:val="00297EF1"/>
    <w:rsid w:val="002A57C4"/>
    <w:rsid w:val="002D598F"/>
    <w:rsid w:val="002E069F"/>
    <w:rsid w:val="00356E63"/>
    <w:rsid w:val="0035738A"/>
    <w:rsid w:val="00416441"/>
    <w:rsid w:val="00431B46"/>
    <w:rsid w:val="0044521B"/>
    <w:rsid w:val="00451170"/>
    <w:rsid w:val="0045592A"/>
    <w:rsid w:val="00481605"/>
    <w:rsid w:val="00492D87"/>
    <w:rsid w:val="00496337"/>
    <w:rsid w:val="00505C73"/>
    <w:rsid w:val="005141CD"/>
    <w:rsid w:val="00566252"/>
    <w:rsid w:val="00584DBE"/>
    <w:rsid w:val="0058653B"/>
    <w:rsid w:val="005A11FB"/>
    <w:rsid w:val="005D0D5D"/>
    <w:rsid w:val="005E0261"/>
    <w:rsid w:val="00630792"/>
    <w:rsid w:val="00636110"/>
    <w:rsid w:val="00672273"/>
    <w:rsid w:val="00691511"/>
    <w:rsid w:val="006B2157"/>
    <w:rsid w:val="006C71BE"/>
    <w:rsid w:val="006E31B4"/>
    <w:rsid w:val="006E3EA0"/>
    <w:rsid w:val="00712CBB"/>
    <w:rsid w:val="007419F1"/>
    <w:rsid w:val="00750E52"/>
    <w:rsid w:val="00761A0C"/>
    <w:rsid w:val="007A27C4"/>
    <w:rsid w:val="007D4FFC"/>
    <w:rsid w:val="007E4049"/>
    <w:rsid w:val="008012A5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624EA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AE5019"/>
    <w:rsid w:val="00B31D61"/>
    <w:rsid w:val="00BB7B70"/>
    <w:rsid w:val="00BC7E0C"/>
    <w:rsid w:val="00BD2027"/>
    <w:rsid w:val="00BD6CE5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C708E"/>
    <w:rsid w:val="00EF463C"/>
    <w:rsid w:val="00F04362"/>
    <w:rsid w:val="00F07E54"/>
    <w:rsid w:val="00F11196"/>
    <w:rsid w:val="00F460E5"/>
    <w:rsid w:val="00F70D37"/>
    <w:rsid w:val="00FD37AE"/>
    <w:rsid w:val="00FE217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9</cp:revision>
  <cp:lastPrinted>2024-05-16T14:41:00Z</cp:lastPrinted>
  <dcterms:created xsi:type="dcterms:W3CDTF">2024-05-06T23:55:00Z</dcterms:created>
  <dcterms:modified xsi:type="dcterms:W3CDTF">2024-05-16T14:41:00Z</dcterms:modified>
</cp:coreProperties>
</file>