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54214917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A389A">
        <w:rPr>
          <w:rFonts w:ascii="Times New Roman" w:hAnsi="Times New Roman" w:cs="Times New Roman"/>
          <w:b/>
          <w:sz w:val="24"/>
          <w:szCs w:val="24"/>
        </w:rPr>
        <w:t>XVII</w:t>
      </w:r>
      <w:r w:rsidR="005F1CF0">
        <w:rPr>
          <w:rFonts w:ascii="Times New Roman" w:hAnsi="Times New Roman" w:cs="Times New Roman"/>
          <w:b/>
          <w:sz w:val="24"/>
          <w:szCs w:val="24"/>
        </w:rPr>
        <w:t>I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CD3D7" w14:textId="77777777" w:rsidR="006F4028" w:rsidRDefault="005E0261" w:rsidP="00E1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E11D48">
        <w:rPr>
          <w:rFonts w:ascii="Times New Roman" w:hAnsi="Times New Roman" w:cs="Times New Roman"/>
          <w:b/>
          <w:sz w:val="24"/>
          <w:szCs w:val="24"/>
        </w:rPr>
        <w:t>DA</w:t>
      </w:r>
      <w:r w:rsidR="005F1CF0">
        <w:rPr>
          <w:rFonts w:ascii="Times New Roman" w:hAnsi="Times New Roman" w:cs="Times New Roman"/>
          <w:b/>
          <w:sz w:val="24"/>
          <w:szCs w:val="24"/>
        </w:rPr>
        <w:t xml:space="preserve"> SAÚDE FINANCEIRA </w:t>
      </w:r>
      <w:r w:rsidR="00E11D48">
        <w:rPr>
          <w:rFonts w:ascii="Times New Roman" w:hAnsi="Times New Roman" w:cs="Times New Roman"/>
          <w:b/>
          <w:sz w:val="24"/>
          <w:szCs w:val="24"/>
        </w:rPr>
        <w:t xml:space="preserve">DO MUNÍPIO EM OBSERVÂNCIA </w:t>
      </w:r>
      <w:r w:rsidR="005F1CF0">
        <w:rPr>
          <w:rFonts w:ascii="Times New Roman" w:hAnsi="Times New Roman" w:cs="Times New Roman"/>
          <w:b/>
          <w:sz w:val="24"/>
          <w:szCs w:val="24"/>
        </w:rPr>
        <w:t>AOS PARÂREMETROS DA</w:t>
      </w:r>
      <w:r w:rsidR="00D24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E2B88" w14:textId="42728C4A" w:rsidR="005E0261" w:rsidRPr="00E11D48" w:rsidRDefault="00D24D87" w:rsidP="00E11D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 </w:t>
      </w:r>
      <w:r w:rsidRPr="00D24D87">
        <w:rPr>
          <w:rFonts w:ascii="Times New Roman" w:hAnsi="Times New Roman" w:cs="Times New Roman"/>
          <w:b/>
          <w:bCs/>
          <w:sz w:val="24"/>
          <w:szCs w:val="24"/>
        </w:rPr>
        <w:t>TÉCNICA</w:t>
      </w:r>
      <w:r w:rsidR="00E11D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4D87">
        <w:rPr>
          <w:rFonts w:ascii="Times New Roman" w:hAnsi="Times New Roman" w:cs="Times New Roman"/>
          <w:b/>
          <w:bCs/>
          <w:sz w:val="24"/>
          <w:szCs w:val="24"/>
        </w:rPr>
        <w:t>CONJUNTA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028" w:rsidRPr="000B3463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028" w:rsidRPr="000B3463">
        <w:rPr>
          <w:rFonts w:ascii="Times New Roman" w:hAnsi="Times New Roman" w:cs="Times New Roman"/>
          <w:b/>
          <w:bCs/>
          <w:sz w:val="24"/>
          <w:szCs w:val="24"/>
        </w:rPr>
        <w:t>001/2025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 xml:space="preserve"> MPBA, TCE E TCMBA.</w:t>
      </w:r>
      <w:r w:rsidRPr="00D24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02FC61" w14:textId="77777777" w:rsidR="005E0261" w:rsidRPr="00D24D87" w:rsidRDefault="005E0261" w:rsidP="00E11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2F48E842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0D7C6C71" w:rsidR="005E0261" w:rsidRPr="007D4FFC" w:rsidRDefault="006A389A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E0261" w:rsidRPr="007D4FFC">
        <w:rPr>
          <w:rFonts w:ascii="Times New Roman" w:hAnsi="Times New Roman" w:cs="Times New Roman"/>
          <w:sz w:val="24"/>
          <w:szCs w:val="24"/>
        </w:rPr>
        <w:t>u, XXXXXXXXXXXXXX,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qualidade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Prefeito(a)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Cadastro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Nacional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Pessoas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Físicas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–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CPF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sob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="005E0261"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declaro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para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devidos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fins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direito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F1CF0">
        <w:rPr>
          <w:rFonts w:ascii="Times New Roman" w:hAnsi="Times New Roman" w:cs="Times New Roman"/>
          <w:sz w:val="24"/>
          <w:szCs w:val="24"/>
        </w:rPr>
        <w:t>que a saúde financeira do município atende aos parâmetros</w:t>
      </w:r>
      <w:r w:rsidR="00D24D87">
        <w:rPr>
          <w:rFonts w:ascii="Times New Roman" w:hAnsi="Times New Roman" w:cs="Times New Roman"/>
          <w:sz w:val="24"/>
          <w:szCs w:val="24"/>
        </w:rPr>
        <w:t xml:space="preserve"> da</w:t>
      </w:r>
      <w:r w:rsidR="00A06476">
        <w:rPr>
          <w:rFonts w:ascii="Times New Roman" w:hAnsi="Times New Roman" w:cs="Times New Roman"/>
          <w:sz w:val="24"/>
          <w:szCs w:val="24"/>
        </w:rPr>
        <w:t xml:space="preserve"> </w:t>
      </w:r>
      <w:r w:rsidR="006F4028" w:rsidRPr="000B3463">
        <w:rPr>
          <w:rFonts w:ascii="Times New Roman" w:hAnsi="Times New Roman" w:cs="Times New Roman"/>
          <w:b/>
          <w:bCs/>
          <w:sz w:val="24"/>
          <w:szCs w:val="24"/>
        </w:rPr>
        <w:t>NOTA TÉCNICA CONJUNTA Nº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028" w:rsidRPr="000B3463">
        <w:rPr>
          <w:rFonts w:ascii="Times New Roman" w:hAnsi="Times New Roman" w:cs="Times New Roman"/>
          <w:b/>
          <w:bCs/>
          <w:sz w:val="24"/>
          <w:szCs w:val="24"/>
        </w:rPr>
        <w:t>001/2025</w:t>
      </w:r>
      <w:r w:rsidR="006F402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F4028">
        <w:rPr>
          <w:rFonts w:ascii="Times New Roman" w:hAnsi="Times New Roman" w:cs="Times New Roman"/>
          <w:sz w:val="24"/>
          <w:szCs w:val="24"/>
        </w:rPr>
        <w:t xml:space="preserve"> </w:t>
      </w:r>
      <w:r w:rsidR="006F4028" w:rsidRPr="007D4FFC">
        <w:rPr>
          <w:rFonts w:ascii="Times New Roman" w:hAnsi="Times New Roman" w:cs="Times New Roman"/>
          <w:sz w:val="24"/>
          <w:szCs w:val="24"/>
        </w:rPr>
        <w:t>exarada pelo Ministério Público do Estado da Bahia</w:t>
      </w:r>
      <w:r w:rsidR="006F4028">
        <w:rPr>
          <w:rFonts w:ascii="Times New Roman" w:hAnsi="Times New Roman" w:cs="Times New Roman"/>
          <w:sz w:val="24"/>
          <w:szCs w:val="24"/>
        </w:rPr>
        <w:t>,</w:t>
      </w:r>
      <w:r w:rsidR="006F4028" w:rsidRPr="007D4FFC">
        <w:rPr>
          <w:rFonts w:ascii="Times New Roman" w:hAnsi="Times New Roman" w:cs="Times New Roman"/>
          <w:sz w:val="24"/>
          <w:szCs w:val="24"/>
        </w:rPr>
        <w:t xml:space="preserve"> Tribunal de Contas do Estado </w:t>
      </w:r>
      <w:r w:rsidR="006F4028">
        <w:rPr>
          <w:rFonts w:ascii="Times New Roman" w:hAnsi="Times New Roman" w:cs="Times New Roman"/>
          <w:sz w:val="24"/>
          <w:szCs w:val="24"/>
        </w:rPr>
        <w:t>e dos</w:t>
      </w:r>
      <w:r w:rsidR="006F4028" w:rsidRPr="007D4FFC">
        <w:rPr>
          <w:rFonts w:ascii="Times New Roman" w:hAnsi="Times New Roman" w:cs="Times New Roman"/>
          <w:sz w:val="24"/>
          <w:szCs w:val="24"/>
        </w:rPr>
        <w:t xml:space="preserve"> Municípios do Estado da Bahia</w:t>
      </w:r>
      <w:r w:rsidR="005E0261" w:rsidRPr="007D4FFC">
        <w:rPr>
          <w:rFonts w:ascii="Times New Roman" w:hAnsi="Times New Roman" w:cs="Times New Roman"/>
          <w:sz w:val="24"/>
          <w:szCs w:val="24"/>
        </w:rPr>
        <w:t>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602B49F4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</w:t>
      </w:r>
      <w:r w:rsidR="00123BC5">
        <w:rPr>
          <w:rFonts w:ascii="Times New Roman" w:hAnsi="Times New Roman" w:cs="Times New Roman"/>
          <w:sz w:val="24"/>
          <w:szCs w:val="24"/>
        </w:rPr>
        <w:t>5</w:t>
      </w:r>
      <w:r w:rsidRPr="007D4FFC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E91" w14:textId="77777777" w:rsidR="005D6AB1" w:rsidRDefault="005D6AB1" w:rsidP="00A373FB">
      <w:r>
        <w:separator/>
      </w:r>
    </w:p>
  </w:endnote>
  <w:endnote w:type="continuationSeparator" w:id="0">
    <w:p w14:paraId="0BEE6A39" w14:textId="77777777" w:rsidR="005D6AB1" w:rsidRDefault="005D6AB1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426" w14:textId="77777777" w:rsidR="005D6AB1" w:rsidRDefault="005D6AB1" w:rsidP="00A373FB">
      <w:r>
        <w:separator/>
      </w:r>
    </w:p>
  </w:footnote>
  <w:footnote w:type="continuationSeparator" w:id="0">
    <w:p w14:paraId="7FE48C60" w14:textId="77777777" w:rsidR="005D6AB1" w:rsidRDefault="005D6AB1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5F96570E" w:rsidR="00A373FB" w:rsidRDefault="003A1EC8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39E9C4BB" wp14:editId="582D0490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50B07"/>
    <w:rsid w:val="000537A7"/>
    <w:rsid w:val="000D7CCB"/>
    <w:rsid w:val="00123BC5"/>
    <w:rsid w:val="00180FF6"/>
    <w:rsid w:val="001A2CBC"/>
    <w:rsid w:val="001E3320"/>
    <w:rsid w:val="00250BC6"/>
    <w:rsid w:val="00254FA5"/>
    <w:rsid w:val="00297EF1"/>
    <w:rsid w:val="002A05FF"/>
    <w:rsid w:val="002A57C4"/>
    <w:rsid w:val="002D360F"/>
    <w:rsid w:val="002D598F"/>
    <w:rsid w:val="002E069F"/>
    <w:rsid w:val="002E2336"/>
    <w:rsid w:val="00356E63"/>
    <w:rsid w:val="0035738A"/>
    <w:rsid w:val="003A1EC8"/>
    <w:rsid w:val="003C1A33"/>
    <w:rsid w:val="00416441"/>
    <w:rsid w:val="00431B46"/>
    <w:rsid w:val="0044521B"/>
    <w:rsid w:val="00451170"/>
    <w:rsid w:val="0045592A"/>
    <w:rsid w:val="00481605"/>
    <w:rsid w:val="00492D87"/>
    <w:rsid w:val="00496337"/>
    <w:rsid w:val="004B7864"/>
    <w:rsid w:val="00505C73"/>
    <w:rsid w:val="005141CD"/>
    <w:rsid w:val="00566252"/>
    <w:rsid w:val="00584DBE"/>
    <w:rsid w:val="0058653B"/>
    <w:rsid w:val="005A11FB"/>
    <w:rsid w:val="005D0D5D"/>
    <w:rsid w:val="005D6AB1"/>
    <w:rsid w:val="005E0261"/>
    <w:rsid w:val="005F1CF0"/>
    <w:rsid w:val="00630792"/>
    <w:rsid w:val="0063249F"/>
    <w:rsid w:val="00636110"/>
    <w:rsid w:val="00672273"/>
    <w:rsid w:val="00691511"/>
    <w:rsid w:val="006A389A"/>
    <w:rsid w:val="006B2157"/>
    <w:rsid w:val="006C71BE"/>
    <w:rsid w:val="006E31B4"/>
    <w:rsid w:val="006E3EA0"/>
    <w:rsid w:val="006F4028"/>
    <w:rsid w:val="00712CBB"/>
    <w:rsid w:val="007419F1"/>
    <w:rsid w:val="00750E52"/>
    <w:rsid w:val="00761A0C"/>
    <w:rsid w:val="007A27C4"/>
    <w:rsid w:val="007D4FFC"/>
    <w:rsid w:val="007E4049"/>
    <w:rsid w:val="008012A5"/>
    <w:rsid w:val="00863E57"/>
    <w:rsid w:val="00873DB2"/>
    <w:rsid w:val="00880F2A"/>
    <w:rsid w:val="00885596"/>
    <w:rsid w:val="008A3B22"/>
    <w:rsid w:val="008A5590"/>
    <w:rsid w:val="008B2D2A"/>
    <w:rsid w:val="008B7B27"/>
    <w:rsid w:val="008C03FC"/>
    <w:rsid w:val="008E4543"/>
    <w:rsid w:val="009136DF"/>
    <w:rsid w:val="009236BE"/>
    <w:rsid w:val="009624EA"/>
    <w:rsid w:val="009A025A"/>
    <w:rsid w:val="009A669A"/>
    <w:rsid w:val="009B42CA"/>
    <w:rsid w:val="009F75F9"/>
    <w:rsid w:val="00A06476"/>
    <w:rsid w:val="00A31356"/>
    <w:rsid w:val="00A373FB"/>
    <w:rsid w:val="00A47E8E"/>
    <w:rsid w:val="00A57DAD"/>
    <w:rsid w:val="00A60BCD"/>
    <w:rsid w:val="00AD0285"/>
    <w:rsid w:val="00AE2192"/>
    <w:rsid w:val="00AE5019"/>
    <w:rsid w:val="00B31D61"/>
    <w:rsid w:val="00BB7B70"/>
    <w:rsid w:val="00BC7E0C"/>
    <w:rsid w:val="00BD2027"/>
    <w:rsid w:val="00BD6CE5"/>
    <w:rsid w:val="00BF1A7F"/>
    <w:rsid w:val="00C00341"/>
    <w:rsid w:val="00CA2402"/>
    <w:rsid w:val="00D24D87"/>
    <w:rsid w:val="00D6247E"/>
    <w:rsid w:val="00D673B2"/>
    <w:rsid w:val="00D90533"/>
    <w:rsid w:val="00DD3BBD"/>
    <w:rsid w:val="00DE3F61"/>
    <w:rsid w:val="00E11D48"/>
    <w:rsid w:val="00E146B6"/>
    <w:rsid w:val="00E27FCC"/>
    <w:rsid w:val="00E30A1B"/>
    <w:rsid w:val="00E47906"/>
    <w:rsid w:val="00E81F24"/>
    <w:rsid w:val="00E828AC"/>
    <w:rsid w:val="00E97D25"/>
    <w:rsid w:val="00EA6547"/>
    <w:rsid w:val="00EC1491"/>
    <w:rsid w:val="00EC708E"/>
    <w:rsid w:val="00EF463C"/>
    <w:rsid w:val="00F04362"/>
    <w:rsid w:val="00F07E54"/>
    <w:rsid w:val="00F11196"/>
    <w:rsid w:val="00F460E5"/>
    <w:rsid w:val="00F70D37"/>
    <w:rsid w:val="00FD37AE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4</cp:revision>
  <cp:lastPrinted>2025-05-14T19:15:00Z</cp:lastPrinted>
  <dcterms:created xsi:type="dcterms:W3CDTF">2025-05-14T19:50:00Z</dcterms:created>
  <dcterms:modified xsi:type="dcterms:W3CDTF">2025-05-14T20:24:00Z</dcterms:modified>
</cp:coreProperties>
</file>