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1E3FB7B9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C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9254C7" w:rsidRPr="009254C7">
        <w:rPr>
          <w:rFonts w:ascii="Times New Roman" w:hAnsi="Times New Roman" w:cs="Times New Roman"/>
          <w:b/>
          <w:sz w:val="24"/>
          <w:szCs w:val="24"/>
        </w:rPr>
        <w:t>IV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4EEC" w14:textId="77777777" w:rsidR="00544DAD" w:rsidRDefault="00544DAD" w:rsidP="00544DAD">
      <w:pPr>
        <w:spacing w:before="14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4DAD">
        <w:rPr>
          <w:rFonts w:ascii="Times New Roman" w:hAnsi="Times New Roman" w:cs="Times New Roman"/>
          <w:b/>
          <w:sz w:val="24"/>
          <w:szCs w:val="24"/>
        </w:rPr>
        <w:t>MODELO DE DECLARAÇÃO DO CONVENENTE DE QUE NÃO ESTÁ 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SITUAÇÃO DE MORA OU DE INADIMPLENCIA JUNTO 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ADMINISTRAÇÃO PÚBLICA ESTADUAL, RELATIVA A RECURSOS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ANTERIORMENTE TRANSFERIDOS – DECLARAÇÃO DE INDÉBITO</w:t>
      </w:r>
    </w:p>
    <w:p w14:paraId="6DC8EB56" w14:textId="0A0979D3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0272604" w14:textId="77777777" w:rsidR="00544DAD" w:rsidRDefault="00544DAD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EA38D3" w14:textId="0EDCFA1E" w:rsidR="00544DAD" w:rsidRPr="00A61BA6" w:rsidRDefault="00544DAD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devidos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fins,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bCs/>
          <w:sz w:val="24"/>
          <w:szCs w:val="24"/>
        </w:rPr>
        <w:t>[Nome do Município]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encontra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em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situação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mora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ou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inadimplência junto à Administração Pública Estadual, que impeça a transferência de recursos oriundos de dotações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consignadas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orçamentos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Estado da Bahia.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5E59F00B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69488A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65E914B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135858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9416" w14:textId="77777777" w:rsidR="00194E80" w:rsidRDefault="00194E80" w:rsidP="00A373FB">
      <w:r>
        <w:separator/>
      </w:r>
    </w:p>
  </w:endnote>
  <w:endnote w:type="continuationSeparator" w:id="0">
    <w:p w14:paraId="29B89AF5" w14:textId="77777777" w:rsidR="00194E80" w:rsidRDefault="00194E80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F25A" w14:textId="77777777" w:rsidR="00194E80" w:rsidRDefault="00194E80" w:rsidP="00A373FB">
      <w:r>
        <w:separator/>
      </w:r>
    </w:p>
  </w:footnote>
  <w:footnote w:type="continuationSeparator" w:id="0">
    <w:p w14:paraId="17D2266F" w14:textId="77777777" w:rsidR="00194E80" w:rsidRDefault="00194E80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760F40C0" w:rsidR="00A373FB" w:rsidRDefault="0069488A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513620CC" wp14:editId="24951C96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35858"/>
    <w:rsid w:val="00180FF6"/>
    <w:rsid w:val="00194E80"/>
    <w:rsid w:val="001A1AD1"/>
    <w:rsid w:val="001E3320"/>
    <w:rsid w:val="00254FA5"/>
    <w:rsid w:val="00297EF1"/>
    <w:rsid w:val="002A57C4"/>
    <w:rsid w:val="002D598F"/>
    <w:rsid w:val="002E069F"/>
    <w:rsid w:val="002F2CB6"/>
    <w:rsid w:val="00356E63"/>
    <w:rsid w:val="0035738A"/>
    <w:rsid w:val="003A2859"/>
    <w:rsid w:val="004221A6"/>
    <w:rsid w:val="00431B46"/>
    <w:rsid w:val="004466F6"/>
    <w:rsid w:val="00451170"/>
    <w:rsid w:val="0045592A"/>
    <w:rsid w:val="00481605"/>
    <w:rsid w:val="00496337"/>
    <w:rsid w:val="00505C73"/>
    <w:rsid w:val="005141CD"/>
    <w:rsid w:val="00544DAD"/>
    <w:rsid w:val="00566252"/>
    <w:rsid w:val="00584DBE"/>
    <w:rsid w:val="0058653B"/>
    <w:rsid w:val="005A11FB"/>
    <w:rsid w:val="005D0D5D"/>
    <w:rsid w:val="00636110"/>
    <w:rsid w:val="00672273"/>
    <w:rsid w:val="00691511"/>
    <w:rsid w:val="0069488A"/>
    <w:rsid w:val="006B2157"/>
    <w:rsid w:val="006C71BE"/>
    <w:rsid w:val="006E0D9C"/>
    <w:rsid w:val="006E31B4"/>
    <w:rsid w:val="006E3EA0"/>
    <w:rsid w:val="007419F1"/>
    <w:rsid w:val="00750E52"/>
    <w:rsid w:val="00761A0C"/>
    <w:rsid w:val="007A27C4"/>
    <w:rsid w:val="007E4049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254C7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57391"/>
    <w:rsid w:val="00BB7B70"/>
    <w:rsid w:val="00BC7E0C"/>
    <w:rsid w:val="00BD2027"/>
    <w:rsid w:val="00BF1A7F"/>
    <w:rsid w:val="00C00341"/>
    <w:rsid w:val="00CA2402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6</cp:revision>
  <dcterms:created xsi:type="dcterms:W3CDTF">2024-05-06T23:45:00Z</dcterms:created>
  <dcterms:modified xsi:type="dcterms:W3CDTF">2025-04-03T13:15:00Z</dcterms:modified>
</cp:coreProperties>
</file>