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1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FICHA TÉCNICA DO PRESÉPIO</w:t>
      </w:r>
    </w:p>
    <w:p w:rsidR="00000000" w:rsidDel="00000000" w:rsidP="00000000" w:rsidRDefault="00000000" w:rsidRPr="00000000" w14:paraId="00000003">
      <w:pPr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5"/>
        <w:gridCol w:w="4485"/>
        <w:tblGridChange w:id="0">
          <w:tblGrid>
            <w:gridCol w:w="4515"/>
            <w:gridCol w:w="448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DA (O) ARTESÃ(ÃO):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TÍTULO DA OBRA (SE HOUVER):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MATÉRIA-PRIMA PRINCIPAL: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MATÉRIA-PRIMA SECUNDÁRIA: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TÉCNICA UTILIZADA: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VALOR DA OBRA: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DIMENSÕES (EM CENTÍMETROS):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LARGUNDA:_______   ALTURA:_________  PROFUNDIDADE:_________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PRESÉPIO POSSUI RECOMENDAÇÕES ESPECÍFICAS DE MONTAGEM?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 ) SIM (   ) NÃO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 SIM, QUAIS?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FOTOGRAFIAS DA OBRA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(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Insira abaixo 03 fotos do presépio de ângulos diferentes)</w:t>
            </w:r>
          </w:p>
        </w:tc>
      </w:tr>
      <w:tr>
        <w:trPr>
          <w:cantSplit w:val="0"/>
          <w:trHeight w:val="2713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FOTO 1:</w:t>
            </w:r>
          </w:p>
        </w:tc>
      </w:tr>
      <w:tr>
        <w:trPr>
          <w:cantSplit w:val="0"/>
          <w:trHeight w:val="2713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FOTO 2:</w:t>
            </w:r>
          </w:p>
        </w:tc>
      </w:tr>
      <w:tr>
        <w:trPr>
          <w:cantSplit w:val="0"/>
          <w:trHeight w:val="2713.9746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FOTO 3:</w:t>
            </w:r>
          </w:p>
        </w:tc>
      </w:tr>
    </w:tbl>
    <w:p w:rsidR="00000000" w:rsidDel="00000000" w:rsidP="00000000" w:rsidRDefault="00000000" w:rsidRPr="00000000" w14:paraId="0000002A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PPl+5cW3NEn+FLhW1dDNSrxFNA==">CgMxLjA4AHIhMV9FYl8zUEZaYkhGOEJ2dm9uY2wyN1p1eTNRLUR3SDRL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